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35" w:rsidRPr="001E0D2B" w:rsidRDefault="004D74CC" w:rsidP="003A0C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0D2B">
        <w:rPr>
          <w:rFonts w:ascii="Times New Roman" w:hAnsi="Times New Roman" w:cs="Times New Roman"/>
          <w:b/>
          <w:sz w:val="40"/>
          <w:szCs w:val="40"/>
        </w:rPr>
        <w:t xml:space="preserve"> C</w:t>
      </w:r>
      <w:r w:rsidR="006B19A7" w:rsidRPr="001E0D2B">
        <w:rPr>
          <w:rFonts w:ascii="Times New Roman" w:hAnsi="Times New Roman" w:cs="Times New Roman"/>
          <w:b/>
          <w:sz w:val="40"/>
          <w:szCs w:val="40"/>
        </w:rPr>
        <w:t>atalysis</w:t>
      </w:r>
      <w:r w:rsidRPr="001E0D2B">
        <w:rPr>
          <w:rFonts w:ascii="Times New Roman" w:hAnsi="Times New Roman" w:cs="Times New Roman"/>
          <w:b/>
          <w:sz w:val="40"/>
          <w:szCs w:val="40"/>
        </w:rPr>
        <w:t xml:space="preserve"> by bimetallic </w:t>
      </w:r>
      <w:proofErr w:type="spellStart"/>
      <w:r w:rsidRPr="001E0D2B">
        <w:rPr>
          <w:rFonts w:ascii="Times New Roman" w:hAnsi="Times New Roman" w:cs="Times New Roman"/>
          <w:b/>
          <w:sz w:val="40"/>
          <w:szCs w:val="40"/>
        </w:rPr>
        <w:t>nano</w:t>
      </w:r>
      <w:proofErr w:type="spellEnd"/>
      <w:r w:rsidRPr="001E0D2B">
        <w:rPr>
          <w:rFonts w:ascii="Times New Roman" w:hAnsi="Times New Roman" w:cs="Times New Roman"/>
          <w:b/>
          <w:sz w:val="40"/>
          <w:szCs w:val="40"/>
        </w:rPr>
        <w:t xml:space="preserve"> particles </w:t>
      </w:r>
      <w:r w:rsidR="006B19A7" w:rsidRPr="001E0D2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203D4" w:rsidRPr="001E0D2B" w:rsidRDefault="00C05F0D" w:rsidP="003A0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D2B">
        <w:rPr>
          <w:rFonts w:ascii="Times New Roman" w:hAnsi="Times New Roman" w:cs="Times New Roman"/>
          <w:b/>
          <w:sz w:val="24"/>
          <w:szCs w:val="24"/>
        </w:rPr>
        <w:t>Suyog</w:t>
      </w:r>
      <w:proofErr w:type="spellEnd"/>
      <w:r w:rsidRPr="001E0D2B">
        <w:rPr>
          <w:rFonts w:ascii="Times New Roman" w:hAnsi="Times New Roman" w:cs="Times New Roman"/>
          <w:b/>
          <w:sz w:val="24"/>
          <w:szCs w:val="24"/>
        </w:rPr>
        <w:t xml:space="preserve"> V. </w:t>
      </w:r>
      <w:proofErr w:type="spellStart"/>
      <w:r w:rsidRPr="001E0D2B">
        <w:rPr>
          <w:rFonts w:ascii="Times New Roman" w:hAnsi="Times New Roman" w:cs="Times New Roman"/>
          <w:b/>
          <w:sz w:val="24"/>
          <w:szCs w:val="24"/>
        </w:rPr>
        <w:t>Katkar</w:t>
      </w:r>
      <w:proofErr w:type="spellEnd"/>
      <w:r w:rsidRPr="001E0D2B">
        <w:rPr>
          <w:rFonts w:ascii="Times New Roman" w:hAnsi="Times New Roman" w:cs="Times New Roman"/>
          <w:b/>
          <w:sz w:val="24"/>
          <w:szCs w:val="24"/>
        </w:rPr>
        <w:t xml:space="preserve">, Prof. R. V. </w:t>
      </w:r>
      <w:proofErr w:type="spellStart"/>
      <w:r w:rsidRPr="001E0D2B">
        <w:rPr>
          <w:rFonts w:ascii="Times New Roman" w:hAnsi="Times New Roman" w:cs="Times New Roman"/>
          <w:b/>
          <w:sz w:val="24"/>
          <w:szCs w:val="24"/>
        </w:rPr>
        <w:t>Jayaram</w:t>
      </w:r>
      <w:proofErr w:type="spellEnd"/>
    </w:p>
    <w:p w:rsidR="00E203D4" w:rsidRPr="001E0D2B" w:rsidRDefault="003D111C" w:rsidP="003D111C">
      <w:pPr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hAnsi="Times New Roman" w:cs="Times New Roman"/>
          <w:sz w:val="24"/>
          <w:szCs w:val="24"/>
        </w:rPr>
        <w:t xml:space="preserve">Department of Chemistry, </w:t>
      </w:r>
      <w:r w:rsidR="00E203D4" w:rsidRPr="001E0D2B">
        <w:rPr>
          <w:rFonts w:ascii="Times New Roman" w:hAnsi="Times New Roman" w:cs="Times New Roman"/>
          <w:sz w:val="24"/>
          <w:szCs w:val="24"/>
        </w:rPr>
        <w:t>Institute Of Chemical Technology</w:t>
      </w:r>
      <w:r w:rsidRPr="001E0D2B">
        <w:rPr>
          <w:rFonts w:ascii="Times New Roman" w:hAnsi="Times New Roman" w:cs="Times New Roman"/>
          <w:sz w:val="24"/>
          <w:szCs w:val="24"/>
        </w:rPr>
        <w:t>,</w:t>
      </w:r>
      <w:r w:rsidR="00E203D4" w:rsidRPr="001E0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3D4" w:rsidRPr="001E0D2B">
        <w:rPr>
          <w:rFonts w:ascii="Times New Roman" w:hAnsi="Times New Roman" w:cs="Times New Roman"/>
          <w:sz w:val="24"/>
          <w:szCs w:val="24"/>
        </w:rPr>
        <w:t>Matunga</w:t>
      </w:r>
      <w:proofErr w:type="spellEnd"/>
      <w:r w:rsidR="00E203D4" w:rsidRPr="001E0D2B">
        <w:rPr>
          <w:rFonts w:ascii="Times New Roman" w:hAnsi="Times New Roman" w:cs="Times New Roman"/>
          <w:sz w:val="24"/>
          <w:szCs w:val="24"/>
        </w:rPr>
        <w:t>, Mumbai 400 019</w:t>
      </w:r>
    </w:p>
    <w:p w:rsidR="00E203D4" w:rsidRPr="001E0D2B" w:rsidRDefault="00C05F0D" w:rsidP="003A0C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hAnsi="Times New Roman" w:cs="Times New Roman"/>
          <w:sz w:val="24"/>
          <w:szCs w:val="24"/>
        </w:rPr>
        <w:t>suyogvkatkar</w:t>
      </w:r>
      <w:r w:rsidR="00E203D4" w:rsidRPr="001E0D2B">
        <w:rPr>
          <w:rFonts w:ascii="Times New Roman" w:hAnsi="Times New Roman" w:cs="Times New Roman"/>
          <w:sz w:val="24"/>
          <w:szCs w:val="24"/>
        </w:rPr>
        <w:t>@gmail.com</w:t>
      </w:r>
    </w:p>
    <w:p w:rsidR="009B7858" w:rsidRPr="001E0D2B" w:rsidRDefault="009B7858" w:rsidP="009B7858">
      <w:pPr>
        <w:tabs>
          <w:tab w:val="left" w:pos="540"/>
          <w:tab w:val="left" w:pos="108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1E0D2B">
        <w:rPr>
          <w:rFonts w:ascii="Times New Roman" w:hAnsi="Times New Roman"/>
          <w:b/>
          <w:sz w:val="24"/>
        </w:rPr>
        <w:t xml:space="preserve"> Introduction:</w:t>
      </w:r>
    </w:p>
    <w:p w:rsidR="009B7858" w:rsidRPr="001E0D2B" w:rsidRDefault="009B7858" w:rsidP="009B7858">
      <w:pPr>
        <w:tabs>
          <w:tab w:val="left" w:pos="540"/>
          <w:tab w:val="left" w:pos="10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1E0D2B">
        <w:rPr>
          <w:rFonts w:ascii="Times New Roman" w:hAnsi="Times New Roman"/>
          <w:sz w:val="24"/>
        </w:rPr>
        <w:t xml:space="preserve">     The interest and use of </w:t>
      </w:r>
      <w:proofErr w:type="spellStart"/>
      <w:r w:rsidRPr="001E0D2B">
        <w:rPr>
          <w:rFonts w:ascii="Times New Roman" w:hAnsi="Times New Roman"/>
          <w:sz w:val="24"/>
        </w:rPr>
        <w:t>nano</w:t>
      </w:r>
      <w:proofErr w:type="spellEnd"/>
      <w:r w:rsidRPr="001E0D2B">
        <w:rPr>
          <w:rFonts w:ascii="Times New Roman" w:hAnsi="Times New Roman"/>
          <w:sz w:val="24"/>
        </w:rPr>
        <w:t xml:space="preserve"> particles ha</w:t>
      </w:r>
      <w:r w:rsidR="00D061BE">
        <w:rPr>
          <w:rFonts w:ascii="Times New Roman" w:hAnsi="Times New Roman"/>
          <w:sz w:val="24"/>
        </w:rPr>
        <w:t>ve</w:t>
      </w:r>
      <w:r w:rsidRPr="001E0D2B">
        <w:rPr>
          <w:rFonts w:ascii="Times New Roman" w:hAnsi="Times New Roman"/>
          <w:sz w:val="24"/>
        </w:rPr>
        <w:t xml:space="preserve"> seen an exponential growth in the past few years. In particular, transition metal based </w:t>
      </w:r>
      <w:proofErr w:type="spellStart"/>
      <w:r w:rsidRPr="001E0D2B">
        <w:rPr>
          <w:rFonts w:ascii="Times New Roman" w:hAnsi="Times New Roman"/>
          <w:sz w:val="24"/>
        </w:rPr>
        <w:t>nano</w:t>
      </w:r>
      <w:proofErr w:type="spellEnd"/>
      <w:r w:rsidRPr="001E0D2B">
        <w:rPr>
          <w:rFonts w:ascii="Times New Roman" w:hAnsi="Times New Roman"/>
          <w:sz w:val="24"/>
        </w:rPr>
        <w:t xml:space="preserve"> particles have become an important class of catalysts owing to their ability to catalyze a wide spectrum of reactions</w:t>
      </w:r>
      <w:r w:rsidR="001E0D2B">
        <w:rPr>
          <w:rFonts w:ascii="Times New Roman" w:hAnsi="Times New Roman"/>
          <w:sz w:val="24"/>
        </w:rPr>
        <w:t xml:space="preserve"> [1-2]</w:t>
      </w:r>
      <w:r w:rsidRPr="001E0D2B">
        <w:rPr>
          <w:rFonts w:ascii="Times New Roman" w:hAnsi="Times New Roman"/>
          <w:sz w:val="24"/>
        </w:rPr>
        <w:t>.</w:t>
      </w:r>
    </w:p>
    <w:p w:rsidR="001C4F83" w:rsidRPr="001E0D2B" w:rsidRDefault="009B7858" w:rsidP="009B7858">
      <w:pPr>
        <w:tabs>
          <w:tab w:val="left" w:pos="540"/>
          <w:tab w:val="left" w:pos="10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1E0D2B">
        <w:rPr>
          <w:rFonts w:ascii="Times New Roman" w:hAnsi="Times New Roman"/>
          <w:sz w:val="24"/>
        </w:rPr>
        <w:t xml:space="preserve">     Though</w:t>
      </w:r>
      <w:r w:rsidRPr="001E0D2B">
        <w:rPr>
          <w:rFonts w:ascii="Times New Roman" w:hAnsi="Times New Roman"/>
          <w:b/>
          <w:sz w:val="24"/>
        </w:rPr>
        <w:t xml:space="preserve"> </w:t>
      </w:r>
      <w:r w:rsidR="00D061BE">
        <w:rPr>
          <w:rFonts w:ascii="Times New Roman" w:hAnsi="Times New Roman"/>
          <w:sz w:val="24"/>
        </w:rPr>
        <w:t>s</w:t>
      </w:r>
      <w:r w:rsidRPr="001E0D2B">
        <w:rPr>
          <w:rFonts w:ascii="Times New Roman" w:hAnsi="Times New Roman"/>
          <w:sz w:val="24"/>
        </w:rPr>
        <w:t>ingle metal catalysts usually exhibit high activity and selectivity, their applications remain limited in scope due to cost, catalyst poisoning, deactivation and limited scope of recyclability</w:t>
      </w:r>
      <w:r w:rsidR="005F5D9D">
        <w:rPr>
          <w:rFonts w:ascii="Times New Roman" w:hAnsi="Times New Roman"/>
          <w:sz w:val="24"/>
        </w:rPr>
        <w:t xml:space="preserve"> </w:t>
      </w:r>
      <w:r w:rsidR="001E0D2B">
        <w:rPr>
          <w:rFonts w:ascii="Times New Roman" w:hAnsi="Times New Roman"/>
          <w:sz w:val="24"/>
        </w:rPr>
        <w:t>[3]</w:t>
      </w:r>
      <w:r w:rsidRPr="001E0D2B">
        <w:rPr>
          <w:rFonts w:ascii="Times New Roman" w:hAnsi="Times New Roman"/>
          <w:sz w:val="24"/>
        </w:rPr>
        <w:t xml:space="preserve">. </w:t>
      </w:r>
      <w:r w:rsidR="00D061BE">
        <w:rPr>
          <w:rFonts w:ascii="Times New Roman" w:hAnsi="Times New Roman"/>
          <w:sz w:val="24"/>
        </w:rPr>
        <w:t xml:space="preserve">  </w:t>
      </w:r>
      <w:r w:rsidRPr="001E0D2B">
        <w:rPr>
          <w:rFonts w:ascii="Times New Roman" w:hAnsi="Times New Roman"/>
          <w:sz w:val="24"/>
        </w:rPr>
        <w:t xml:space="preserve">Bimetallic </w:t>
      </w:r>
      <w:proofErr w:type="spellStart"/>
      <w:r w:rsidRPr="001E0D2B">
        <w:rPr>
          <w:rFonts w:ascii="Times New Roman" w:hAnsi="Times New Roman"/>
          <w:sz w:val="24"/>
        </w:rPr>
        <w:t>nano</w:t>
      </w:r>
      <w:proofErr w:type="spellEnd"/>
      <w:r w:rsidRPr="001E0D2B">
        <w:rPr>
          <w:rFonts w:ascii="Times New Roman" w:hAnsi="Times New Roman"/>
          <w:sz w:val="24"/>
        </w:rPr>
        <w:t xml:space="preserve"> catalysts have gained considerable interest because they exhibit distinctly different and often better activity as compared to pure monometallic systems as determined via experimental studies</w:t>
      </w:r>
      <w:r w:rsidR="001E0D2B">
        <w:rPr>
          <w:rFonts w:ascii="Times New Roman" w:hAnsi="Times New Roman"/>
          <w:sz w:val="24"/>
        </w:rPr>
        <w:t xml:space="preserve"> [4]</w:t>
      </w:r>
      <w:r w:rsidRPr="001E0D2B">
        <w:rPr>
          <w:rFonts w:ascii="Times New Roman" w:hAnsi="Times New Roman"/>
          <w:sz w:val="24"/>
        </w:rPr>
        <w:t xml:space="preserve">. </w:t>
      </w:r>
      <w:r w:rsidR="001E0D2B" w:rsidRPr="001E0D2B">
        <w:rPr>
          <w:rFonts w:ascii="Times New Roman" w:hAnsi="Times New Roman"/>
          <w:sz w:val="24"/>
        </w:rPr>
        <w:t xml:space="preserve">  </w:t>
      </w:r>
    </w:p>
    <w:p w:rsidR="001C4F83" w:rsidRPr="001E0D2B" w:rsidRDefault="001C4F83" w:rsidP="001C4F83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E0D2B">
        <w:rPr>
          <w:rFonts w:ascii="Times New Roman" w:hAnsi="Times New Roman" w:cs="Times New Roman"/>
          <w:b/>
          <w:sz w:val="24"/>
          <w:szCs w:val="28"/>
        </w:rPr>
        <w:t xml:space="preserve">Suzuki reaction Using </w:t>
      </w:r>
      <w:proofErr w:type="spellStart"/>
      <w:r w:rsidRPr="001E0D2B">
        <w:rPr>
          <w:rFonts w:ascii="Times New Roman" w:hAnsi="Times New Roman" w:cs="Times New Roman"/>
          <w:b/>
          <w:sz w:val="24"/>
          <w:szCs w:val="28"/>
        </w:rPr>
        <w:t>nano</w:t>
      </w:r>
      <w:proofErr w:type="spellEnd"/>
      <w:r w:rsidRPr="001E0D2B">
        <w:rPr>
          <w:rFonts w:ascii="Times New Roman" w:hAnsi="Times New Roman" w:cs="Times New Roman"/>
          <w:b/>
          <w:sz w:val="24"/>
          <w:szCs w:val="28"/>
        </w:rPr>
        <w:t xml:space="preserve"> Cu</w:t>
      </w:r>
    </w:p>
    <w:p w:rsidR="001C4F83" w:rsidRPr="001E0D2B" w:rsidRDefault="001C4F83" w:rsidP="001C4F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E0D2B">
        <w:rPr>
          <w:rFonts w:ascii="Times New Roman" w:hAnsi="Times New Roman" w:cs="Times New Roman"/>
          <w:sz w:val="24"/>
          <w:szCs w:val="24"/>
        </w:rPr>
        <w:t xml:space="preserve">It is </w:t>
      </w:r>
      <w:r w:rsidR="001E0D2B" w:rsidRPr="001E0D2B">
        <w:rPr>
          <w:rFonts w:ascii="Times New Roman" w:hAnsi="Times New Roman" w:cs="Times New Roman"/>
          <w:sz w:val="24"/>
          <w:szCs w:val="24"/>
        </w:rPr>
        <w:t>cross</w:t>
      </w:r>
      <w:r w:rsidRPr="001E0D2B">
        <w:rPr>
          <w:rFonts w:ascii="Times New Roman" w:hAnsi="Times New Roman" w:cs="Times New Roman"/>
          <w:sz w:val="24"/>
          <w:szCs w:val="24"/>
        </w:rPr>
        <w:t xml:space="preserve"> coupling reaction between aryl halide with </w:t>
      </w:r>
      <w:proofErr w:type="spellStart"/>
      <w:r w:rsidRPr="001E0D2B">
        <w:rPr>
          <w:rFonts w:ascii="Times New Roman" w:hAnsi="Times New Roman" w:cs="Times New Roman"/>
          <w:sz w:val="24"/>
          <w:szCs w:val="24"/>
        </w:rPr>
        <w:t>boronic</w:t>
      </w:r>
      <w:proofErr w:type="spellEnd"/>
      <w:r w:rsidRPr="001E0D2B">
        <w:rPr>
          <w:rFonts w:ascii="Times New Roman" w:hAnsi="Times New Roman" w:cs="Times New Roman"/>
          <w:sz w:val="24"/>
          <w:szCs w:val="24"/>
        </w:rPr>
        <w:t xml:space="preserve"> acid</w:t>
      </w:r>
      <w:r w:rsidR="00D061BE">
        <w:rPr>
          <w:rFonts w:ascii="Times New Roman" w:hAnsi="Times New Roman" w:cs="Times New Roman"/>
          <w:sz w:val="24"/>
          <w:szCs w:val="24"/>
        </w:rPr>
        <w:t xml:space="preserve">.   </w:t>
      </w:r>
      <w:r w:rsidRPr="001E0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D2B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1E0D2B">
        <w:rPr>
          <w:rFonts w:ascii="Times New Roman" w:hAnsi="Times New Roman" w:cs="Times New Roman"/>
          <w:sz w:val="24"/>
          <w:szCs w:val="24"/>
        </w:rPr>
        <w:t xml:space="preserve"> is important in the organic synthesis. Suzuki cross coupling reaction generally carried out using Palladium, Nickel </w:t>
      </w:r>
      <w:r w:rsidR="00D061BE">
        <w:rPr>
          <w:rFonts w:ascii="Times New Roman" w:hAnsi="Times New Roman" w:cs="Times New Roman"/>
          <w:sz w:val="24"/>
          <w:szCs w:val="24"/>
        </w:rPr>
        <w:t>and</w:t>
      </w:r>
      <w:r w:rsidRPr="001E0D2B">
        <w:rPr>
          <w:rFonts w:ascii="Times New Roman" w:hAnsi="Times New Roman" w:cs="Times New Roman"/>
          <w:sz w:val="24"/>
          <w:szCs w:val="24"/>
        </w:rPr>
        <w:t xml:space="preserve"> Iron. Scientist Rothenberg et al carried out Suzuki coupling reaction using nano Cu particles.</w:t>
      </w:r>
      <w:r w:rsidRPr="001E0D2B">
        <w:rPr>
          <w:rFonts w:ascii="Times New Roman" w:hAnsi="Times New Roman" w:cs="AdvMYR4"/>
          <w:sz w:val="24"/>
          <w:szCs w:val="18"/>
        </w:rPr>
        <w:t xml:space="preserve"> </w:t>
      </w:r>
      <w:r w:rsidRPr="001E0D2B">
        <w:rPr>
          <w:rFonts w:ascii="Times New Roman" w:hAnsi="Times New Roman" w:cs="Times New Roman"/>
          <w:sz w:val="24"/>
          <w:szCs w:val="24"/>
        </w:rPr>
        <w:t xml:space="preserve">When Suzuki coupling reaction is carried out using Cu nanoparticles show significant activity </w:t>
      </w:r>
      <w:proofErr w:type="gramStart"/>
      <w:r w:rsidR="00D061BE">
        <w:rPr>
          <w:rFonts w:ascii="Times New Roman" w:hAnsi="Times New Roman" w:cs="Times New Roman"/>
          <w:sz w:val="24"/>
          <w:szCs w:val="24"/>
        </w:rPr>
        <w:t xml:space="preserve">and </w:t>
      </w:r>
      <w:r w:rsidRPr="001E0D2B">
        <w:rPr>
          <w:rFonts w:ascii="Times New Roman" w:hAnsi="Times New Roman" w:cs="Times New Roman"/>
          <w:sz w:val="24"/>
          <w:szCs w:val="24"/>
        </w:rPr>
        <w:t xml:space="preserve"> reaction</w:t>
      </w:r>
      <w:proofErr w:type="gramEnd"/>
      <w:r w:rsidRPr="001E0D2B">
        <w:rPr>
          <w:rFonts w:ascii="Times New Roman" w:hAnsi="Times New Roman" w:cs="Times New Roman"/>
          <w:sz w:val="24"/>
          <w:szCs w:val="24"/>
        </w:rPr>
        <w:t xml:space="preserve"> is com</w:t>
      </w:r>
      <w:r w:rsidR="00807193">
        <w:rPr>
          <w:rFonts w:ascii="Times New Roman" w:hAnsi="Times New Roman" w:cs="Times New Roman"/>
          <w:sz w:val="24"/>
          <w:szCs w:val="24"/>
        </w:rPr>
        <w:t>pleted within 8 hr at 110° C.[5</w:t>
      </w:r>
      <w:r w:rsidRPr="001E0D2B">
        <w:rPr>
          <w:rFonts w:ascii="Times New Roman" w:hAnsi="Times New Roman" w:cs="Times New Roman"/>
          <w:sz w:val="24"/>
          <w:szCs w:val="24"/>
        </w:rPr>
        <w:t>]</w:t>
      </w:r>
    </w:p>
    <w:p w:rsidR="001C4F83" w:rsidRPr="001E0D2B" w:rsidRDefault="001C4F83" w:rsidP="001C4F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83" w:rsidRPr="001E0D2B" w:rsidRDefault="001C4F83" w:rsidP="001C4F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hAnsi="Times New Roman"/>
          <w:sz w:val="24"/>
        </w:rPr>
        <w:object w:dxaOrig="7488" w:dyaOrig="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45.75pt" o:ole="">
            <v:imagedata r:id="rId8" o:title=""/>
          </v:shape>
          <o:OLEObject Type="Embed" ProgID="ChemDraw.Document.6.0" ShapeID="_x0000_i1025" DrawAspect="Content" ObjectID="_1440135558" r:id="rId9"/>
        </w:object>
      </w:r>
    </w:p>
    <w:p w:rsidR="005F5D9D" w:rsidRDefault="005F5D9D" w:rsidP="009B7858">
      <w:pPr>
        <w:tabs>
          <w:tab w:val="left" w:pos="540"/>
          <w:tab w:val="left" w:pos="10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5F5D9D" w:rsidRDefault="005F5D9D" w:rsidP="009B7858">
      <w:pPr>
        <w:tabs>
          <w:tab w:val="left" w:pos="540"/>
          <w:tab w:val="left" w:pos="10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57430A" w:rsidRPr="001E0D2B" w:rsidRDefault="0057430A" w:rsidP="009B7858">
      <w:pPr>
        <w:tabs>
          <w:tab w:val="left" w:pos="540"/>
          <w:tab w:val="left" w:pos="10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57430A" w:rsidRPr="001E0D2B" w:rsidRDefault="006806E6" w:rsidP="00574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Stille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coupling</w:t>
      </w:r>
      <w:r w:rsidR="0057430A" w:rsidRPr="001E0D2B">
        <w:rPr>
          <w:rFonts w:ascii="Times New Roman" w:hAnsi="Times New Roman" w:cs="Times New Roman"/>
          <w:b/>
          <w:sz w:val="24"/>
          <w:szCs w:val="28"/>
        </w:rPr>
        <w:t xml:space="preserve"> using </w:t>
      </w:r>
      <w:proofErr w:type="spellStart"/>
      <w:r w:rsidR="0057430A" w:rsidRPr="001E0D2B">
        <w:rPr>
          <w:rFonts w:ascii="Times New Roman" w:hAnsi="Times New Roman" w:cs="Times New Roman"/>
          <w:b/>
          <w:sz w:val="24"/>
          <w:szCs w:val="28"/>
        </w:rPr>
        <w:t>nano</w:t>
      </w:r>
      <w:proofErr w:type="spellEnd"/>
      <w:r w:rsidR="0057430A" w:rsidRPr="001E0D2B">
        <w:rPr>
          <w:rFonts w:ascii="Times New Roman" w:hAnsi="Times New Roman" w:cs="Times New Roman"/>
          <w:b/>
          <w:sz w:val="24"/>
          <w:szCs w:val="28"/>
        </w:rPr>
        <w:t xml:space="preserve"> Cu</w:t>
      </w:r>
    </w:p>
    <w:p w:rsidR="0057430A" w:rsidRPr="001E0D2B" w:rsidRDefault="0057430A" w:rsidP="00574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57430A" w:rsidRPr="001E0D2B" w:rsidRDefault="00D061BE" w:rsidP="00574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7430A" w:rsidRPr="001E0D2B">
        <w:rPr>
          <w:rFonts w:ascii="Times New Roman" w:hAnsi="Times New Roman" w:cs="Times New Roman"/>
          <w:sz w:val="24"/>
          <w:szCs w:val="24"/>
        </w:rPr>
        <w:t>tille</w:t>
      </w:r>
      <w:proofErr w:type="spellEnd"/>
      <w:r w:rsidR="0057430A" w:rsidRPr="001E0D2B">
        <w:rPr>
          <w:rFonts w:ascii="Times New Roman" w:hAnsi="Times New Roman" w:cs="Times New Roman"/>
          <w:sz w:val="24"/>
          <w:szCs w:val="24"/>
        </w:rPr>
        <w:t xml:space="preserve"> reaction is cross coupling between aryl halide with </w:t>
      </w:r>
      <w:proofErr w:type="spellStart"/>
      <w:r w:rsidR="0057430A" w:rsidRPr="001E0D2B">
        <w:rPr>
          <w:rFonts w:ascii="Times New Roman" w:hAnsi="Times New Roman" w:cs="Times New Roman"/>
          <w:sz w:val="24"/>
          <w:szCs w:val="24"/>
        </w:rPr>
        <w:t>organotin</w:t>
      </w:r>
      <w:proofErr w:type="spellEnd"/>
      <w:r w:rsidR="0057430A" w:rsidRPr="001E0D2B">
        <w:rPr>
          <w:rFonts w:ascii="Times New Roman" w:hAnsi="Times New Roman" w:cs="Times New Roman"/>
          <w:sz w:val="24"/>
          <w:szCs w:val="24"/>
        </w:rPr>
        <w:t xml:space="preserve"> compounds.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7430A" w:rsidRPr="001E0D2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57430A" w:rsidRPr="001E0D2B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57430A" w:rsidRPr="001E0D2B">
        <w:rPr>
          <w:rFonts w:ascii="Times New Roman" w:hAnsi="Times New Roman" w:cs="Times New Roman"/>
          <w:sz w:val="24"/>
          <w:szCs w:val="24"/>
        </w:rPr>
        <w:t xml:space="preserve"> Cu</w:t>
      </w:r>
      <w:r w:rsidR="0057430A" w:rsidRPr="001E0D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7430A" w:rsidRPr="001E0D2B">
        <w:rPr>
          <w:rFonts w:ascii="Times New Roman" w:hAnsi="Times New Roman" w:cs="Times New Roman"/>
          <w:sz w:val="24"/>
          <w:szCs w:val="24"/>
        </w:rPr>
        <w:t>O using ionic liquid TBAB</w:t>
      </w:r>
      <w:r w:rsidR="001E0D2B" w:rsidRPr="001E0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presence</w:t>
      </w:r>
      <w:r w:rsidR="0057430A" w:rsidRPr="001E0D2B">
        <w:rPr>
          <w:rFonts w:ascii="Times New Roman" w:hAnsi="Times New Roman" w:cs="Times New Roman"/>
          <w:sz w:val="24"/>
          <w:szCs w:val="24"/>
        </w:rPr>
        <w:t xml:space="preserve"> of Phosphorus ligand.</w:t>
      </w:r>
      <w:proofErr w:type="gramEnd"/>
      <w:r w:rsidR="0057430A" w:rsidRPr="001E0D2B">
        <w:rPr>
          <w:rFonts w:ascii="Times New Roman" w:hAnsi="Times New Roman" w:cs="Times New Roman"/>
          <w:sz w:val="24"/>
          <w:szCs w:val="24"/>
        </w:rPr>
        <w:t xml:space="preserve"> A reactio</w:t>
      </w:r>
      <w:r w:rsidR="00807193">
        <w:rPr>
          <w:rFonts w:ascii="Times New Roman" w:hAnsi="Times New Roman" w:cs="Times New Roman"/>
          <w:sz w:val="24"/>
          <w:szCs w:val="24"/>
        </w:rPr>
        <w:t>n take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07193">
        <w:rPr>
          <w:rFonts w:ascii="Times New Roman" w:hAnsi="Times New Roman" w:cs="Times New Roman"/>
          <w:sz w:val="24"/>
          <w:szCs w:val="24"/>
        </w:rPr>
        <w:t xml:space="preserve"> place at 125-130°C [6</w:t>
      </w:r>
      <w:r w:rsidR="0057430A" w:rsidRPr="001E0D2B">
        <w:rPr>
          <w:rFonts w:ascii="Times New Roman" w:hAnsi="Times New Roman" w:cs="Times New Roman"/>
          <w:sz w:val="24"/>
          <w:szCs w:val="24"/>
        </w:rPr>
        <w:t>]</w:t>
      </w:r>
    </w:p>
    <w:p w:rsidR="0057430A" w:rsidRPr="001E0D2B" w:rsidRDefault="0057430A" w:rsidP="00574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30A" w:rsidRPr="001E0D2B" w:rsidRDefault="0057430A" w:rsidP="00574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30A" w:rsidRPr="001E0D2B" w:rsidRDefault="0057430A" w:rsidP="00574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hAnsi="Times New Roman" w:cs="Times New Roman"/>
          <w:sz w:val="24"/>
          <w:szCs w:val="24"/>
        </w:rPr>
        <w:tab/>
      </w:r>
      <w:r w:rsidRPr="001E0D2B">
        <w:rPr>
          <w:rFonts w:ascii="Times New Roman" w:hAnsi="Times New Roman" w:cs="Times New Roman"/>
          <w:sz w:val="24"/>
          <w:szCs w:val="24"/>
        </w:rPr>
        <w:tab/>
      </w:r>
      <w:r w:rsidRPr="001E0D2B">
        <w:rPr>
          <w:rFonts w:ascii="Times New Roman" w:hAnsi="Times New Roman"/>
          <w:sz w:val="24"/>
        </w:rPr>
        <w:object w:dxaOrig="6626" w:dyaOrig="1478">
          <v:shape id="_x0000_i1026" type="#_x0000_t75" style="width:333pt;height:74.25pt" o:ole="">
            <v:imagedata r:id="rId10" o:title=""/>
          </v:shape>
          <o:OLEObject Type="Embed" ProgID="ChemDraw.Document.6.0" ShapeID="_x0000_i1026" DrawAspect="Content" ObjectID="_1440135559" r:id="rId11"/>
        </w:object>
      </w:r>
      <w:r w:rsidRPr="001E0D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3E73" w:rsidRPr="001E0D2B" w:rsidRDefault="00AE3E73" w:rsidP="009B7858">
      <w:pPr>
        <w:tabs>
          <w:tab w:val="left" w:pos="540"/>
          <w:tab w:val="left" w:pos="10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AE3E73" w:rsidRPr="001E0D2B" w:rsidRDefault="00AE3E73" w:rsidP="00AE3E73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1E0D2B">
        <w:rPr>
          <w:rFonts w:ascii="Times New Roman" w:hAnsi="Times New Roman" w:cs="Times New Roman"/>
          <w:b/>
          <w:sz w:val="24"/>
          <w:szCs w:val="28"/>
        </w:rPr>
        <w:t xml:space="preserve">Heck reaction using </w:t>
      </w:r>
      <w:proofErr w:type="spellStart"/>
      <w:r w:rsidRPr="001E0D2B">
        <w:rPr>
          <w:rFonts w:ascii="Times New Roman" w:hAnsi="Times New Roman" w:cs="Times New Roman"/>
          <w:b/>
          <w:sz w:val="24"/>
          <w:szCs w:val="28"/>
        </w:rPr>
        <w:t>nano</w:t>
      </w:r>
      <w:proofErr w:type="spellEnd"/>
      <w:r w:rsidRPr="001E0D2B">
        <w:rPr>
          <w:rFonts w:ascii="Times New Roman" w:hAnsi="Times New Roman" w:cs="Times New Roman"/>
          <w:b/>
          <w:sz w:val="24"/>
          <w:szCs w:val="28"/>
        </w:rPr>
        <w:t xml:space="preserve"> copper</w:t>
      </w:r>
    </w:p>
    <w:p w:rsidR="00AE3E73" w:rsidRPr="001E0D2B" w:rsidRDefault="00AE3E73" w:rsidP="00AE3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hAnsi="Times New Roman" w:cs="Times New Roman"/>
          <w:sz w:val="24"/>
          <w:szCs w:val="24"/>
        </w:rPr>
        <w:tab/>
        <w:t xml:space="preserve">When copper bronze alloy treatment with </w:t>
      </w:r>
      <w:proofErr w:type="spellStart"/>
      <w:r w:rsidRPr="001E0D2B">
        <w:rPr>
          <w:rFonts w:ascii="Times New Roman" w:hAnsi="Times New Roman" w:cs="Times New Roman"/>
          <w:sz w:val="24"/>
          <w:szCs w:val="24"/>
        </w:rPr>
        <w:t>iodo</w:t>
      </w:r>
      <w:proofErr w:type="spellEnd"/>
      <w:r w:rsidRPr="001E0D2B">
        <w:rPr>
          <w:rFonts w:ascii="Times New Roman" w:hAnsi="Times New Roman" w:cs="Times New Roman"/>
          <w:sz w:val="24"/>
          <w:szCs w:val="24"/>
        </w:rPr>
        <w:t xml:space="preserve"> benzene a Cu</w:t>
      </w:r>
      <w:r w:rsidR="001E0D2B" w:rsidRPr="001E0D2B">
        <w:rPr>
          <w:rFonts w:ascii="Times New Roman" w:hAnsi="Times New Roman" w:cs="Times New Roman"/>
          <w:sz w:val="24"/>
          <w:szCs w:val="24"/>
        </w:rPr>
        <w:t xml:space="preserve"> </w:t>
      </w:r>
      <w:r w:rsidRPr="001E0D2B">
        <w:rPr>
          <w:rFonts w:ascii="Times New Roman" w:hAnsi="Times New Roman" w:cs="Times New Roman"/>
          <w:sz w:val="24"/>
          <w:szCs w:val="24"/>
        </w:rPr>
        <w:t xml:space="preserve">(4nm) </w:t>
      </w:r>
      <w:proofErr w:type="spellStart"/>
      <w:r w:rsidRPr="001E0D2B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1E0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D2B">
        <w:rPr>
          <w:rFonts w:ascii="Times New Roman" w:hAnsi="Times New Roman" w:cs="Times New Roman"/>
          <w:sz w:val="24"/>
          <w:szCs w:val="24"/>
        </w:rPr>
        <w:t>partical</w:t>
      </w:r>
      <w:proofErr w:type="spellEnd"/>
      <w:r w:rsidRPr="001E0D2B">
        <w:rPr>
          <w:rFonts w:ascii="Times New Roman" w:hAnsi="Times New Roman" w:cs="Times New Roman"/>
          <w:sz w:val="24"/>
          <w:szCs w:val="24"/>
        </w:rPr>
        <w:t xml:space="preserve"> are formed.</w:t>
      </w:r>
      <w:r w:rsidR="00D061BE">
        <w:rPr>
          <w:rFonts w:ascii="Times New Roman" w:hAnsi="Times New Roman" w:cs="Times New Roman"/>
          <w:sz w:val="24"/>
          <w:szCs w:val="24"/>
        </w:rPr>
        <w:t xml:space="preserve">  This</w:t>
      </w:r>
      <w:r w:rsidRPr="001E0D2B">
        <w:rPr>
          <w:rFonts w:ascii="Times New Roman" w:hAnsi="Times New Roman" w:cs="Times New Roman"/>
          <w:sz w:val="24"/>
          <w:szCs w:val="24"/>
        </w:rPr>
        <w:t xml:space="preserve"> play</w:t>
      </w:r>
      <w:r w:rsidR="00D061BE">
        <w:rPr>
          <w:rFonts w:ascii="Times New Roman" w:hAnsi="Times New Roman" w:cs="Times New Roman"/>
          <w:sz w:val="24"/>
          <w:szCs w:val="24"/>
        </w:rPr>
        <w:t>s</w:t>
      </w:r>
      <w:r w:rsidRPr="001E0D2B">
        <w:rPr>
          <w:rFonts w:ascii="Times New Roman" w:hAnsi="Times New Roman" w:cs="Times New Roman"/>
          <w:sz w:val="24"/>
          <w:szCs w:val="24"/>
        </w:rPr>
        <w:t xml:space="preserve"> a</w:t>
      </w:r>
      <w:r w:rsidR="00D061BE">
        <w:rPr>
          <w:rFonts w:ascii="Times New Roman" w:hAnsi="Times New Roman" w:cs="Times New Roman"/>
          <w:sz w:val="24"/>
          <w:szCs w:val="24"/>
        </w:rPr>
        <w:t>ctive role in the reaction. In H</w:t>
      </w:r>
      <w:r w:rsidRPr="001E0D2B">
        <w:rPr>
          <w:rFonts w:ascii="Times New Roman" w:hAnsi="Times New Roman" w:cs="Times New Roman"/>
          <w:sz w:val="24"/>
          <w:szCs w:val="24"/>
        </w:rPr>
        <w:t xml:space="preserve">eck reaction activated alkene is treated with aryl halides using </w:t>
      </w:r>
      <w:proofErr w:type="spellStart"/>
      <w:r w:rsidRPr="001E0D2B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1E0D2B">
        <w:rPr>
          <w:rFonts w:ascii="Times New Roman" w:hAnsi="Times New Roman" w:cs="Times New Roman"/>
          <w:sz w:val="24"/>
          <w:szCs w:val="24"/>
        </w:rPr>
        <w:t xml:space="preserve"> Copper &amp; base at 130°C. Reaction is completed in 16 hrs. Activity of </w:t>
      </w:r>
      <w:proofErr w:type="gramStart"/>
      <w:r w:rsidRPr="001E0D2B">
        <w:rPr>
          <w:rFonts w:ascii="Times New Roman" w:hAnsi="Times New Roman" w:cs="Times New Roman"/>
          <w:sz w:val="24"/>
          <w:szCs w:val="24"/>
        </w:rPr>
        <w:t>catalyst  increases</w:t>
      </w:r>
      <w:proofErr w:type="gramEnd"/>
      <w:r w:rsidRPr="001E0D2B">
        <w:rPr>
          <w:rFonts w:ascii="Times New Roman" w:hAnsi="Times New Roman" w:cs="Times New Roman"/>
          <w:sz w:val="24"/>
          <w:szCs w:val="24"/>
        </w:rPr>
        <w:t xml:space="preserve"> after recycle it w</w:t>
      </w:r>
      <w:r w:rsidR="00807193">
        <w:rPr>
          <w:rFonts w:ascii="Times New Roman" w:hAnsi="Times New Roman" w:cs="Times New Roman"/>
          <w:sz w:val="24"/>
          <w:szCs w:val="24"/>
        </w:rPr>
        <w:t>as maximum use in six cycles.[7</w:t>
      </w:r>
      <w:r w:rsidRPr="001E0D2B">
        <w:rPr>
          <w:rFonts w:ascii="Times New Roman" w:hAnsi="Times New Roman" w:cs="Times New Roman"/>
          <w:sz w:val="24"/>
          <w:szCs w:val="24"/>
        </w:rPr>
        <w:t>]</w:t>
      </w:r>
    </w:p>
    <w:p w:rsidR="005F5D9D" w:rsidRDefault="00AE3E73" w:rsidP="00AE3E73">
      <w:pPr>
        <w:tabs>
          <w:tab w:val="left" w:pos="540"/>
          <w:tab w:val="left" w:pos="10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1E0D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E0D2B">
        <w:rPr>
          <w:rFonts w:ascii="Times New Roman" w:hAnsi="Times New Roman"/>
          <w:sz w:val="24"/>
        </w:rPr>
        <w:object w:dxaOrig="6352" w:dyaOrig="1229">
          <v:shape id="_x0000_i1027" type="#_x0000_t75" style="width:317.25pt;height:62.25pt" o:ole="">
            <v:imagedata r:id="rId12" o:title=""/>
          </v:shape>
          <o:OLEObject Type="Embed" ProgID="ChemDraw.Document.6.0" ShapeID="_x0000_i1027" DrawAspect="Content" ObjectID="_1440135560" r:id="rId13"/>
        </w:object>
      </w:r>
    </w:p>
    <w:p w:rsidR="005F5D9D" w:rsidRPr="00F4450D" w:rsidRDefault="005F5D9D" w:rsidP="005F5D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0D">
        <w:rPr>
          <w:rFonts w:ascii="Times New Roman" w:hAnsi="Times New Roman" w:cs="Times New Roman"/>
          <w:b/>
          <w:sz w:val="28"/>
          <w:szCs w:val="28"/>
        </w:rPr>
        <w:t>Arylation of aromatic heterocycles</w:t>
      </w:r>
    </w:p>
    <w:p w:rsidR="005F5D9D" w:rsidRPr="003D111C" w:rsidRDefault="005F5D9D" w:rsidP="005F5D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D9D" w:rsidRDefault="005F5D9D" w:rsidP="005F5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Nitrogen containing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heterocycles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Triazole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imidazoles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061B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arylated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using aryl &amp; hetero halides. The reaction should be carried out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</w:t>
      </w:r>
      <w:r w:rsidRPr="007C38B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O, n- </w:t>
      </w:r>
      <w:proofErr w:type="spellStart"/>
      <w:r>
        <w:rPr>
          <w:rFonts w:ascii="Times New Roman" w:hAnsi="Times New Roman" w:cs="Times New Roman"/>
          <w:sz w:val="24"/>
          <w:szCs w:val="24"/>
        </w:rPr>
        <w:t>butylammonium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fluoride (TBAF) &amp; 1,</w:t>
      </w:r>
      <w:r w:rsidR="0080719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807193">
        <w:rPr>
          <w:rFonts w:ascii="Times New Roman" w:hAnsi="Times New Roman" w:cs="Times New Roman"/>
          <w:sz w:val="24"/>
          <w:szCs w:val="24"/>
        </w:rPr>
        <w:t>phenanthroline</w:t>
      </w:r>
      <w:proofErr w:type="spellEnd"/>
      <w:r w:rsidR="00807193">
        <w:rPr>
          <w:rFonts w:ascii="Times New Roman" w:hAnsi="Times New Roman" w:cs="Times New Roman"/>
          <w:sz w:val="24"/>
          <w:szCs w:val="24"/>
        </w:rPr>
        <w:t xml:space="preserve"> at 140°C.</w:t>
      </w:r>
      <w:r w:rsidR="001977D5">
        <w:rPr>
          <w:rFonts w:ascii="Times New Roman" w:hAnsi="Times New Roman" w:cs="Times New Roman"/>
          <w:sz w:val="24"/>
          <w:szCs w:val="24"/>
        </w:rPr>
        <w:t xml:space="preserve"> </w:t>
      </w:r>
      <w:r w:rsidR="00807193">
        <w:rPr>
          <w:rFonts w:ascii="Times New Roman" w:hAnsi="Times New Roman" w:cs="Times New Roman"/>
          <w:sz w:val="24"/>
          <w:szCs w:val="24"/>
        </w:rPr>
        <w:t>[8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F5D9D" w:rsidRDefault="005F5D9D" w:rsidP="005F5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9D" w:rsidRDefault="005F5D9D" w:rsidP="005F5D9D">
      <w:pPr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object w:dxaOrig="7334" w:dyaOrig="1406">
          <v:shape id="_x0000_i1028" type="#_x0000_t75" style="width:366pt;height:69.75pt" o:ole="">
            <v:imagedata r:id="rId14" o:title=""/>
          </v:shape>
          <o:OLEObject Type="Embed" ProgID="ChemDraw.Document.6.0" ShapeID="_x0000_i1028" DrawAspect="Content" ObjectID="_1440135561" r:id="rId15"/>
        </w:object>
      </w:r>
    </w:p>
    <w:p w:rsidR="005F5D9D" w:rsidRDefault="005F5D9D" w:rsidP="005F5D9D">
      <w:pPr>
        <w:autoSpaceDE w:val="0"/>
        <w:autoSpaceDN w:val="0"/>
        <w:adjustRightInd w:val="0"/>
        <w:spacing w:after="0"/>
        <w:jc w:val="both"/>
      </w:pPr>
    </w:p>
    <w:p w:rsidR="00366FD1" w:rsidRPr="00F4450D" w:rsidRDefault="00366FD1" w:rsidP="00366F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450D">
        <w:rPr>
          <w:rFonts w:ascii="Times New Roman" w:hAnsi="Times New Roman" w:cs="Times New Roman"/>
          <w:b/>
          <w:sz w:val="28"/>
          <w:szCs w:val="28"/>
        </w:rPr>
        <w:t>Sonogashira</w:t>
      </w:r>
      <w:proofErr w:type="spellEnd"/>
      <w:r w:rsidRPr="00F4450D">
        <w:rPr>
          <w:rFonts w:ascii="Times New Roman" w:hAnsi="Times New Roman" w:cs="Times New Roman"/>
          <w:b/>
          <w:sz w:val="28"/>
          <w:szCs w:val="28"/>
        </w:rPr>
        <w:t xml:space="preserve"> cross-coupling</w:t>
      </w:r>
    </w:p>
    <w:p w:rsidR="00366FD1" w:rsidRPr="003D111C" w:rsidRDefault="00366FD1" w:rsidP="00366F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FD1" w:rsidRPr="00B65491" w:rsidRDefault="00366FD1" w:rsidP="00366F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is cross coupling reaction between terminal alkynes with aryl halides in presences of palladium catalyst</w:t>
      </w:r>
      <w:r w:rsidR="00404B43">
        <w:rPr>
          <w:rFonts w:ascii="Times New Roman" w:hAnsi="Times New Roman" w:cs="Times New Roman"/>
          <w:sz w:val="24"/>
          <w:szCs w:val="24"/>
        </w:rPr>
        <w:t xml:space="preserve"> &amp; base. Now days</w:t>
      </w:r>
      <w:r>
        <w:rPr>
          <w:rFonts w:ascii="Times New Roman" w:hAnsi="Times New Roman" w:cs="Times New Roman"/>
          <w:sz w:val="24"/>
          <w:szCs w:val="24"/>
        </w:rPr>
        <w:t xml:space="preserve"> a copper cluster used in the reaction this cluster is can be recycled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times without losing its activity while leaching data of catalyst is not available. In this reaction mechanism proposed by oxidative addi</w:t>
      </w:r>
      <w:r w:rsidR="00807193">
        <w:rPr>
          <w:rFonts w:ascii="Times New Roman" w:hAnsi="Times New Roman" w:cs="Times New Roman"/>
          <w:sz w:val="24"/>
          <w:szCs w:val="24"/>
        </w:rPr>
        <w:t>tion &amp; reductive elimination</w:t>
      </w:r>
      <w:proofErr w:type="gramStart"/>
      <w:r w:rsidR="00807193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="008071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</w:p>
    <w:p w:rsidR="00366FD1" w:rsidRDefault="00366FD1" w:rsidP="00366FD1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0082" w:rsidRDefault="00366FD1" w:rsidP="00366FD1">
      <w:pPr>
        <w:tabs>
          <w:tab w:val="left" w:pos="540"/>
          <w:tab w:val="left" w:pos="1080"/>
        </w:tabs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object w:dxaOrig="7236" w:dyaOrig="1406">
          <v:shape id="_x0000_i1029" type="#_x0000_t75" style="width:362.25pt;height:69.75pt" o:ole="">
            <v:imagedata r:id="rId16" o:title=""/>
          </v:shape>
          <o:OLEObject Type="Embed" ProgID="ChemDraw.Document.6.0" ShapeID="_x0000_i1029" DrawAspect="Content" ObjectID="_1440135562" r:id="rId17"/>
        </w:object>
      </w:r>
    </w:p>
    <w:p w:rsidR="00BC0082" w:rsidRPr="00F4450D" w:rsidRDefault="00BC0082" w:rsidP="00BC00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0D">
        <w:rPr>
          <w:rFonts w:ascii="Times New Roman" w:hAnsi="Times New Roman" w:cs="Times New Roman"/>
          <w:b/>
          <w:sz w:val="28"/>
          <w:szCs w:val="28"/>
        </w:rPr>
        <w:t>Summary and outlook</w:t>
      </w:r>
    </w:p>
    <w:p w:rsidR="00BC0082" w:rsidRPr="00EC4342" w:rsidRDefault="00BC0082" w:rsidP="00BC00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0082" w:rsidRPr="00A3357B" w:rsidRDefault="00BC0082" w:rsidP="00BC0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</w:t>
      </w:r>
      <w:r w:rsidR="00D061BE">
        <w:rPr>
          <w:rFonts w:ascii="Times New Roman" w:hAnsi="Times New Roman" w:cs="Times New Roman"/>
          <w:sz w:val="24"/>
          <w:szCs w:val="24"/>
        </w:rPr>
        <w:t>write up</w:t>
      </w:r>
      <w:r>
        <w:rPr>
          <w:rFonts w:ascii="Times New Roman" w:hAnsi="Times New Roman" w:cs="Times New Roman"/>
          <w:sz w:val="24"/>
          <w:szCs w:val="24"/>
        </w:rPr>
        <w:t xml:space="preserve"> gives information o</w:t>
      </w:r>
      <w:r w:rsidR="00D061B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recent development</w:t>
      </w:r>
      <w:r w:rsidR="00D061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bond formation reaction using Cu/Transition bimetallic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particles as catalyst. Now a days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catalyst Suzuki, </w:t>
      </w:r>
      <w:proofErr w:type="spellStart"/>
      <w:r w:rsidR="00D061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till</w:t>
      </w:r>
      <w:r w:rsidR="00D061BE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Heck,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Sonogashira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coupling reaction</w:t>
      </w:r>
      <w:r w:rsidR="00D061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1BE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carried out.</w:t>
      </w:r>
      <w:r w:rsidR="00D061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As compared</w:t>
      </w:r>
      <w:r w:rsidR="00D061BE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other metal Cu is less expensive&amp; environmentally acceptability.</w:t>
      </w:r>
    </w:p>
    <w:p w:rsidR="00042107" w:rsidRDefault="00042107" w:rsidP="00EC2919">
      <w:pPr>
        <w:tabs>
          <w:tab w:val="left" w:pos="540"/>
          <w:tab w:val="left" w:pos="10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9B7858" w:rsidRPr="00042107" w:rsidRDefault="009B7858" w:rsidP="00EC2919">
      <w:pPr>
        <w:tabs>
          <w:tab w:val="left" w:pos="540"/>
          <w:tab w:val="left" w:pos="10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042107">
        <w:rPr>
          <w:rFonts w:ascii="Times New Roman" w:hAnsi="Times New Roman"/>
          <w:b/>
          <w:sz w:val="24"/>
        </w:rPr>
        <w:t>References:</w:t>
      </w:r>
    </w:p>
    <w:p w:rsidR="009B7858" w:rsidRPr="006B3467" w:rsidRDefault="009B7858" w:rsidP="009B7858">
      <w:pPr>
        <w:spacing w:line="360" w:lineRule="auto"/>
        <w:rPr>
          <w:rFonts w:ascii="Times New Roman" w:hAnsi="Times New Roman"/>
          <w:sz w:val="24"/>
        </w:rPr>
      </w:pPr>
      <w:r w:rsidRPr="006B3467">
        <w:rPr>
          <w:rFonts w:ascii="Times New Roman" w:hAnsi="Times New Roman"/>
          <w:sz w:val="24"/>
        </w:rPr>
        <w:t xml:space="preserve">1. </w:t>
      </w:r>
      <w:proofErr w:type="spellStart"/>
      <w:r w:rsidRPr="006B3467">
        <w:rPr>
          <w:rFonts w:ascii="Times New Roman" w:hAnsi="Times New Roman"/>
          <w:sz w:val="24"/>
        </w:rPr>
        <w:t>Yoto</w:t>
      </w:r>
      <w:proofErr w:type="spellEnd"/>
      <w:r w:rsidRPr="006B3467">
        <w:rPr>
          <w:rFonts w:ascii="Times New Roman" w:hAnsi="Times New Roman"/>
          <w:sz w:val="24"/>
        </w:rPr>
        <w:t xml:space="preserve"> </w:t>
      </w:r>
      <w:proofErr w:type="spellStart"/>
      <w:r w:rsidRPr="006B3467">
        <w:rPr>
          <w:rFonts w:ascii="Times New Roman" w:hAnsi="Times New Roman"/>
          <w:sz w:val="24"/>
        </w:rPr>
        <w:t>Isomura</w:t>
      </w:r>
      <w:proofErr w:type="spellEnd"/>
      <w:r w:rsidRPr="006B3467">
        <w:rPr>
          <w:rFonts w:ascii="Times New Roman" w:hAnsi="Times New Roman"/>
          <w:sz w:val="24"/>
        </w:rPr>
        <w:t xml:space="preserve">, </w:t>
      </w:r>
      <w:proofErr w:type="spellStart"/>
      <w:r w:rsidRPr="006B3467">
        <w:rPr>
          <w:rFonts w:ascii="Times New Roman" w:hAnsi="Times New Roman"/>
          <w:sz w:val="24"/>
        </w:rPr>
        <w:t>Takaski</w:t>
      </w:r>
      <w:proofErr w:type="spellEnd"/>
      <w:r w:rsidRPr="006B3467">
        <w:rPr>
          <w:rFonts w:ascii="Times New Roman" w:hAnsi="Times New Roman"/>
          <w:sz w:val="24"/>
        </w:rPr>
        <w:t xml:space="preserve"> </w:t>
      </w:r>
      <w:proofErr w:type="spellStart"/>
      <w:r w:rsidRPr="006B3467">
        <w:rPr>
          <w:rFonts w:ascii="Times New Roman" w:hAnsi="Times New Roman"/>
          <w:sz w:val="24"/>
        </w:rPr>
        <w:t>Na</w:t>
      </w:r>
      <w:bookmarkStart w:id="0" w:name="_GoBack"/>
      <w:bookmarkEnd w:id="0"/>
      <w:r w:rsidRPr="006B3467">
        <w:rPr>
          <w:rFonts w:ascii="Times New Roman" w:hAnsi="Times New Roman"/>
          <w:sz w:val="24"/>
        </w:rPr>
        <w:t>rushima</w:t>
      </w:r>
      <w:proofErr w:type="spellEnd"/>
      <w:r w:rsidRPr="006B3467">
        <w:rPr>
          <w:rFonts w:ascii="Times New Roman" w:hAnsi="Times New Roman"/>
          <w:sz w:val="24"/>
        </w:rPr>
        <w:t xml:space="preserve">, </w:t>
      </w:r>
      <w:proofErr w:type="spellStart"/>
      <w:r w:rsidRPr="006B3467">
        <w:rPr>
          <w:rFonts w:ascii="Times New Roman" w:hAnsi="Times New Roman"/>
          <w:sz w:val="24"/>
        </w:rPr>
        <w:t>Hideya</w:t>
      </w:r>
      <w:proofErr w:type="spellEnd"/>
      <w:r w:rsidRPr="006B3467">
        <w:rPr>
          <w:rFonts w:ascii="Times New Roman" w:hAnsi="Times New Roman"/>
          <w:sz w:val="24"/>
        </w:rPr>
        <w:t xml:space="preserve"> Kawasaki, </w:t>
      </w:r>
      <w:proofErr w:type="spellStart"/>
      <w:r w:rsidRPr="006B3467">
        <w:rPr>
          <w:rFonts w:ascii="Times New Roman" w:hAnsi="Times New Roman"/>
          <w:sz w:val="24"/>
        </w:rPr>
        <w:t>Tetsu</w:t>
      </w:r>
      <w:proofErr w:type="spellEnd"/>
      <w:r w:rsidRPr="006B3467">
        <w:rPr>
          <w:rFonts w:ascii="Times New Roman" w:hAnsi="Times New Roman"/>
          <w:sz w:val="24"/>
        </w:rPr>
        <w:t xml:space="preserve"> </w:t>
      </w:r>
      <w:proofErr w:type="spellStart"/>
      <w:r w:rsidRPr="006B3467">
        <w:rPr>
          <w:rFonts w:ascii="Times New Roman" w:hAnsi="Times New Roman"/>
          <w:sz w:val="24"/>
        </w:rPr>
        <w:t>Yonezawa</w:t>
      </w:r>
      <w:proofErr w:type="spellEnd"/>
      <w:r w:rsidRPr="006B3467">
        <w:rPr>
          <w:rFonts w:ascii="Times New Roman" w:hAnsi="Times New Roman"/>
          <w:sz w:val="24"/>
        </w:rPr>
        <w:t xml:space="preserve"> and Yasushi </w:t>
      </w:r>
      <w:proofErr w:type="spellStart"/>
      <w:r w:rsidRPr="006B3467">
        <w:rPr>
          <w:rFonts w:ascii="Times New Roman" w:hAnsi="Times New Roman"/>
          <w:sz w:val="24"/>
        </w:rPr>
        <w:t>Obora</w:t>
      </w:r>
      <w:proofErr w:type="spellEnd"/>
      <w:r w:rsidRPr="006B3467">
        <w:rPr>
          <w:rFonts w:ascii="Times New Roman" w:hAnsi="Times New Roman"/>
          <w:sz w:val="24"/>
        </w:rPr>
        <w:t xml:space="preserve">, Chem. </w:t>
      </w:r>
      <w:proofErr w:type="spellStart"/>
      <w:r w:rsidRPr="006B3467">
        <w:rPr>
          <w:rFonts w:ascii="Times New Roman" w:hAnsi="Times New Roman"/>
          <w:sz w:val="24"/>
        </w:rPr>
        <w:t>Commun</w:t>
      </w:r>
      <w:proofErr w:type="spellEnd"/>
      <w:r w:rsidRPr="006B3467">
        <w:rPr>
          <w:rFonts w:ascii="Times New Roman" w:hAnsi="Times New Roman"/>
          <w:sz w:val="24"/>
        </w:rPr>
        <w:t xml:space="preserve">., 48, </w:t>
      </w:r>
      <w:r w:rsidRPr="006B3467">
        <w:rPr>
          <w:rFonts w:ascii="Times New Roman" w:hAnsi="Times New Roman"/>
          <w:b/>
          <w:sz w:val="24"/>
        </w:rPr>
        <w:t>2010</w:t>
      </w:r>
      <w:r w:rsidRPr="006B3467">
        <w:rPr>
          <w:rFonts w:ascii="Times New Roman" w:hAnsi="Times New Roman"/>
          <w:sz w:val="24"/>
        </w:rPr>
        <w:t>, 3784-3786</w:t>
      </w:r>
    </w:p>
    <w:p w:rsidR="009B7858" w:rsidRPr="006B3467" w:rsidRDefault="009B7858" w:rsidP="009B7858">
      <w:pPr>
        <w:spacing w:line="360" w:lineRule="auto"/>
        <w:rPr>
          <w:rFonts w:ascii="Times New Roman" w:hAnsi="Times New Roman"/>
          <w:b/>
          <w:sz w:val="24"/>
        </w:rPr>
      </w:pPr>
      <w:r w:rsidRPr="006B3467">
        <w:rPr>
          <w:rFonts w:ascii="Times New Roman" w:hAnsi="Times New Roman"/>
          <w:sz w:val="24"/>
        </w:rPr>
        <w:t xml:space="preserve">2. B. </w:t>
      </w:r>
      <w:proofErr w:type="spellStart"/>
      <w:r w:rsidRPr="006B3467">
        <w:rPr>
          <w:rFonts w:ascii="Times New Roman" w:hAnsi="Times New Roman"/>
          <w:sz w:val="24"/>
        </w:rPr>
        <w:t>Corain</w:t>
      </w:r>
      <w:proofErr w:type="spellEnd"/>
      <w:r w:rsidRPr="006B3467">
        <w:rPr>
          <w:rFonts w:ascii="Times New Roman" w:hAnsi="Times New Roman"/>
          <w:sz w:val="24"/>
        </w:rPr>
        <w:t xml:space="preserve">, G. </w:t>
      </w:r>
      <w:proofErr w:type="spellStart"/>
      <w:r w:rsidRPr="006B3467">
        <w:rPr>
          <w:rFonts w:ascii="Times New Roman" w:hAnsi="Times New Roman"/>
          <w:sz w:val="24"/>
        </w:rPr>
        <w:t>Schmid</w:t>
      </w:r>
      <w:proofErr w:type="spellEnd"/>
      <w:r w:rsidRPr="006B3467">
        <w:rPr>
          <w:rFonts w:ascii="Times New Roman" w:hAnsi="Times New Roman"/>
          <w:sz w:val="24"/>
        </w:rPr>
        <w:t xml:space="preserve"> and D. </w:t>
      </w:r>
      <w:proofErr w:type="spellStart"/>
      <w:r w:rsidRPr="006B3467">
        <w:rPr>
          <w:rFonts w:ascii="Times New Roman" w:hAnsi="Times New Roman"/>
          <w:sz w:val="24"/>
        </w:rPr>
        <w:t>Astruc</w:t>
      </w:r>
      <w:proofErr w:type="spellEnd"/>
      <w:r w:rsidRPr="006B3467">
        <w:rPr>
          <w:rFonts w:ascii="Times New Roman" w:hAnsi="Times New Roman"/>
          <w:sz w:val="24"/>
        </w:rPr>
        <w:t>, Metals Nano cluster and Material Science,</w:t>
      </w:r>
      <w:r w:rsidRPr="006B3467">
        <w:rPr>
          <w:rFonts w:ascii="Times New Roman" w:hAnsi="Times New Roman"/>
          <w:b/>
          <w:sz w:val="24"/>
        </w:rPr>
        <w:t xml:space="preserve"> 2008</w:t>
      </w:r>
    </w:p>
    <w:p w:rsidR="009B7858" w:rsidRPr="006B3467" w:rsidRDefault="009B7858" w:rsidP="009B7858">
      <w:pPr>
        <w:spacing w:line="360" w:lineRule="auto"/>
        <w:rPr>
          <w:rFonts w:ascii="Times New Roman" w:hAnsi="Times New Roman"/>
          <w:sz w:val="24"/>
        </w:rPr>
      </w:pPr>
      <w:r w:rsidRPr="006B3467">
        <w:rPr>
          <w:rFonts w:ascii="Times New Roman" w:hAnsi="Times New Roman"/>
          <w:sz w:val="24"/>
        </w:rPr>
        <w:t xml:space="preserve">3. </w:t>
      </w:r>
      <w:proofErr w:type="spellStart"/>
      <w:r w:rsidRPr="006B3467">
        <w:rPr>
          <w:rFonts w:ascii="Times New Roman" w:hAnsi="Times New Roman"/>
          <w:sz w:val="24"/>
        </w:rPr>
        <w:t>Hui</w:t>
      </w:r>
      <w:proofErr w:type="spellEnd"/>
      <w:r w:rsidRPr="006B3467">
        <w:rPr>
          <w:rFonts w:ascii="Times New Roman" w:hAnsi="Times New Roman"/>
          <w:sz w:val="24"/>
        </w:rPr>
        <w:t xml:space="preserve"> Li, </w:t>
      </w:r>
      <w:proofErr w:type="spellStart"/>
      <w:r w:rsidRPr="006B3467">
        <w:rPr>
          <w:rFonts w:ascii="Times New Roman" w:hAnsi="Times New Roman"/>
          <w:sz w:val="24"/>
        </w:rPr>
        <w:t>Zhonghong</w:t>
      </w:r>
      <w:proofErr w:type="spellEnd"/>
      <w:r w:rsidRPr="006B3467">
        <w:rPr>
          <w:rFonts w:ascii="Times New Roman" w:hAnsi="Times New Roman"/>
          <w:sz w:val="24"/>
        </w:rPr>
        <w:t xml:space="preserve"> </w:t>
      </w:r>
      <w:proofErr w:type="spellStart"/>
      <w:r w:rsidRPr="006B3467">
        <w:rPr>
          <w:rFonts w:ascii="Times New Roman" w:hAnsi="Times New Roman"/>
          <w:sz w:val="24"/>
        </w:rPr>
        <w:t>zhu</w:t>
      </w:r>
      <w:proofErr w:type="spellEnd"/>
      <w:r w:rsidRPr="006B3467">
        <w:rPr>
          <w:rFonts w:ascii="Times New Roman" w:hAnsi="Times New Roman"/>
          <w:sz w:val="24"/>
        </w:rPr>
        <w:t xml:space="preserve">, Hexing Li, Ping Li, </w:t>
      </w:r>
      <w:proofErr w:type="spellStart"/>
      <w:r w:rsidRPr="006B3467">
        <w:rPr>
          <w:rFonts w:ascii="Times New Roman" w:hAnsi="Times New Roman"/>
          <w:sz w:val="24"/>
        </w:rPr>
        <w:t>Xinggui</w:t>
      </w:r>
      <w:proofErr w:type="spellEnd"/>
      <w:r w:rsidRPr="006B3467">
        <w:rPr>
          <w:rFonts w:ascii="Times New Roman" w:hAnsi="Times New Roman"/>
          <w:sz w:val="24"/>
        </w:rPr>
        <w:t xml:space="preserve"> Zhou, </w:t>
      </w:r>
      <w:proofErr w:type="spellStart"/>
      <w:r w:rsidRPr="006B3467">
        <w:rPr>
          <w:rFonts w:ascii="Times New Roman" w:hAnsi="Times New Roman"/>
          <w:sz w:val="24"/>
        </w:rPr>
        <w:t>Journol</w:t>
      </w:r>
      <w:proofErr w:type="spellEnd"/>
      <w:r w:rsidRPr="006B3467">
        <w:rPr>
          <w:rFonts w:ascii="Times New Roman" w:hAnsi="Times New Roman"/>
          <w:sz w:val="24"/>
        </w:rPr>
        <w:t xml:space="preserve"> of Colloidal and Interface Science, 349, </w:t>
      </w:r>
      <w:r w:rsidRPr="006B3467">
        <w:rPr>
          <w:rFonts w:ascii="Times New Roman" w:hAnsi="Times New Roman"/>
          <w:b/>
          <w:sz w:val="24"/>
        </w:rPr>
        <w:t>2010</w:t>
      </w:r>
      <w:r w:rsidRPr="006B3467">
        <w:rPr>
          <w:rFonts w:ascii="Times New Roman" w:hAnsi="Times New Roman"/>
          <w:sz w:val="24"/>
        </w:rPr>
        <w:t>, 613-619</w:t>
      </w:r>
    </w:p>
    <w:p w:rsidR="000A25C7" w:rsidRPr="006B3467" w:rsidRDefault="009B7858" w:rsidP="009B7858">
      <w:pPr>
        <w:spacing w:line="360" w:lineRule="auto"/>
        <w:rPr>
          <w:rFonts w:ascii="Times New Roman" w:hAnsi="Times New Roman"/>
          <w:sz w:val="24"/>
        </w:rPr>
      </w:pPr>
      <w:r w:rsidRPr="006B3467">
        <w:rPr>
          <w:rFonts w:ascii="Times New Roman" w:hAnsi="Times New Roman"/>
          <w:sz w:val="24"/>
        </w:rPr>
        <w:t xml:space="preserve">4. </w:t>
      </w:r>
      <w:proofErr w:type="spellStart"/>
      <w:r w:rsidRPr="006B3467">
        <w:rPr>
          <w:rFonts w:ascii="Times New Roman" w:hAnsi="Times New Roman"/>
          <w:sz w:val="24"/>
        </w:rPr>
        <w:t>Zhijie</w:t>
      </w:r>
      <w:proofErr w:type="spellEnd"/>
      <w:r w:rsidRPr="006B3467">
        <w:rPr>
          <w:rFonts w:ascii="Times New Roman" w:hAnsi="Times New Roman"/>
          <w:sz w:val="24"/>
        </w:rPr>
        <w:t xml:space="preserve"> Wu, </w:t>
      </w:r>
      <w:proofErr w:type="spellStart"/>
      <w:r w:rsidRPr="006B3467">
        <w:rPr>
          <w:rFonts w:ascii="Times New Roman" w:hAnsi="Times New Roman"/>
          <w:sz w:val="24"/>
        </w:rPr>
        <w:t>Minghui</w:t>
      </w:r>
      <w:proofErr w:type="spellEnd"/>
      <w:r w:rsidRPr="006B3467">
        <w:rPr>
          <w:rFonts w:ascii="Times New Roman" w:hAnsi="Times New Roman"/>
          <w:sz w:val="24"/>
        </w:rPr>
        <w:t xml:space="preserve"> Zhang, </w:t>
      </w:r>
      <w:proofErr w:type="spellStart"/>
      <w:r w:rsidRPr="006B3467">
        <w:rPr>
          <w:rFonts w:ascii="Times New Roman" w:hAnsi="Times New Roman"/>
          <w:sz w:val="24"/>
        </w:rPr>
        <w:t>Zongfang</w:t>
      </w:r>
      <w:proofErr w:type="spellEnd"/>
      <w:r w:rsidRPr="006B3467">
        <w:rPr>
          <w:rFonts w:ascii="Times New Roman" w:hAnsi="Times New Roman"/>
          <w:sz w:val="24"/>
        </w:rPr>
        <w:t xml:space="preserve"> Zhao, Wei Li, </w:t>
      </w:r>
      <w:proofErr w:type="spellStart"/>
      <w:r w:rsidRPr="006B3467">
        <w:rPr>
          <w:rFonts w:ascii="Times New Roman" w:hAnsi="Times New Roman"/>
          <w:sz w:val="24"/>
        </w:rPr>
        <w:t>Keyi</w:t>
      </w:r>
      <w:proofErr w:type="spellEnd"/>
      <w:r w:rsidRPr="006B3467">
        <w:rPr>
          <w:rFonts w:ascii="Times New Roman" w:hAnsi="Times New Roman"/>
          <w:sz w:val="24"/>
        </w:rPr>
        <w:t xml:space="preserve"> Tao, Journal Catalysis, 256, </w:t>
      </w:r>
      <w:r w:rsidRPr="006B3467">
        <w:rPr>
          <w:rFonts w:ascii="Times New Roman" w:hAnsi="Times New Roman"/>
          <w:b/>
          <w:sz w:val="24"/>
        </w:rPr>
        <w:t>2008</w:t>
      </w:r>
      <w:r w:rsidRPr="006B3467">
        <w:rPr>
          <w:rFonts w:ascii="Times New Roman" w:hAnsi="Times New Roman"/>
          <w:sz w:val="24"/>
        </w:rPr>
        <w:t xml:space="preserve">, 323-330 </w:t>
      </w:r>
    </w:p>
    <w:p w:rsidR="000A25C7" w:rsidRDefault="000A25C7" w:rsidP="000A25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42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42E8">
        <w:rPr>
          <w:rFonts w:ascii="Times New Roman" w:hAnsi="Times New Roman" w:cs="Times New Roman"/>
          <w:sz w:val="24"/>
          <w:szCs w:val="24"/>
        </w:rPr>
        <w:t xml:space="preserve">) N. Miyaura, K. Yamada, A. Suzuki, Tetrahedron Lett. </w:t>
      </w:r>
      <w:r w:rsidRPr="00FF204C">
        <w:rPr>
          <w:rFonts w:ascii="Times New Roman" w:hAnsi="Times New Roman" w:cs="Times New Roman"/>
          <w:b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, 20, 3437 –3440.</w:t>
      </w:r>
    </w:p>
    <w:p w:rsidR="000A25C7" w:rsidRDefault="000A25C7" w:rsidP="000A25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42E8">
        <w:rPr>
          <w:rFonts w:ascii="Times New Roman" w:hAnsi="Times New Roman" w:cs="Times New Roman"/>
          <w:sz w:val="24"/>
          <w:szCs w:val="24"/>
        </w:rPr>
        <w:t xml:space="preserve">b) N. Miyaura, A. Suzuki, J. Chem. Soc., Chem. Commun. </w:t>
      </w:r>
      <w:r w:rsidRPr="00FF204C">
        <w:rPr>
          <w:rFonts w:ascii="Times New Roman" w:hAnsi="Times New Roman" w:cs="Times New Roman"/>
          <w:b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,866– 867.</w:t>
      </w:r>
      <w:r w:rsidRPr="00F7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5C7" w:rsidRDefault="000A25C7" w:rsidP="000A25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42E8">
        <w:rPr>
          <w:rFonts w:ascii="Times New Roman" w:hAnsi="Times New Roman" w:cs="Times New Roman"/>
          <w:sz w:val="24"/>
          <w:szCs w:val="24"/>
        </w:rPr>
        <w:t>c) N. Miyaura, A. Suzuki, Chem. Rev.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42E8">
        <w:rPr>
          <w:rFonts w:ascii="Times New Roman" w:hAnsi="Times New Roman" w:cs="Times New Roman"/>
          <w:sz w:val="24"/>
          <w:szCs w:val="24"/>
        </w:rPr>
        <w:t xml:space="preserve"> </w:t>
      </w:r>
      <w:r w:rsidRPr="00FF204C">
        <w:rPr>
          <w:rFonts w:ascii="Times New Roman" w:hAnsi="Times New Roman" w:cs="Times New Roman"/>
          <w:b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 xml:space="preserve">, 95, 2457– 2483. </w:t>
      </w:r>
      <w:r w:rsidRPr="00F742E8">
        <w:rPr>
          <w:rFonts w:ascii="Times New Roman" w:hAnsi="Times New Roman" w:cs="Times New Roman"/>
          <w:sz w:val="24"/>
          <w:szCs w:val="24"/>
        </w:rPr>
        <w:t xml:space="preserve">d) A. Suzuki, J. </w:t>
      </w:r>
    </w:p>
    <w:p w:rsidR="000A25C7" w:rsidRDefault="000A25C7" w:rsidP="000A25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F742E8">
        <w:rPr>
          <w:rFonts w:ascii="Times New Roman" w:hAnsi="Times New Roman" w:cs="Times New Roman"/>
          <w:sz w:val="24"/>
          <w:szCs w:val="24"/>
        </w:rPr>
        <w:t>Organomet. Chem.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42E8">
        <w:rPr>
          <w:rFonts w:ascii="Times New Roman" w:hAnsi="Times New Roman" w:cs="Times New Roman"/>
          <w:sz w:val="24"/>
          <w:szCs w:val="24"/>
        </w:rPr>
        <w:t xml:space="preserve"> </w:t>
      </w:r>
      <w:r w:rsidRPr="00FF204C">
        <w:rPr>
          <w:rFonts w:ascii="Times New Roman" w:hAnsi="Times New Roman" w:cs="Times New Roman"/>
          <w:b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, 576, 147.</w:t>
      </w:r>
    </w:p>
    <w:p w:rsidR="000F43CD" w:rsidRDefault="000A25C7" w:rsidP="000A25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0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e)</w:t>
      </w:r>
      <w:r w:rsidRPr="00F742E8">
        <w:rPr>
          <w:rFonts w:ascii="Times New Roman" w:hAnsi="Times New Roman" w:cs="Times New Roman"/>
          <w:sz w:val="24"/>
          <w:szCs w:val="24"/>
        </w:rPr>
        <w:t xml:space="preserve"> M. B. Thathagar, J. Beckers, G. Rothenberg, J. Am. Chem. Soc.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42E8">
        <w:rPr>
          <w:rFonts w:ascii="Times New Roman" w:hAnsi="Times New Roman" w:cs="Times New Roman"/>
          <w:sz w:val="24"/>
          <w:szCs w:val="24"/>
        </w:rPr>
        <w:t xml:space="preserve"> </w:t>
      </w:r>
      <w:r w:rsidRPr="00FF204C">
        <w:rPr>
          <w:rFonts w:ascii="Times New Roman" w:hAnsi="Times New Roman" w:cs="Times New Roman"/>
          <w:b/>
          <w:sz w:val="24"/>
          <w:szCs w:val="24"/>
        </w:rPr>
        <w:t>2002</w:t>
      </w:r>
      <w:r w:rsidRPr="00F742E8">
        <w:rPr>
          <w:rFonts w:ascii="Times New Roman" w:hAnsi="Times New Roman" w:cs="Times New Roman"/>
          <w:sz w:val="24"/>
          <w:szCs w:val="24"/>
        </w:rPr>
        <w:t>, 124,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2E8">
        <w:rPr>
          <w:rFonts w:ascii="Times New Roman" w:hAnsi="Times New Roman" w:cs="Times New Roman"/>
          <w:sz w:val="24"/>
          <w:szCs w:val="24"/>
        </w:rPr>
        <w:t>11858 –11 859.</w:t>
      </w:r>
    </w:p>
    <w:p w:rsidR="000F43CD" w:rsidRDefault="000F43CD" w:rsidP="000F43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a)</w:t>
      </w:r>
      <w:r w:rsidR="000C0D9E">
        <w:rPr>
          <w:rFonts w:ascii="Times New Roman" w:hAnsi="Times New Roman" w:cs="Times New Roman"/>
          <w:sz w:val="24"/>
          <w:szCs w:val="24"/>
        </w:rPr>
        <w:t xml:space="preserve"> </w:t>
      </w:r>
      <w:r w:rsidRPr="00574296">
        <w:rPr>
          <w:rFonts w:ascii="Times New Roman" w:hAnsi="Times New Roman" w:cs="Times New Roman"/>
          <w:sz w:val="24"/>
          <w:szCs w:val="24"/>
        </w:rPr>
        <w:t>D. Milstein, J. K. Stille, J. Am. Chem. Soc.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296">
        <w:rPr>
          <w:rFonts w:ascii="Times New Roman" w:hAnsi="Times New Roman" w:cs="Times New Roman"/>
          <w:sz w:val="24"/>
          <w:szCs w:val="24"/>
        </w:rPr>
        <w:t xml:space="preserve"> </w:t>
      </w:r>
      <w:r w:rsidRPr="00FF204C">
        <w:rPr>
          <w:rFonts w:ascii="Times New Roman" w:hAnsi="Times New Roman" w:cs="Times New Roman"/>
          <w:b/>
          <w:sz w:val="24"/>
          <w:szCs w:val="24"/>
        </w:rPr>
        <w:t>1978</w:t>
      </w:r>
      <w:r w:rsidRPr="00574296">
        <w:rPr>
          <w:rFonts w:ascii="Times New Roman" w:hAnsi="Times New Roman" w:cs="Times New Roman"/>
          <w:sz w:val="24"/>
          <w:szCs w:val="24"/>
        </w:rPr>
        <w:t>, 100, 3636 –3638.</w:t>
      </w:r>
    </w:p>
    <w:p w:rsidR="000F43CD" w:rsidRDefault="000F43CD" w:rsidP="000F43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Pr="00574296">
        <w:rPr>
          <w:rFonts w:ascii="Times New Roman" w:hAnsi="Times New Roman" w:cs="Times New Roman"/>
          <w:sz w:val="24"/>
          <w:szCs w:val="24"/>
        </w:rPr>
        <w:t xml:space="preserve"> J.-H. Li, B.-X. Tang, L.-M. Tao, Y.-X. Xie, Y. Liang, M.-B. Zhang, J. Org.Chem.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296">
        <w:rPr>
          <w:rFonts w:ascii="Times New Roman" w:hAnsi="Times New Roman" w:cs="Times New Roman"/>
          <w:sz w:val="24"/>
          <w:szCs w:val="24"/>
        </w:rPr>
        <w:t xml:space="preserve"> </w:t>
      </w:r>
      <w:r w:rsidRPr="0074508E">
        <w:rPr>
          <w:rFonts w:ascii="Times New Roman" w:hAnsi="Times New Roman" w:cs="Times New Roman"/>
          <w:b/>
          <w:sz w:val="24"/>
          <w:szCs w:val="24"/>
        </w:rPr>
        <w:t>2006</w:t>
      </w:r>
      <w:r w:rsidR="000C0D9E">
        <w:rPr>
          <w:rFonts w:ascii="Times New Roman" w:hAnsi="Times New Roman" w:cs="Times New Roman"/>
          <w:sz w:val="24"/>
          <w:szCs w:val="24"/>
        </w:rPr>
        <w:t>,</w:t>
      </w:r>
      <w:r w:rsidRPr="00574296">
        <w:rPr>
          <w:rFonts w:ascii="Times New Roman" w:hAnsi="Times New Roman" w:cs="Times New Roman"/>
          <w:sz w:val="24"/>
          <w:szCs w:val="24"/>
        </w:rPr>
        <w:t xml:space="preserve">71, </w:t>
      </w:r>
    </w:p>
    <w:p w:rsidR="00910894" w:rsidRDefault="000C0D9E" w:rsidP="000F43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43CD" w:rsidRPr="00574296">
        <w:rPr>
          <w:rFonts w:ascii="Times New Roman" w:hAnsi="Times New Roman" w:cs="Times New Roman"/>
          <w:sz w:val="24"/>
          <w:szCs w:val="24"/>
        </w:rPr>
        <w:t>7488 –7490.</w:t>
      </w:r>
    </w:p>
    <w:p w:rsidR="00910894" w:rsidRDefault="00910894" w:rsidP="009108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F3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a)</w:t>
      </w:r>
      <w:r w:rsidRPr="00574296">
        <w:rPr>
          <w:rFonts w:ascii="Times New Roman" w:hAnsi="Times New Roman" w:cs="Times New Roman"/>
          <w:sz w:val="24"/>
          <w:szCs w:val="24"/>
        </w:rPr>
        <w:t xml:space="preserve"> H. E. Simmons, R. D. Smith, J. Am. Chem. Soc.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296">
        <w:rPr>
          <w:rFonts w:ascii="Times New Roman" w:hAnsi="Times New Roman" w:cs="Times New Roman"/>
          <w:sz w:val="24"/>
          <w:szCs w:val="24"/>
        </w:rPr>
        <w:t xml:space="preserve"> </w:t>
      </w:r>
      <w:r w:rsidRPr="00FF204C">
        <w:rPr>
          <w:rFonts w:ascii="Times New Roman" w:hAnsi="Times New Roman" w:cs="Times New Roman"/>
          <w:b/>
          <w:sz w:val="24"/>
          <w:szCs w:val="24"/>
        </w:rPr>
        <w:t>1959</w:t>
      </w:r>
      <w:r w:rsidRPr="00574296">
        <w:rPr>
          <w:rFonts w:ascii="Times New Roman" w:hAnsi="Times New Roman" w:cs="Times New Roman"/>
          <w:sz w:val="24"/>
          <w:szCs w:val="24"/>
        </w:rPr>
        <w:t>, 81, 4256 –4264.</w:t>
      </w:r>
    </w:p>
    <w:p w:rsidR="00910894" w:rsidRDefault="00910894" w:rsidP="009108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V. Cal</w:t>
      </w:r>
      <w:r w:rsidRPr="00574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96">
        <w:rPr>
          <w:rFonts w:ascii="Times New Roman" w:hAnsi="Times New Roman" w:cs="Times New Roman"/>
          <w:sz w:val="24"/>
          <w:szCs w:val="24"/>
        </w:rPr>
        <w:t>A. Nacci, A. Monopoli, E. Ieva, N. Cioffi, Org. Lett.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296">
        <w:rPr>
          <w:rFonts w:ascii="Times New Roman" w:hAnsi="Times New Roman" w:cs="Times New Roman"/>
          <w:sz w:val="24"/>
          <w:szCs w:val="24"/>
        </w:rPr>
        <w:t xml:space="preserve"> </w:t>
      </w:r>
      <w:r w:rsidRPr="00FF204C">
        <w:rPr>
          <w:rFonts w:ascii="Times New Roman" w:hAnsi="Times New Roman" w:cs="Times New Roman"/>
          <w:b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, 7, 617 –620. </w:t>
      </w:r>
    </w:p>
    <w:p w:rsidR="00910894" w:rsidRDefault="00910894" w:rsidP="009108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</w:t>
      </w:r>
      <w:r w:rsidRPr="00574296">
        <w:rPr>
          <w:rFonts w:ascii="Times New Roman" w:hAnsi="Times New Roman" w:cs="Times New Roman"/>
          <w:sz w:val="24"/>
          <w:szCs w:val="24"/>
        </w:rPr>
        <w:t xml:space="preserve"> R. F. Heck,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96">
        <w:rPr>
          <w:rFonts w:ascii="Times New Roman" w:hAnsi="Times New Roman" w:cs="Times New Roman"/>
          <w:sz w:val="24"/>
          <w:szCs w:val="24"/>
        </w:rPr>
        <w:t>J. P. Nolley, J. Org. Chem.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296">
        <w:rPr>
          <w:rFonts w:ascii="Times New Roman" w:hAnsi="Times New Roman" w:cs="Times New Roman"/>
          <w:sz w:val="24"/>
          <w:szCs w:val="24"/>
        </w:rPr>
        <w:t xml:space="preserve"> </w:t>
      </w:r>
      <w:r w:rsidRPr="00FF204C">
        <w:rPr>
          <w:rFonts w:ascii="Times New Roman" w:hAnsi="Times New Roman" w:cs="Times New Roman"/>
          <w:b/>
          <w:sz w:val="24"/>
          <w:szCs w:val="24"/>
        </w:rPr>
        <w:t>1972</w:t>
      </w:r>
      <w:r w:rsidRPr="00574296">
        <w:rPr>
          <w:rFonts w:ascii="Times New Roman" w:hAnsi="Times New Roman" w:cs="Times New Roman"/>
          <w:sz w:val="24"/>
          <w:szCs w:val="24"/>
        </w:rPr>
        <w:t>, 37, 2320 –2322.</w:t>
      </w:r>
    </w:p>
    <w:p w:rsidR="00AC2DE1" w:rsidRDefault="00910894" w:rsidP="009108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S. Kapoor, R. Joshi, T. </w:t>
      </w:r>
      <w:r w:rsidRPr="00574296">
        <w:rPr>
          <w:rFonts w:ascii="Times New Roman" w:hAnsi="Times New Roman" w:cs="Times New Roman"/>
          <w:sz w:val="24"/>
          <w:szCs w:val="24"/>
        </w:rPr>
        <w:t>Mukherjee, Chem. Phys. Lett.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204C">
        <w:rPr>
          <w:rFonts w:ascii="Times New Roman" w:hAnsi="Times New Roman" w:cs="Times New Roman"/>
          <w:b/>
          <w:sz w:val="24"/>
          <w:szCs w:val="24"/>
        </w:rPr>
        <w:t xml:space="preserve"> 2002</w:t>
      </w:r>
      <w:r w:rsidRPr="00574296">
        <w:rPr>
          <w:rFonts w:ascii="Times New Roman" w:hAnsi="Times New Roman" w:cs="Times New Roman"/>
          <w:sz w:val="24"/>
          <w:szCs w:val="24"/>
        </w:rPr>
        <w:t>, 354, 443 –448.</w:t>
      </w:r>
    </w:p>
    <w:p w:rsidR="00AC2DE1" w:rsidRDefault="00AC2DE1" w:rsidP="00AC2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a)</w:t>
      </w:r>
      <w:r w:rsidRPr="00D005B2">
        <w:rPr>
          <w:rFonts w:ascii="Times New Roman" w:hAnsi="Times New Roman" w:cs="Times New Roman"/>
          <w:sz w:val="24"/>
          <w:szCs w:val="24"/>
        </w:rPr>
        <w:t xml:space="preserve"> </w:t>
      </w:r>
      <w:r w:rsidRPr="00574296">
        <w:rPr>
          <w:rFonts w:ascii="Times New Roman" w:hAnsi="Times New Roman" w:cs="Times New Roman"/>
          <w:sz w:val="24"/>
          <w:szCs w:val="24"/>
        </w:rPr>
        <w:t>B.-X. Tang, S.-M. Guo, M.-B. Zhang, J.-H. Li, Synthesis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296">
        <w:rPr>
          <w:rFonts w:ascii="Times New Roman" w:hAnsi="Times New Roman" w:cs="Times New Roman"/>
          <w:sz w:val="24"/>
          <w:szCs w:val="24"/>
        </w:rPr>
        <w:t xml:space="preserve"> </w:t>
      </w:r>
      <w:r w:rsidRPr="0074508E">
        <w:rPr>
          <w:rFonts w:ascii="Times New Roman" w:hAnsi="Times New Roman" w:cs="Times New Roman"/>
          <w:b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, 1707– 1716.</w:t>
      </w:r>
    </w:p>
    <w:p w:rsidR="00077AF0" w:rsidRDefault="00AC2DE1" w:rsidP="00AC2D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</w:t>
      </w:r>
      <w:r w:rsidRPr="00574296">
        <w:rPr>
          <w:rFonts w:ascii="Times New Roman" w:hAnsi="Times New Roman" w:cs="Times New Roman"/>
          <w:sz w:val="24"/>
          <w:szCs w:val="24"/>
        </w:rPr>
        <w:t xml:space="preserve"> I. Goldberg, Ber. Dtsch. Chem. Ges.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296">
        <w:rPr>
          <w:rFonts w:ascii="Times New Roman" w:hAnsi="Times New Roman" w:cs="Times New Roman"/>
          <w:sz w:val="24"/>
          <w:szCs w:val="24"/>
        </w:rPr>
        <w:t xml:space="preserve"> </w:t>
      </w:r>
      <w:r w:rsidRPr="0074508E">
        <w:rPr>
          <w:rFonts w:ascii="Times New Roman" w:hAnsi="Times New Roman" w:cs="Times New Roman"/>
          <w:b/>
          <w:sz w:val="24"/>
          <w:szCs w:val="24"/>
        </w:rPr>
        <w:t>1906</w:t>
      </w:r>
      <w:r w:rsidRPr="00574296">
        <w:rPr>
          <w:rFonts w:ascii="Times New Roman" w:hAnsi="Times New Roman" w:cs="Times New Roman"/>
          <w:sz w:val="24"/>
          <w:szCs w:val="24"/>
        </w:rPr>
        <w:t>, 39, 1691 –1692.</w:t>
      </w:r>
    </w:p>
    <w:p w:rsidR="00077AF0" w:rsidRDefault="00077AF0" w:rsidP="00077A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574296">
        <w:rPr>
          <w:rFonts w:ascii="Times New Roman" w:hAnsi="Times New Roman" w:cs="Times New Roman"/>
          <w:sz w:val="24"/>
          <w:szCs w:val="24"/>
        </w:rPr>
        <w:t>a) K. Sonogashira, in Metal-Catalyzed Cross-Coupling Reactions (Eds.: 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96">
        <w:rPr>
          <w:rFonts w:ascii="Times New Roman" w:hAnsi="Times New Roman" w:cs="Times New Roman"/>
          <w:sz w:val="24"/>
          <w:szCs w:val="24"/>
        </w:rPr>
        <w:t xml:space="preserve">Diederich, P. J.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7AF0" w:rsidRDefault="00077AF0" w:rsidP="00077A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4296">
        <w:rPr>
          <w:rFonts w:ascii="Times New Roman" w:hAnsi="Times New Roman" w:cs="Times New Roman"/>
          <w:sz w:val="24"/>
          <w:szCs w:val="24"/>
        </w:rPr>
        <w:t xml:space="preserve">Stang), Wiley-VCH, Weinheim, </w:t>
      </w:r>
      <w:r w:rsidRPr="0074508E">
        <w:rPr>
          <w:rFonts w:ascii="Times New Roman" w:hAnsi="Times New Roman" w:cs="Times New Roman"/>
          <w:b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>, pp. 203 –229.</w:t>
      </w:r>
    </w:p>
    <w:p w:rsidR="00077AF0" w:rsidRDefault="00077AF0" w:rsidP="00077A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4296">
        <w:rPr>
          <w:rFonts w:ascii="Times New Roman" w:hAnsi="Times New Roman" w:cs="Times New Roman"/>
          <w:sz w:val="24"/>
          <w:szCs w:val="24"/>
        </w:rPr>
        <w:t>b) K.Sonogashira, Y. Tohda,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96">
        <w:rPr>
          <w:rFonts w:ascii="Times New Roman" w:hAnsi="Times New Roman" w:cs="Times New Roman"/>
          <w:sz w:val="24"/>
          <w:szCs w:val="24"/>
        </w:rPr>
        <w:t>N. Hagihara, Tetrahedron Lett.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296">
        <w:rPr>
          <w:rFonts w:ascii="Times New Roman" w:hAnsi="Times New Roman" w:cs="Times New Roman"/>
          <w:sz w:val="24"/>
          <w:szCs w:val="24"/>
        </w:rPr>
        <w:t xml:space="preserve"> </w:t>
      </w:r>
      <w:r w:rsidRPr="0074508E">
        <w:rPr>
          <w:rFonts w:ascii="Times New Roman" w:hAnsi="Times New Roman" w:cs="Times New Roman"/>
          <w:b/>
          <w:sz w:val="24"/>
          <w:szCs w:val="24"/>
        </w:rPr>
        <w:t>1975</w:t>
      </w:r>
      <w:r>
        <w:rPr>
          <w:rFonts w:ascii="Times New Roman" w:hAnsi="Times New Roman" w:cs="Times New Roman"/>
          <w:sz w:val="24"/>
          <w:szCs w:val="24"/>
        </w:rPr>
        <w:t>, 16, 4467 –446.</w:t>
      </w:r>
    </w:p>
    <w:p w:rsidR="00042107" w:rsidRDefault="00077AF0" w:rsidP="000421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M. B. Thathagar, J. Beckers, </w:t>
      </w:r>
      <w:r w:rsidRPr="00574296">
        <w:rPr>
          <w:rFonts w:ascii="Times New Roman" w:hAnsi="Times New Roman" w:cs="Times New Roman"/>
          <w:sz w:val="24"/>
          <w:szCs w:val="24"/>
        </w:rPr>
        <w:t>G. Rothenberg, Green Chem.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4296">
        <w:rPr>
          <w:rFonts w:ascii="Times New Roman" w:hAnsi="Times New Roman" w:cs="Times New Roman"/>
          <w:sz w:val="24"/>
          <w:szCs w:val="24"/>
        </w:rPr>
        <w:t xml:space="preserve"> </w:t>
      </w:r>
      <w:r w:rsidRPr="0074508E">
        <w:rPr>
          <w:rFonts w:ascii="Times New Roman" w:hAnsi="Times New Roman" w:cs="Times New Roman"/>
          <w:b/>
          <w:sz w:val="24"/>
          <w:szCs w:val="24"/>
        </w:rPr>
        <w:t>2004</w:t>
      </w:r>
      <w:r w:rsidRPr="00574296">
        <w:rPr>
          <w:rFonts w:ascii="Times New Roman" w:hAnsi="Times New Roman" w:cs="Times New Roman"/>
          <w:sz w:val="24"/>
          <w:szCs w:val="24"/>
        </w:rPr>
        <w:t>, 6, 215 –218.</w:t>
      </w:r>
    </w:p>
    <w:p w:rsidR="009B7858" w:rsidRPr="00042107" w:rsidRDefault="009B7858" w:rsidP="000421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hAnsi="Times New Roman"/>
        </w:rPr>
        <w:t xml:space="preserve"> </w:t>
      </w:r>
    </w:p>
    <w:p w:rsidR="009B7858" w:rsidRPr="00042107" w:rsidRDefault="0042797B" w:rsidP="009B785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9B7858" w:rsidRPr="00042107">
        <w:rPr>
          <w:rFonts w:ascii="Times New Roman" w:hAnsi="Times New Roman"/>
          <w:sz w:val="24"/>
        </w:rPr>
        <w:t xml:space="preserve">. A. </w:t>
      </w:r>
      <w:proofErr w:type="spellStart"/>
      <w:r w:rsidR="009B7858" w:rsidRPr="00042107">
        <w:rPr>
          <w:rFonts w:ascii="Times New Roman" w:hAnsi="Times New Roman"/>
          <w:sz w:val="24"/>
        </w:rPr>
        <w:t>Zecchina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, S. </w:t>
      </w:r>
      <w:proofErr w:type="spellStart"/>
      <w:r w:rsidR="009B7858" w:rsidRPr="00042107">
        <w:rPr>
          <w:rFonts w:ascii="Times New Roman" w:hAnsi="Times New Roman"/>
          <w:sz w:val="24"/>
        </w:rPr>
        <w:t>Bordiga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 and E. </w:t>
      </w:r>
      <w:proofErr w:type="spellStart"/>
      <w:r w:rsidR="009B7858" w:rsidRPr="00042107">
        <w:rPr>
          <w:rFonts w:ascii="Times New Roman" w:hAnsi="Times New Roman"/>
          <w:sz w:val="24"/>
        </w:rPr>
        <w:t>Groppo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, </w:t>
      </w:r>
      <w:r w:rsidR="009B7858" w:rsidRPr="00042107">
        <w:rPr>
          <w:rFonts w:ascii="Times New Roman" w:hAnsi="Times New Roman"/>
          <w:b/>
          <w:sz w:val="24"/>
        </w:rPr>
        <w:t>2011</w:t>
      </w:r>
    </w:p>
    <w:p w:rsidR="009B7858" w:rsidRPr="00042107" w:rsidRDefault="0042797B" w:rsidP="009B785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9B7858" w:rsidRPr="00042107">
        <w:rPr>
          <w:rFonts w:ascii="Times New Roman" w:hAnsi="Times New Roman"/>
          <w:sz w:val="24"/>
        </w:rPr>
        <w:t xml:space="preserve">. Irina P. </w:t>
      </w:r>
      <w:proofErr w:type="spellStart"/>
      <w:r w:rsidR="009B7858" w:rsidRPr="00042107">
        <w:rPr>
          <w:rFonts w:ascii="Times New Roman" w:hAnsi="Times New Roman"/>
          <w:sz w:val="24"/>
        </w:rPr>
        <w:t>Beletskaya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, </w:t>
      </w:r>
      <w:proofErr w:type="spellStart"/>
      <w:r w:rsidR="009B7858" w:rsidRPr="00042107">
        <w:rPr>
          <w:rFonts w:ascii="Times New Roman" w:hAnsi="Times New Roman"/>
          <w:sz w:val="24"/>
        </w:rPr>
        <w:t>Gennadiji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 V. </w:t>
      </w:r>
      <w:proofErr w:type="spellStart"/>
      <w:r w:rsidR="009B7858" w:rsidRPr="00042107">
        <w:rPr>
          <w:rFonts w:ascii="Times New Roman" w:hAnsi="Times New Roman"/>
          <w:sz w:val="24"/>
        </w:rPr>
        <w:t>Latyshev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, Alexey V. </w:t>
      </w:r>
      <w:proofErr w:type="spellStart"/>
      <w:r w:rsidR="009B7858" w:rsidRPr="00042107">
        <w:rPr>
          <w:rFonts w:ascii="Times New Roman" w:hAnsi="Times New Roman"/>
          <w:sz w:val="24"/>
        </w:rPr>
        <w:t>Tsvetkov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 and Nikolai V. </w:t>
      </w:r>
      <w:proofErr w:type="spellStart"/>
      <w:r w:rsidR="009B7858" w:rsidRPr="00042107">
        <w:rPr>
          <w:rFonts w:ascii="Times New Roman" w:hAnsi="Times New Roman"/>
          <w:sz w:val="24"/>
        </w:rPr>
        <w:t>Lukashev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, </w:t>
      </w:r>
      <w:proofErr w:type="spellStart"/>
      <w:r w:rsidR="009B7858" w:rsidRPr="00042107">
        <w:rPr>
          <w:rFonts w:ascii="Times New Roman" w:hAnsi="Times New Roman"/>
          <w:sz w:val="24"/>
        </w:rPr>
        <w:t>Tet.lett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, 40, </w:t>
      </w:r>
      <w:r w:rsidR="009B7858" w:rsidRPr="00042107">
        <w:rPr>
          <w:rFonts w:ascii="Times New Roman" w:hAnsi="Times New Roman"/>
          <w:b/>
          <w:sz w:val="24"/>
        </w:rPr>
        <w:t>2003</w:t>
      </w:r>
      <w:r w:rsidR="009B7858" w:rsidRPr="00042107">
        <w:rPr>
          <w:rFonts w:ascii="Times New Roman" w:hAnsi="Times New Roman"/>
          <w:sz w:val="24"/>
        </w:rPr>
        <w:t>, 5011-5013</w:t>
      </w:r>
    </w:p>
    <w:p w:rsidR="009B7858" w:rsidRPr="00042107" w:rsidRDefault="0042797B" w:rsidP="009B785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9B7858" w:rsidRPr="00042107">
        <w:rPr>
          <w:rFonts w:ascii="Times New Roman" w:hAnsi="Times New Roman"/>
          <w:sz w:val="24"/>
        </w:rPr>
        <w:t xml:space="preserve">. Reuben Hudson, </w:t>
      </w:r>
      <w:proofErr w:type="spellStart"/>
      <w:r w:rsidR="009B7858" w:rsidRPr="00042107">
        <w:rPr>
          <w:rFonts w:ascii="Times New Roman" w:hAnsi="Times New Roman"/>
          <w:sz w:val="24"/>
        </w:rPr>
        <w:t>Chau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-Jun Li and Audrey </w:t>
      </w:r>
      <w:proofErr w:type="spellStart"/>
      <w:r w:rsidR="009B7858" w:rsidRPr="00042107">
        <w:rPr>
          <w:rFonts w:ascii="Times New Roman" w:hAnsi="Times New Roman"/>
          <w:sz w:val="24"/>
        </w:rPr>
        <w:t>Moores</w:t>
      </w:r>
      <w:proofErr w:type="spellEnd"/>
      <w:r w:rsidR="009B7858" w:rsidRPr="00042107">
        <w:rPr>
          <w:rFonts w:ascii="Times New Roman" w:hAnsi="Times New Roman"/>
          <w:sz w:val="24"/>
        </w:rPr>
        <w:t>, Green Chem.,</w:t>
      </w:r>
      <w:r w:rsidR="009B7858" w:rsidRPr="00042107">
        <w:rPr>
          <w:rFonts w:ascii="Times New Roman" w:hAnsi="Times New Roman"/>
          <w:i/>
          <w:sz w:val="24"/>
        </w:rPr>
        <w:t xml:space="preserve"> </w:t>
      </w:r>
      <w:r w:rsidR="009B7858" w:rsidRPr="00042107">
        <w:rPr>
          <w:rFonts w:ascii="Times New Roman" w:hAnsi="Times New Roman"/>
          <w:sz w:val="24"/>
        </w:rPr>
        <w:t>14,</w:t>
      </w:r>
      <w:r w:rsidR="009B7858" w:rsidRPr="00042107">
        <w:rPr>
          <w:rFonts w:ascii="Times New Roman" w:hAnsi="Times New Roman"/>
          <w:b/>
          <w:sz w:val="24"/>
        </w:rPr>
        <w:t xml:space="preserve"> 2012</w:t>
      </w:r>
      <w:r w:rsidR="009B7858" w:rsidRPr="00042107">
        <w:rPr>
          <w:rFonts w:ascii="Times New Roman" w:hAnsi="Times New Roman"/>
          <w:sz w:val="24"/>
        </w:rPr>
        <w:t>, 622</w:t>
      </w:r>
    </w:p>
    <w:p w:rsidR="009B7858" w:rsidRPr="00042107" w:rsidRDefault="0042797B" w:rsidP="009B785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9B7858" w:rsidRPr="00042107">
        <w:rPr>
          <w:rFonts w:ascii="Times New Roman" w:hAnsi="Times New Roman"/>
          <w:sz w:val="24"/>
        </w:rPr>
        <w:t xml:space="preserve">. </w:t>
      </w:r>
      <w:proofErr w:type="spellStart"/>
      <w:r w:rsidR="009B7858" w:rsidRPr="00042107">
        <w:rPr>
          <w:rFonts w:ascii="Times New Roman" w:hAnsi="Times New Roman"/>
          <w:sz w:val="24"/>
        </w:rPr>
        <w:t>Chuan-bao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 Wang and Wei-Xian Zhang, Environmental </w:t>
      </w:r>
      <w:proofErr w:type="spellStart"/>
      <w:r w:rsidR="009B7858" w:rsidRPr="00042107">
        <w:rPr>
          <w:rFonts w:ascii="Times New Roman" w:hAnsi="Times New Roman"/>
          <w:sz w:val="24"/>
        </w:rPr>
        <w:t>Scince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 and Tech, 31, </w:t>
      </w:r>
      <w:r w:rsidR="009B7858" w:rsidRPr="00042107">
        <w:rPr>
          <w:rFonts w:ascii="Times New Roman" w:hAnsi="Times New Roman"/>
          <w:b/>
          <w:sz w:val="24"/>
        </w:rPr>
        <w:t>1997</w:t>
      </w:r>
      <w:r w:rsidR="009B7858" w:rsidRPr="00042107">
        <w:rPr>
          <w:rFonts w:ascii="Times New Roman" w:hAnsi="Times New Roman"/>
          <w:sz w:val="24"/>
        </w:rPr>
        <w:t>, no-7</w:t>
      </w:r>
    </w:p>
    <w:p w:rsidR="009B7858" w:rsidRPr="00042107" w:rsidRDefault="0042797B" w:rsidP="009B785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="009B7858" w:rsidRPr="00042107">
        <w:rPr>
          <w:rFonts w:ascii="Times New Roman" w:hAnsi="Times New Roman"/>
          <w:sz w:val="24"/>
        </w:rPr>
        <w:t xml:space="preserve">. </w:t>
      </w:r>
      <w:proofErr w:type="spellStart"/>
      <w:r w:rsidR="009B7858" w:rsidRPr="00042107">
        <w:rPr>
          <w:rFonts w:ascii="Times New Roman" w:hAnsi="Times New Roman"/>
          <w:sz w:val="24"/>
        </w:rPr>
        <w:t>Grittini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, C, </w:t>
      </w:r>
      <w:proofErr w:type="spellStart"/>
      <w:r w:rsidR="009B7858" w:rsidRPr="00042107">
        <w:rPr>
          <w:rFonts w:ascii="Times New Roman" w:hAnsi="Times New Roman"/>
          <w:sz w:val="24"/>
        </w:rPr>
        <w:t>Malcomson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, </w:t>
      </w:r>
      <w:proofErr w:type="spellStart"/>
      <w:r w:rsidR="009B7858" w:rsidRPr="00042107">
        <w:rPr>
          <w:rFonts w:ascii="Times New Roman" w:hAnsi="Times New Roman"/>
          <w:sz w:val="24"/>
        </w:rPr>
        <w:t>M.Fernando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, </w:t>
      </w:r>
      <w:proofErr w:type="spellStart"/>
      <w:r w:rsidR="009B7858" w:rsidRPr="00042107">
        <w:rPr>
          <w:rFonts w:ascii="Times New Roman" w:hAnsi="Times New Roman"/>
          <w:sz w:val="24"/>
        </w:rPr>
        <w:t>Q.Kort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, Q. </w:t>
      </w:r>
      <w:proofErr w:type="spellStart"/>
      <w:r w:rsidR="009B7858" w:rsidRPr="00042107">
        <w:rPr>
          <w:rFonts w:ascii="Times New Roman" w:hAnsi="Times New Roman"/>
          <w:sz w:val="24"/>
        </w:rPr>
        <w:t>Kort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, </w:t>
      </w:r>
      <w:r w:rsidR="009B7858" w:rsidRPr="0042797B">
        <w:rPr>
          <w:rFonts w:ascii="Times New Roman" w:hAnsi="Times New Roman"/>
          <w:sz w:val="24"/>
        </w:rPr>
        <w:t xml:space="preserve">Environ. </w:t>
      </w:r>
      <w:proofErr w:type="spellStart"/>
      <w:r w:rsidR="009B7858" w:rsidRPr="0042797B">
        <w:rPr>
          <w:rFonts w:ascii="Times New Roman" w:hAnsi="Times New Roman"/>
          <w:sz w:val="24"/>
        </w:rPr>
        <w:t>Sci</w:t>
      </w:r>
      <w:proofErr w:type="spellEnd"/>
      <w:r w:rsidR="009B7858" w:rsidRPr="0042797B">
        <w:rPr>
          <w:rFonts w:ascii="Times New Roman" w:hAnsi="Times New Roman"/>
          <w:sz w:val="24"/>
        </w:rPr>
        <w:t xml:space="preserve"> and </w:t>
      </w:r>
      <w:proofErr w:type="spellStart"/>
      <w:r w:rsidR="009B7858" w:rsidRPr="0042797B">
        <w:rPr>
          <w:rFonts w:ascii="Times New Roman" w:hAnsi="Times New Roman"/>
          <w:sz w:val="24"/>
        </w:rPr>
        <w:t>Technol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, 29, </w:t>
      </w:r>
      <w:r w:rsidR="009B7858" w:rsidRPr="00042107">
        <w:rPr>
          <w:rFonts w:ascii="Times New Roman" w:hAnsi="Times New Roman"/>
          <w:b/>
          <w:sz w:val="24"/>
        </w:rPr>
        <w:t>1995</w:t>
      </w:r>
      <w:r w:rsidR="009B7858" w:rsidRPr="00042107">
        <w:rPr>
          <w:rFonts w:ascii="Times New Roman" w:hAnsi="Times New Roman"/>
          <w:sz w:val="24"/>
        </w:rPr>
        <w:t>, 2898-2900</w:t>
      </w:r>
    </w:p>
    <w:p w:rsidR="009B7858" w:rsidRPr="00042107" w:rsidRDefault="0042797B" w:rsidP="009B785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9B7858" w:rsidRPr="00042107">
        <w:rPr>
          <w:rFonts w:ascii="Times New Roman" w:hAnsi="Times New Roman"/>
          <w:sz w:val="24"/>
        </w:rPr>
        <w:t>. Chang-</w:t>
      </w:r>
      <w:proofErr w:type="spellStart"/>
      <w:r w:rsidR="009B7858" w:rsidRPr="00042107">
        <w:rPr>
          <w:rFonts w:ascii="Times New Roman" w:hAnsi="Times New Roman"/>
          <w:sz w:val="24"/>
        </w:rPr>
        <w:t>Chieh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 Huang, Shang-Lien Lo, </w:t>
      </w:r>
      <w:proofErr w:type="spellStart"/>
      <w:r w:rsidR="009B7858" w:rsidRPr="00042107">
        <w:rPr>
          <w:rFonts w:ascii="Times New Roman" w:hAnsi="Times New Roman"/>
          <w:sz w:val="24"/>
        </w:rPr>
        <w:t>Hsing</w:t>
      </w:r>
      <w:proofErr w:type="spellEnd"/>
      <w:r w:rsidR="009B7858" w:rsidRPr="00042107">
        <w:rPr>
          <w:rFonts w:ascii="Times New Roman" w:hAnsi="Times New Roman"/>
          <w:sz w:val="24"/>
        </w:rPr>
        <w:t xml:space="preserve">-Lung Lien, </w:t>
      </w:r>
      <w:r w:rsidR="009B7858" w:rsidRPr="0042797B">
        <w:rPr>
          <w:rFonts w:ascii="Times New Roman" w:hAnsi="Times New Roman"/>
          <w:sz w:val="24"/>
        </w:rPr>
        <w:t>Chemical Engineering Journal</w:t>
      </w:r>
      <w:r w:rsidR="009B7858" w:rsidRPr="00042107">
        <w:rPr>
          <w:rFonts w:ascii="Times New Roman" w:hAnsi="Times New Roman"/>
          <w:sz w:val="24"/>
        </w:rPr>
        <w:t>, 203,</w:t>
      </w:r>
      <w:r w:rsidR="009B7858" w:rsidRPr="00042107">
        <w:rPr>
          <w:rFonts w:ascii="Times New Roman" w:hAnsi="Times New Roman"/>
          <w:b/>
          <w:sz w:val="24"/>
        </w:rPr>
        <w:t xml:space="preserve"> 2012</w:t>
      </w:r>
      <w:r w:rsidR="009B7858" w:rsidRPr="00042107">
        <w:rPr>
          <w:rFonts w:ascii="Times New Roman" w:hAnsi="Times New Roman"/>
          <w:sz w:val="24"/>
        </w:rPr>
        <w:t>, 95-100</w:t>
      </w:r>
    </w:p>
    <w:p w:rsidR="009B7858" w:rsidRPr="00042107" w:rsidRDefault="009B7858" w:rsidP="009B7858">
      <w:pPr>
        <w:rPr>
          <w:rFonts w:ascii="Times New Roman" w:hAnsi="Times New Roman"/>
          <w:sz w:val="24"/>
        </w:rPr>
      </w:pPr>
    </w:p>
    <w:p w:rsidR="009E1F29" w:rsidRPr="00042107" w:rsidRDefault="009E1F29" w:rsidP="0005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1F29" w:rsidRPr="00042107" w:rsidSect="00A3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E4" w:rsidRDefault="00315AE4" w:rsidP="005A7340">
      <w:pPr>
        <w:spacing w:after="0" w:line="240" w:lineRule="auto"/>
      </w:pPr>
      <w:r>
        <w:separator/>
      </w:r>
    </w:p>
  </w:endnote>
  <w:endnote w:type="continuationSeparator" w:id="0">
    <w:p w:rsidR="00315AE4" w:rsidRDefault="00315AE4" w:rsidP="005A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MYR4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E4" w:rsidRDefault="00315AE4" w:rsidP="005A7340">
      <w:pPr>
        <w:spacing w:after="0" w:line="240" w:lineRule="auto"/>
      </w:pPr>
      <w:r>
        <w:separator/>
      </w:r>
    </w:p>
  </w:footnote>
  <w:footnote w:type="continuationSeparator" w:id="0">
    <w:p w:rsidR="00315AE4" w:rsidRDefault="00315AE4" w:rsidP="005A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D3663"/>
    <w:multiLevelType w:val="hybridMultilevel"/>
    <w:tmpl w:val="3D205E0C"/>
    <w:lvl w:ilvl="0" w:tplc="61460E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EDE"/>
    <w:multiLevelType w:val="hybridMultilevel"/>
    <w:tmpl w:val="4202C328"/>
    <w:lvl w:ilvl="0" w:tplc="17FC962A">
      <w:start w:val="4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95A6C"/>
    <w:multiLevelType w:val="hybridMultilevel"/>
    <w:tmpl w:val="CC1CD53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F728A"/>
    <w:multiLevelType w:val="hybridMultilevel"/>
    <w:tmpl w:val="4B300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0F"/>
    <w:rsid w:val="0001797B"/>
    <w:rsid w:val="00035E44"/>
    <w:rsid w:val="00042107"/>
    <w:rsid w:val="000464DD"/>
    <w:rsid w:val="00052418"/>
    <w:rsid w:val="00057569"/>
    <w:rsid w:val="000633CA"/>
    <w:rsid w:val="00063B54"/>
    <w:rsid w:val="00077438"/>
    <w:rsid w:val="00077AF0"/>
    <w:rsid w:val="00081AA9"/>
    <w:rsid w:val="00087E40"/>
    <w:rsid w:val="000A25C7"/>
    <w:rsid w:val="000C0D9E"/>
    <w:rsid w:val="000D1F54"/>
    <w:rsid w:val="000E1823"/>
    <w:rsid w:val="000F43CD"/>
    <w:rsid w:val="0010258D"/>
    <w:rsid w:val="00111E77"/>
    <w:rsid w:val="001274E5"/>
    <w:rsid w:val="00133D4E"/>
    <w:rsid w:val="00145CA1"/>
    <w:rsid w:val="0015348C"/>
    <w:rsid w:val="00164DEE"/>
    <w:rsid w:val="001977D5"/>
    <w:rsid w:val="001C4F62"/>
    <w:rsid w:val="001C4F83"/>
    <w:rsid w:val="001D5643"/>
    <w:rsid w:val="001E0D2B"/>
    <w:rsid w:val="001E2464"/>
    <w:rsid w:val="001F4A0C"/>
    <w:rsid w:val="00200E69"/>
    <w:rsid w:val="00204F33"/>
    <w:rsid w:val="00213CC2"/>
    <w:rsid w:val="002144C9"/>
    <w:rsid w:val="002266F0"/>
    <w:rsid w:val="00257B56"/>
    <w:rsid w:val="00270653"/>
    <w:rsid w:val="00291164"/>
    <w:rsid w:val="002A2A93"/>
    <w:rsid w:val="00303EC5"/>
    <w:rsid w:val="00304673"/>
    <w:rsid w:val="00310895"/>
    <w:rsid w:val="00315AE4"/>
    <w:rsid w:val="0032259D"/>
    <w:rsid w:val="003277BB"/>
    <w:rsid w:val="003308D5"/>
    <w:rsid w:val="00335270"/>
    <w:rsid w:val="00340E9F"/>
    <w:rsid w:val="00364771"/>
    <w:rsid w:val="00366FD1"/>
    <w:rsid w:val="003779D8"/>
    <w:rsid w:val="003A0C46"/>
    <w:rsid w:val="003A7A4E"/>
    <w:rsid w:val="003B3AA9"/>
    <w:rsid w:val="003D111C"/>
    <w:rsid w:val="003D3921"/>
    <w:rsid w:val="00404B43"/>
    <w:rsid w:val="00416291"/>
    <w:rsid w:val="0042797B"/>
    <w:rsid w:val="00427EB2"/>
    <w:rsid w:val="0044129C"/>
    <w:rsid w:val="00450272"/>
    <w:rsid w:val="00455525"/>
    <w:rsid w:val="0045616E"/>
    <w:rsid w:val="00473614"/>
    <w:rsid w:val="00486936"/>
    <w:rsid w:val="00490219"/>
    <w:rsid w:val="004928CB"/>
    <w:rsid w:val="004968FD"/>
    <w:rsid w:val="004A3471"/>
    <w:rsid w:val="004B39D7"/>
    <w:rsid w:val="004D74CC"/>
    <w:rsid w:val="004E0F8F"/>
    <w:rsid w:val="00521121"/>
    <w:rsid w:val="00547AAA"/>
    <w:rsid w:val="00553EC8"/>
    <w:rsid w:val="0056530C"/>
    <w:rsid w:val="00574296"/>
    <w:rsid w:val="0057430A"/>
    <w:rsid w:val="00585197"/>
    <w:rsid w:val="00586E64"/>
    <w:rsid w:val="005A7340"/>
    <w:rsid w:val="005B2FAE"/>
    <w:rsid w:val="005B3F56"/>
    <w:rsid w:val="005D33FF"/>
    <w:rsid w:val="005D4AE3"/>
    <w:rsid w:val="005E6284"/>
    <w:rsid w:val="005E7BBA"/>
    <w:rsid w:val="005F5D9D"/>
    <w:rsid w:val="0060141D"/>
    <w:rsid w:val="006031B8"/>
    <w:rsid w:val="00603E9C"/>
    <w:rsid w:val="00615342"/>
    <w:rsid w:val="00641FC0"/>
    <w:rsid w:val="006806E6"/>
    <w:rsid w:val="0068166A"/>
    <w:rsid w:val="00682969"/>
    <w:rsid w:val="006B11BA"/>
    <w:rsid w:val="006B19A7"/>
    <w:rsid w:val="006B3467"/>
    <w:rsid w:val="006B53E8"/>
    <w:rsid w:val="006C1EC0"/>
    <w:rsid w:val="006D3D0F"/>
    <w:rsid w:val="006E0C60"/>
    <w:rsid w:val="006E1C38"/>
    <w:rsid w:val="006F1A65"/>
    <w:rsid w:val="00721BDE"/>
    <w:rsid w:val="007242E7"/>
    <w:rsid w:val="0074508E"/>
    <w:rsid w:val="007508AB"/>
    <w:rsid w:val="0076592B"/>
    <w:rsid w:val="00781E52"/>
    <w:rsid w:val="007834EE"/>
    <w:rsid w:val="007A5203"/>
    <w:rsid w:val="007C38B9"/>
    <w:rsid w:val="007C5BED"/>
    <w:rsid w:val="007E26CB"/>
    <w:rsid w:val="007F06EF"/>
    <w:rsid w:val="007F5CD8"/>
    <w:rsid w:val="0080159A"/>
    <w:rsid w:val="00807193"/>
    <w:rsid w:val="00822CDB"/>
    <w:rsid w:val="00842ACC"/>
    <w:rsid w:val="00866B6D"/>
    <w:rsid w:val="008D220D"/>
    <w:rsid w:val="008D7AFD"/>
    <w:rsid w:val="008E7C4E"/>
    <w:rsid w:val="008F3968"/>
    <w:rsid w:val="008F7203"/>
    <w:rsid w:val="00903DF0"/>
    <w:rsid w:val="00906595"/>
    <w:rsid w:val="00910894"/>
    <w:rsid w:val="009228C4"/>
    <w:rsid w:val="009358E6"/>
    <w:rsid w:val="00937D77"/>
    <w:rsid w:val="00942161"/>
    <w:rsid w:val="00960F6E"/>
    <w:rsid w:val="00967733"/>
    <w:rsid w:val="0098370A"/>
    <w:rsid w:val="0099497E"/>
    <w:rsid w:val="009958BE"/>
    <w:rsid w:val="009B7858"/>
    <w:rsid w:val="009D6830"/>
    <w:rsid w:val="009E1F29"/>
    <w:rsid w:val="009E427A"/>
    <w:rsid w:val="009F2A99"/>
    <w:rsid w:val="009F7A09"/>
    <w:rsid w:val="00A3357B"/>
    <w:rsid w:val="00A34E35"/>
    <w:rsid w:val="00A7117E"/>
    <w:rsid w:val="00A84077"/>
    <w:rsid w:val="00AB5023"/>
    <w:rsid w:val="00AC2DE1"/>
    <w:rsid w:val="00AD5D14"/>
    <w:rsid w:val="00AE3599"/>
    <w:rsid w:val="00AE3E73"/>
    <w:rsid w:val="00AE7AA5"/>
    <w:rsid w:val="00B12364"/>
    <w:rsid w:val="00B16DD5"/>
    <w:rsid w:val="00B20F77"/>
    <w:rsid w:val="00B31655"/>
    <w:rsid w:val="00B65491"/>
    <w:rsid w:val="00B664FC"/>
    <w:rsid w:val="00B853C3"/>
    <w:rsid w:val="00B95DCA"/>
    <w:rsid w:val="00BA2A94"/>
    <w:rsid w:val="00BA4EA2"/>
    <w:rsid w:val="00BA6AA6"/>
    <w:rsid w:val="00BC0082"/>
    <w:rsid w:val="00BD712D"/>
    <w:rsid w:val="00BF1EFF"/>
    <w:rsid w:val="00C01452"/>
    <w:rsid w:val="00C05F0D"/>
    <w:rsid w:val="00C06D7B"/>
    <w:rsid w:val="00C0738C"/>
    <w:rsid w:val="00C114E0"/>
    <w:rsid w:val="00C30C91"/>
    <w:rsid w:val="00C37607"/>
    <w:rsid w:val="00C41DA6"/>
    <w:rsid w:val="00C47381"/>
    <w:rsid w:val="00C5036B"/>
    <w:rsid w:val="00C71F6F"/>
    <w:rsid w:val="00C8063D"/>
    <w:rsid w:val="00C94A47"/>
    <w:rsid w:val="00C94EAF"/>
    <w:rsid w:val="00CB22DF"/>
    <w:rsid w:val="00CD6129"/>
    <w:rsid w:val="00CE6CA8"/>
    <w:rsid w:val="00CE73AF"/>
    <w:rsid w:val="00D005B2"/>
    <w:rsid w:val="00D05A11"/>
    <w:rsid w:val="00D061BE"/>
    <w:rsid w:val="00D21489"/>
    <w:rsid w:val="00D43587"/>
    <w:rsid w:val="00D459A6"/>
    <w:rsid w:val="00DB2DF0"/>
    <w:rsid w:val="00DC44A1"/>
    <w:rsid w:val="00DD19D8"/>
    <w:rsid w:val="00DD21BD"/>
    <w:rsid w:val="00DE3055"/>
    <w:rsid w:val="00DE40B5"/>
    <w:rsid w:val="00DF0ECF"/>
    <w:rsid w:val="00DF6BE6"/>
    <w:rsid w:val="00E203D4"/>
    <w:rsid w:val="00E31584"/>
    <w:rsid w:val="00E4224C"/>
    <w:rsid w:val="00E529C5"/>
    <w:rsid w:val="00E57EB6"/>
    <w:rsid w:val="00E65E19"/>
    <w:rsid w:val="00E66572"/>
    <w:rsid w:val="00E70837"/>
    <w:rsid w:val="00E85114"/>
    <w:rsid w:val="00E91BA1"/>
    <w:rsid w:val="00EA2BFD"/>
    <w:rsid w:val="00EC125B"/>
    <w:rsid w:val="00EC2919"/>
    <w:rsid w:val="00EC3C6F"/>
    <w:rsid w:val="00EC4342"/>
    <w:rsid w:val="00EE4041"/>
    <w:rsid w:val="00F3160D"/>
    <w:rsid w:val="00F4450D"/>
    <w:rsid w:val="00F5124B"/>
    <w:rsid w:val="00F7369F"/>
    <w:rsid w:val="00F742E8"/>
    <w:rsid w:val="00FA250C"/>
    <w:rsid w:val="00FD363C"/>
    <w:rsid w:val="00FD6F28"/>
    <w:rsid w:val="00FF075D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40"/>
  </w:style>
  <w:style w:type="paragraph" w:styleId="Footer">
    <w:name w:val="footer"/>
    <w:basedOn w:val="Normal"/>
    <w:link w:val="FooterChar"/>
    <w:uiPriority w:val="99"/>
    <w:unhideWhenUsed/>
    <w:rsid w:val="005A7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40"/>
  </w:style>
  <w:style w:type="paragraph" w:styleId="ListParagraph">
    <w:name w:val="List Paragraph"/>
    <w:basedOn w:val="Normal"/>
    <w:uiPriority w:val="34"/>
    <w:qFormat/>
    <w:rsid w:val="006B5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40"/>
  </w:style>
  <w:style w:type="paragraph" w:styleId="Footer">
    <w:name w:val="footer"/>
    <w:basedOn w:val="Normal"/>
    <w:link w:val="FooterChar"/>
    <w:uiPriority w:val="99"/>
    <w:unhideWhenUsed/>
    <w:rsid w:val="005A7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40"/>
  </w:style>
  <w:style w:type="paragraph" w:styleId="ListParagraph">
    <w:name w:val="List Paragraph"/>
    <w:basedOn w:val="Normal"/>
    <w:uiPriority w:val="34"/>
    <w:qFormat/>
    <w:rsid w:val="006B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viswanathan</cp:lastModifiedBy>
  <cp:revision>2</cp:revision>
  <dcterms:created xsi:type="dcterms:W3CDTF">2013-09-08T03:23:00Z</dcterms:created>
  <dcterms:modified xsi:type="dcterms:W3CDTF">2013-09-08T03:23:00Z</dcterms:modified>
</cp:coreProperties>
</file>