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8531959"/>
        <w:docPartObj>
          <w:docPartGallery w:val="Cover Pages"/>
          <w:docPartUnique/>
        </w:docPartObj>
      </w:sdtPr>
      <w:sdtEndPr>
        <w:rPr>
          <w:rFonts w:ascii="Bookman Old Style" w:eastAsiaTheme="majorEastAsia" w:hAnsi="Bookman Old Style" w:cstheme="majorBidi"/>
          <w:sz w:val="76"/>
          <w:szCs w:val="72"/>
          <w:lang w:eastAsia="ja-JP"/>
        </w:rPr>
      </w:sdtEndPr>
      <w:sdtContent>
        <w:tbl>
          <w:tblPr>
            <w:tblpPr w:leftFromText="187" w:rightFromText="187" w:vertAnchor="page" w:horzAnchor="page" w:tblpYSpec="top"/>
            <w:tblW w:w="0" w:type="auto"/>
            <w:tblLook w:val="04A0"/>
          </w:tblPr>
          <w:tblGrid>
            <w:gridCol w:w="1440"/>
            <w:gridCol w:w="2520"/>
          </w:tblGrid>
          <w:tr w:rsidR="009548D3">
            <w:trPr>
              <w:trHeight w:val="1440"/>
            </w:trPr>
            <w:tc>
              <w:tcPr>
                <w:tcW w:w="1440" w:type="dxa"/>
                <w:tcBorders>
                  <w:right w:val="single" w:sz="4" w:space="0" w:color="FFFFFF" w:themeColor="background1"/>
                </w:tcBorders>
                <w:shd w:val="clear" w:color="auto" w:fill="943634" w:themeFill="accent2" w:themeFillShade="BF"/>
              </w:tcPr>
              <w:p w:rsidR="009548D3" w:rsidRDefault="009548D3"/>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3-05-03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9548D3" w:rsidRDefault="009548D3">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9548D3">
            <w:trPr>
              <w:trHeight w:val="2880"/>
            </w:trPr>
            <w:tc>
              <w:tcPr>
                <w:tcW w:w="1440" w:type="dxa"/>
                <w:tcBorders>
                  <w:right w:val="single" w:sz="4" w:space="0" w:color="000000" w:themeColor="text1"/>
                </w:tcBorders>
              </w:tcPr>
              <w:p w:rsidR="009548D3" w:rsidRDefault="009548D3"/>
            </w:tc>
            <w:tc>
              <w:tcPr>
                <w:tcW w:w="2520" w:type="dxa"/>
                <w:tcBorders>
                  <w:left w:val="single" w:sz="4" w:space="0" w:color="000000" w:themeColor="text1"/>
                </w:tcBorders>
                <w:vAlign w:val="center"/>
              </w:tcPr>
              <w:sdt>
                <w:sdtPr>
                  <w:rPr>
                    <w:rFonts w:ascii="Bookman Old Style" w:hAnsi="Bookman Old Style"/>
                    <w:b/>
                    <w:color w:val="0033CC"/>
                    <w:sz w:val="36"/>
                    <w:szCs w:val="36"/>
                  </w:rPr>
                  <w:alias w:val="Company"/>
                  <w:id w:val="15676123"/>
                  <w:dataBinding w:prefixMappings="xmlns:ns0='http://schemas.openxmlformats.org/officeDocument/2006/extended-properties'" w:xpath="/ns0:Properties[1]/ns0:Company[1]" w:storeItemID="{6668398D-A668-4E3E-A5EB-62B293D839F1}"/>
                  <w:text/>
                </w:sdtPr>
                <w:sdtContent>
                  <w:p w:rsidR="009548D3" w:rsidRPr="00425223" w:rsidRDefault="009548D3">
                    <w:pPr>
                      <w:pStyle w:val="NoSpacing"/>
                      <w:rPr>
                        <w:rFonts w:ascii="Bookman Old Style" w:hAnsi="Bookman Old Style"/>
                        <w:b/>
                        <w:color w:val="0033CC"/>
                        <w:sz w:val="36"/>
                        <w:szCs w:val="36"/>
                      </w:rPr>
                    </w:pPr>
                    <w:r w:rsidRPr="00425223">
                      <w:rPr>
                        <w:rFonts w:ascii="Bookman Old Style" w:hAnsi="Bookman Old Style"/>
                        <w:b/>
                        <w:color w:val="0033CC"/>
                        <w:sz w:val="36"/>
                        <w:szCs w:val="36"/>
                      </w:rPr>
                      <w:t>NCCR, IITM</w:t>
                    </w:r>
                  </w:p>
                </w:sdtContent>
              </w:sdt>
              <w:p w:rsidR="009548D3" w:rsidRPr="00DC3B00" w:rsidRDefault="009548D3">
                <w:pPr>
                  <w:pStyle w:val="NoSpacing"/>
                  <w:rPr>
                    <w:b/>
                    <w:color w:val="76923C" w:themeColor="accent3" w:themeShade="BF"/>
                    <w:sz w:val="26"/>
                  </w:rPr>
                </w:pPr>
              </w:p>
              <w:sdt>
                <w:sdtPr>
                  <w:rPr>
                    <w:rFonts w:ascii="Bookman Old Style" w:hAnsi="Bookman Old Style"/>
                    <w:color w:val="C00000"/>
                    <w:sz w:val="28"/>
                    <w:szCs w:val="28"/>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9548D3" w:rsidRPr="00425223" w:rsidRDefault="009548D3">
                    <w:pPr>
                      <w:pStyle w:val="NoSpacing"/>
                      <w:rPr>
                        <w:rFonts w:ascii="Bookman Old Style" w:hAnsi="Bookman Old Style"/>
                        <w:color w:val="C00000"/>
                        <w:sz w:val="28"/>
                        <w:szCs w:val="28"/>
                      </w:rPr>
                    </w:pPr>
                    <w:r w:rsidRPr="00425223">
                      <w:rPr>
                        <w:rFonts w:ascii="Bookman Old Style" w:hAnsi="Bookman Old Style"/>
                        <w:color w:val="C00000"/>
                        <w:sz w:val="28"/>
                        <w:szCs w:val="28"/>
                      </w:rPr>
                      <w:t>Vis</w:t>
                    </w:r>
                    <w:r w:rsidR="0015319F" w:rsidRPr="00425223">
                      <w:rPr>
                        <w:rFonts w:ascii="Bookman Old Style" w:hAnsi="Bookman Old Style"/>
                        <w:color w:val="C00000"/>
                        <w:sz w:val="28"/>
                        <w:szCs w:val="28"/>
                      </w:rPr>
                      <w:t>w</w:t>
                    </w:r>
                    <w:r w:rsidRPr="00425223">
                      <w:rPr>
                        <w:rFonts w:ascii="Bookman Old Style" w:hAnsi="Bookman Old Style"/>
                        <w:color w:val="C00000"/>
                        <w:sz w:val="28"/>
                        <w:szCs w:val="28"/>
                      </w:rPr>
                      <w:t>anathan B</w:t>
                    </w:r>
                  </w:p>
                </w:sdtContent>
              </w:sdt>
              <w:p w:rsidR="009548D3" w:rsidRDefault="009548D3">
                <w:pPr>
                  <w:pStyle w:val="NoSpacing"/>
                  <w:rPr>
                    <w:color w:val="76923C" w:themeColor="accent3" w:themeShade="BF"/>
                  </w:rPr>
                </w:pPr>
              </w:p>
            </w:tc>
          </w:tr>
        </w:tbl>
        <w:p w:rsidR="009548D3" w:rsidRPr="00E8176E" w:rsidRDefault="009548D3">
          <w:pPr>
            <w:rPr>
              <w:rFonts w:ascii="Bookman Old Style" w:hAnsi="Bookman Old Style"/>
            </w:rPr>
          </w:pPr>
        </w:p>
        <w:p w:rsidR="009548D3" w:rsidRPr="00E8176E" w:rsidRDefault="009548D3">
          <w:pPr>
            <w:rPr>
              <w:rFonts w:ascii="Bookman Old Style" w:hAnsi="Bookman Old Style"/>
            </w:rPr>
          </w:pPr>
        </w:p>
        <w:tbl>
          <w:tblPr>
            <w:tblpPr w:leftFromText="187" w:rightFromText="187" w:horzAnchor="margin" w:tblpXSpec="center" w:tblpYSpec="bottom"/>
            <w:tblW w:w="5000" w:type="pct"/>
            <w:tblLook w:val="04A0"/>
          </w:tblPr>
          <w:tblGrid>
            <w:gridCol w:w="9243"/>
          </w:tblGrid>
          <w:tr w:rsidR="009548D3" w:rsidRPr="00E8176E">
            <w:tc>
              <w:tcPr>
                <w:tcW w:w="0" w:type="auto"/>
              </w:tcPr>
              <w:p w:rsidR="00425223" w:rsidRPr="00C956B3" w:rsidRDefault="00425223" w:rsidP="00425223">
                <w:pPr>
                  <w:pStyle w:val="NoSpacing"/>
                  <w:jc w:val="center"/>
                  <w:rPr>
                    <w:rFonts w:ascii="Bookman Old Style" w:hAnsi="Bookman Old Style" w:cs="Arial"/>
                    <w:b/>
                    <w:bCs/>
                    <w:caps/>
                    <w:color w:val="C00000"/>
                    <w:sz w:val="40"/>
                    <w:szCs w:val="40"/>
                  </w:rPr>
                </w:pPr>
                <w:r w:rsidRPr="00C956B3">
                  <w:rPr>
                    <w:rFonts w:ascii="Bookman Old Style" w:hAnsi="Bookman Old Style" w:cs="Arial"/>
                    <w:b/>
                    <w:bCs/>
                    <w:color w:val="C00000"/>
                    <w:sz w:val="40"/>
                    <w:szCs w:val="40"/>
                  </w:rPr>
                  <w:t>National Centre forCatalysis Research</w:t>
                </w:r>
              </w:p>
              <w:p w:rsidR="00425223" w:rsidRPr="00E8176E" w:rsidRDefault="00425223" w:rsidP="00C956B3">
                <w:pPr>
                  <w:pStyle w:val="NoSpacing"/>
                  <w:jc w:val="center"/>
                  <w:rPr>
                    <w:rFonts w:ascii="Bookman Old Style" w:hAnsi="Bookman Old Style" w:cs="Arial"/>
                    <w:b/>
                    <w:bCs/>
                    <w:caps/>
                    <w:sz w:val="48"/>
                    <w:szCs w:val="48"/>
                  </w:rPr>
                </w:pPr>
                <w:r w:rsidRPr="00C956B3">
                  <w:rPr>
                    <w:rFonts w:ascii="Bookman Old Style" w:hAnsi="Bookman Old Style" w:cs="Arial"/>
                    <w:b/>
                    <w:bCs/>
                    <w:color w:val="C00000"/>
                    <w:sz w:val="44"/>
                    <w:szCs w:val="44"/>
                  </w:rPr>
                  <w:t>Indian Institute of Technology</w:t>
                </w:r>
                <w:r w:rsidR="00C956B3">
                  <w:rPr>
                    <w:rFonts w:ascii="Bookman Old Style" w:hAnsi="Bookman Old Style" w:cs="Arial"/>
                    <w:b/>
                    <w:bCs/>
                    <w:color w:val="C00000"/>
                    <w:sz w:val="44"/>
                    <w:szCs w:val="44"/>
                  </w:rPr>
                  <w:t>-</w:t>
                </w:r>
                <w:r w:rsidRPr="00C956B3">
                  <w:rPr>
                    <w:rFonts w:ascii="Bookman Old Style" w:hAnsi="Bookman Old Style" w:cs="Arial"/>
                    <w:b/>
                    <w:bCs/>
                    <w:color w:val="C00000"/>
                    <w:sz w:val="44"/>
                    <w:szCs w:val="44"/>
                  </w:rPr>
                  <w:t>Madras</w:t>
                </w:r>
              </w:p>
            </w:tc>
          </w:tr>
          <w:tr w:rsidR="009548D3" w:rsidRPr="00E8176E" w:rsidTr="009548D3">
            <w:trPr>
              <w:trHeight w:val="111"/>
            </w:trPr>
            <w:tc>
              <w:tcPr>
                <w:tcW w:w="0" w:type="auto"/>
              </w:tcPr>
              <w:p w:rsidR="009548D3" w:rsidRPr="00E8176E" w:rsidRDefault="009548D3" w:rsidP="009548D3">
                <w:pPr>
                  <w:pStyle w:val="NoSpacing"/>
                  <w:rPr>
                    <w:rFonts w:ascii="Bookman Old Style" w:hAnsi="Bookman Old Style" w:cs="Arial"/>
                    <w:color w:val="808080" w:themeColor="background1" w:themeShade="80"/>
                    <w:sz w:val="48"/>
                    <w:szCs w:val="48"/>
                  </w:rPr>
                </w:pPr>
              </w:p>
            </w:tc>
          </w:tr>
        </w:tbl>
        <w:p w:rsidR="00DC3B00" w:rsidRPr="00E8176E" w:rsidRDefault="00DC3B00" w:rsidP="00DC3B00">
          <w:pPr>
            <w:spacing w:after="0"/>
            <w:jc w:val="center"/>
            <w:rPr>
              <w:rFonts w:ascii="Bookman Old Style" w:hAnsi="Bookman Old Style" w:cstheme="minorHAnsi"/>
              <w:b/>
              <w:noProof/>
              <w:sz w:val="96"/>
              <w:szCs w:val="96"/>
            </w:rPr>
          </w:pPr>
        </w:p>
        <w:p w:rsidR="00DC3B00" w:rsidRPr="00E8176E" w:rsidRDefault="00DC3B00" w:rsidP="00DC3B00">
          <w:pPr>
            <w:spacing w:after="0"/>
            <w:jc w:val="center"/>
            <w:rPr>
              <w:rFonts w:ascii="Bookman Old Style" w:hAnsi="Bookman Old Style" w:cstheme="minorHAnsi"/>
              <w:b/>
              <w:noProof/>
              <w:sz w:val="96"/>
              <w:szCs w:val="96"/>
            </w:rPr>
          </w:pPr>
        </w:p>
        <w:p w:rsidR="00DC3B00" w:rsidRPr="00E8176E" w:rsidRDefault="00DC3B00" w:rsidP="00DC3B00">
          <w:pPr>
            <w:spacing w:after="0"/>
            <w:rPr>
              <w:rFonts w:ascii="Bookman Old Style" w:hAnsi="Bookman Old Style" w:cstheme="minorHAnsi"/>
              <w:b/>
              <w:noProof/>
              <w:sz w:val="96"/>
              <w:szCs w:val="96"/>
            </w:rPr>
          </w:pPr>
        </w:p>
        <w:p w:rsidR="00DC3B00" w:rsidRPr="00425223" w:rsidRDefault="00DC3B00" w:rsidP="00DC3B00">
          <w:pPr>
            <w:spacing w:after="0"/>
            <w:jc w:val="center"/>
            <w:rPr>
              <w:rFonts w:ascii="Bookman Old Style" w:hAnsi="Bookman Old Style" w:cstheme="minorHAnsi"/>
              <w:b/>
              <w:noProof/>
              <w:color w:val="0033CC"/>
              <w:sz w:val="56"/>
              <w:szCs w:val="56"/>
            </w:rPr>
          </w:pPr>
          <w:r w:rsidRPr="00425223">
            <w:rPr>
              <w:rFonts w:ascii="Bookman Old Style" w:hAnsi="Bookman Old Style" w:cstheme="minorHAnsi"/>
              <w:b/>
              <w:noProof/>
              <w:color w:val="0033CC"/>
              <w:sz w:val="56"/>
              <w:szCs w:val="56"/>
            </w:rPr>
            <w:t>Progress report</w:t>
          </w:r>
        </w:p>
        <w:p w:rsidR="00425223" w:rsidRDefault="00DC3B00" w:rsidP="006872B1">
          <w:pPr>
            <w:jc w:val="center"/>
            <w:rPr>
              <w:rFonts w:ascii="Bookman Old Style" w:eastAsiaTheme="majorEastAsia" w:hAnsi="Bookman Old Style" w:cstheme="minorHAnsi"/>
              <w:b/>
              <w:color w:val="0033CC"/>
              <w:sz w:val="48"/>
              <w:szCs w:val="48"/>
              <w:lang w:eastAsia="ja-JP"/>
            </w:rPr>
          </w:pPr>
          <w:r w:rsidRPr="00425223">
            <w:rPr>
              <w:rFonts w:ascii="Bookman Old Style" w:eastAsiaTheme="majorEastAsia" w:hAnsi="Bookman Old Style" w:cstheme="minorHAnsi"/>
              <w:b/>
              <w:color w:val="0033CC"/>
              <w:sz w:val="48"/>
              <w:szCs w:val="48"/>
              <w:lang w:eastAsia="ja-JP"/>
            </w:rPr>
            <w:t>[2011-2013]</w:t>
          </w:r>
        </w:p>
        <w:p w:rsidR="00425223" w:rsidRDefault="00425223" w:rsidP="006872B1">
          <w:pPr>
            <w:jc w:val="center"/>
            <w:rPr>
              <w:rFonts w:ascii="Bookman Old Style" w:eastAsiaTheme="majorEastAsia" w:hAnsi="Bookman Old Style" w:cstheme="minorHAnsi"/>
              <w:b/>
              <w:color w:val="0033CC"/>
              <w:sz w:val="48"/>
              <w:szCs w:val="48"/>
              <w:lang w:eastAsia="ja-JP"/>
            </w:rPr>
          </w:pPr>
        </w:p>
        <w:p w:rsidR="00425223" w:rsidRDefault="00425223" w:rsidP="006872B1">
          <w:pPr>
            <w:jc w:val="center"/>
            <w:rPr>
              <w:rFonts w:ascii="Bookman Old Style" w:eastAsiaTheme="majorEastAsia" w:hAnsi="Bookman Old Style" w:cstheme="minorHAnsi"/>
              <w:b/>
              <w:color w:val="0033CC"/>
              <w:sz w:val="48"/>
              <w:szCs w:val="48"/>
              <w:lang w:eastAsia="ja-JP"/>
            </w:rPr>
          </w:pPr>
        </w:p>
        <w:p w:rsidR="00916106" w:rsidRDefault="00916106" w:rsidP="006872B1">
          <w:pPr>
            <w:jc w:val="center"/>
            <w:rPr>
              <w:rFonts w:ascii="Bookman Old Style" w:eastAsiaTheme="majorEastAsia" w:hAnsi="Bookman Old Style" w:cstheme="minorHAnsi"/>
              <w:b/>
              <w:color w:val="0033CC"/>
              <w:sz w:val="48"/>
              <w:szCs w:val="48"/>
              <w:lang w:eastAsia="ja-JP"/>
            </w:rPr>
          </w:pPr>
        </w:p>
        <w:p w:rsidR="00916106" w:rsidRDefault="00916106" w:rsidP="006872B1">
          <w:pPr>
            <w:jc w:val="center"/>
            <w:rPr>
              <w:rFonts w:ascii="Bookman Old Style" w:eastAsiaTheme="majorEastAsia" w:hAnsi="Bookman Old Style" w:cstheme="minorHAnsi"/>
              <w:b/>
              <w:color w:val="0033CC"/>
              <w:sz w:val="48"/>
              <w:szCs w:val="48"/>
              <w:lang w:eastAsia="ja-JP"/>
            </w:rPr>
          </w:pPr>
        </w:p>
        <w:p w:rsidR="00187C84" w:rsidRDefault="00187C84" w:rsidP="006872B1">
          <w:pPr>
            <w:jc w:val="center"/>
            <w:rPr>
              <w:rFonts w:ascii="Bookman Old Style" w:eastAsiaTheme="majorEastAsia" w:hAnsi="Bookman Old Style" w:cstheme="minorHAnsi"/>
              <w:sz w:val="56"/>
              <w:szCs w:val="56"/>
              <w:lang w:eastAsia="ja-JP"/>
            </w:rPr>
          </w:pPr>
          <w:r w:rsidRPr="00E8176E">
            <w:rPr>
              <w:rFonts w:ascii="Bookman Old Style" w:hAnsi="Bookman Old Style"/>
              <w:b/>
              <w:noProof/>
              <w:sz w:val="36"/>
              <w:szCs w:val="36"/>
            </w:rPr>
            <w:drawing>
              <wp:inline distT="0" distB="0" distL="0" distR="0">
                <wp:extent cx="1009650" cy="891765"/>
                <wp:effectExtent l="0" t="0" r="0" b="3810"/>
                <wp:docPr id="1" name="Picture 1" descr="http://www.maatrixsoftware.com/chemistry/logo/iit_bv2_f.jpg"/>
                <wp:cNvGraphicFramePr/>
                <a:graphic xmlns:a="http://schemas.openxmlformats.org/drawingml/2006/main">
                  <a:graphicData uri="http://schemas.openxmlformats.org/drawingml/2006/picture">
                    <pic:pic xmlns:pic="http://schemas.openxmlformats.org/drawingml/2006/picture">
                      <pic:nvPicPr>
                        <pic:cNvPr id="3079" name="Picture 4" descr="http://www.maatrixsoftware.com/chemistry/logo/iit_bv2_f.jpg"/>
                        <pic:cNvPicPr preferRelativeResize="0">
                          <a:picLocks noChangeArrowheads="1"/>
                        </pic:cNvPicPr>
                      </pic:nvPicPr>
                      <pic:blipFill>
                        <a:blip r:embed="rId9" r:link="rId10" cstate="print"/>
                        <a:srcRect t="12160" r="4160" b="16000"/>
                        <a:stretch>
                          <a:fillRect/>
                        </a:stretch>
                      </pic:blipFill>
                      <pic:spPr bwMode="auto">
                        <a:xfrm>
                          <a:off x="0" y="0"/>
                          <a:ext cx="1027761" cy="907761"/>
                        </a:xfrm>
                        <a:prstGeom prst="rect">
                          <a:avLst/>
                        </a:prstGeom>
                        <a:noFill/>
                        <a:ln w="9525">
                          <a:noFill/>
                          <a:miter lim="800000"/>
                          <a:headEnd/>
                          <a:tailEnd/>
                        </a:ln>
                      </pic:spPr>
                    </pic:pic>
                  </a:graphicData>
                </a:graphic>
              </wp:inline>
            </w:drawing>
          </w:r>
        </w:p>
        <w:p w:rsidR="00404590" w:rsidRDefault="00404590" w:rsidP="00404590">
          <w:pPr>
            <w:jc w:val="center"/>
            <w:rPr>
              <w:rFonts w:ascii="Bookman Old Style" w:eastAsiaTheme="majorEastAsia" w:hAnsi="Bookman Old Style" w:cstheme="majorBidi"/>
              <w:sz w:val="76"/>
              <w:szCs w:val="72"/>
              <w:lang w:eastAsia="ja-JP"/>
            </w:rPr>
          </w:pPr>
          <w:r w:rsidRPr="00E8176E">
            <w:rPr>
              <w:rFonts w:ascii="Bookman Old Style" w:hAnsi="Bookman Old Style"/>
              <w:b/>
              <w:noProof/>
              <w:sz w:val="36"/>
              <w:szCs w:val="36"/>
            </w:rPr>
            <w:lastRenderedPageBreak/>
            <w:drawing>
              <wp:inline distT="0" distB="0" distL="0" distR="0">
                <wp:extent cx="672860" cy="611516"/>
                <wp:effectExtent l="0" t="0" r="0" b="0"/>
                <wp:docPr id="64" name="Picture 3" descr="D:\Documents and Settings\Prof. B. Viswanathan\Local Settings\Temporary Internet Files\Content.Word\lgnto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Prof. B. Viswanathan\Local Settings\Temporary Internet Files\Content.Word\lgntopl.gif"/>
                        <pic:cNvPicPr>
                          <a:picLocks noChangeAspect="1" noChangeArrowheads="1"/>
                        </pic:cNvPicPr>
                      </pic:nvPicPr>
                      <pic:blipFill>
                        <a:blip r:embed="rId11"/>
                        <a:srcRect/>
                        <a:stretch>
                          <a:fillRect/>
                        </a:stretch>
                      </pic:blipFill>
                      <pic:spPr bwMode="auto">
                        <a:xfrm>
                          <a:off x="0" y="0"/>
                          <a:ext cx="668656" cy="607695"/>
                        </a:xfrm>
                        <a:prstGeom prst="rect">
                          <a:avLst/>
                        </a:prstGeom>
                        <a:noFill/>
                        <a:ln w="9525">
                          <a:noFill/>
                          <a:miter lim="800000"/>
                          <a:headEnd/>
                          <a:tailEnd/>
                        </a:ln>
                      </pic:spPr>
                    </pic:pic>
                  </a:graphicData>
                </a:graphic>
              </wp:inline>
            </w:drawing>
          </w:r>
          <w:r w:rsidR="007915B6">
            <w:rPr>
              <w:rFonts w:ascii="Bookman Old Style" w:hAnsi="Bookman Old Style"/>
              <w:b/>
              <w:noProof/>
              <w:sz w:val="36"/>
              <w:szCs w:val="36"/>
            </w:rPr>
            <w:t xml:space="preserve">                                                       </w:t>
          </w:r>
          <w:r w:rsidRPr="00E8176E">
            <w:rPr>
              <w:rFonts w:ascii="Bookman Old Style" w:hAnsi="Bookman Old Style"/>
              <w:b/>
              <w:noProof/>
              <w:sz w:val="36"/>
              <w:szCs w:val="36"/>
            </w:rPr>
            <w:drawing>
              <wp:inline distT="0" distB="0" distL="0" distR="0">
                <wp:extent cx="749539" cy="612475"/>
                <wp:effectExtent l="0" t="0" r="0" b="0"/>
                <wp:docPr id="65" name="Picture 1" descr="http://www.maatrixsoftware.com/chemistry/logo/iit_bv2_f.jpg"/>
                <wp:cNvGraphicFramePr/>
                <a:graphic xmlns:a="http://schemas.openxmlformats.org/drawingml/2006/main">
                  <a:graphicData uri="http://schemas.openxmlformats.org/drawingml/2006/picture">
                    <pic:pic xmlns:pic="http://schemas.openxmlformats.org/drawingml/2006/picture">
                      <pic:nvPicPr>
                        <pic:cNvPr id="3079" name="Picture 4" descr="http://www.maatrixsoftware.com/chemistry/logo/iit_bv2_f.jpg"/>
                        <pic:cNvPicPr preferRelativeResize="0">
                          <a:picLocks noChangeArrowheads="1"/>
                        </pic:cNvPicPr>
                      </pic:nvPicPr>
                      <pic:blipFill>
                        <a:blip r:embed="rId9" r:link="rId10" cstate="print"/>
                        <a:srcRect t="12160" r="4160" b="16000"/>
                        <a:stretch>
                          <a:fillRect/>
                        </a:stretch>
                      </pic:blipFill>
                      <pic:spPr bwMode="auto">
                        <a:xfrm>
                          <a:off x="0" y="0"/>
                          <a:ext cx="744856" cy="608648"/>
                        </a:xfrm>
                        <a:prstGeom prst="rect">
                          <a:avLst/>
                        </a:prstGeom>
                        <a:noFill/>
                        <a:ln w="9525">
                          <a:noFill/>
                          <a:miter lim="800000"/>
                          <a:headEnd/>
                          <a:tailEnd/>
                        </a:ln>
                      </pic:spPr>
                    </pic:pic>
                  </a:graphicData>
                </a:graphic>
              </wp:inline>
            </w:drawing>
          </w:r>
        </w:p>
      </w:sdtContent>
    </w:sdt>
    <w:tbl>
      <w:tblPr>
        <w:tblpPr w:leftFromText="180" w:rightFromText="180" w:vertAnchor="text" w:horzAnchor="margin" w:tblpY="2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4"/>
        <w:gridCol w:w="7207"/>
        <w:gridCol w:w="1516"/>
      </w:tblGrid>
      <w:tr w:rsidR="00404590" w:rsidRPr="00E8176E" w:rsidTr="00404590">
        <w:trPr>
          <w:trHeight w:val="450"/>
        </w:trPr>
        <w:tc>
          <w:tcPr>
            <w:tcW w:w="9747" w:type="dxa"/>
            <w:gridSpan w:val="3"/>
          </w:tcPr>
          <w:p w:rsidR="00404590" w:rsidRPr="000A23A2" w:rsidRDefault="00404590" w:rsidP="00404590">
            <w:pPr>
              <w:ind w:left="315"/>
              <w:jc w:val="center"/>
              <w:rPr>
                <w:rFonts w:ascii="Bookman Old Style" w:hAnsi="Bookman Old Style"/>
                <w:b/>
                <w:noProof/>
                <w:color w:val="0033CC"/>
                <w:sz w:val="48"/>
                <w:szCs w:val="48"/>
              </w:rPr>
            </w:pPr>
            <w:r w:rsidRPr="000A23A2">
              <w:rPr>
                <w:rFonts w:ascii="Bookman Old Style" w:hAnsi="Bookman Old Style"/>
                <w:b/>
                <w:noProof/>
                <w:color w:val="0033CC"/>
                <w:sz w:val="48"/>
                <w:szCs w:val="48"/>
              </w:rPr>
              <w:t>Contents</w:t>
            </w:r>
          </w:p>
        </w:tc>
      </w:tr>
      <w:tr w:rsidR="00404590" w:rsidRPr="00E8176E" w:rsidTr="00404590">
        <w:trPr>
          <w:trHeight w:val="339"/>
        </w:trPr>
        <w:tc>
          <w:tcPr>
            <w:tcW w:w="1024" w:type="dxa"/>
          </w:tcPr>
          <w:p w:rsidR="00404590" w:rsidRPr="001062E6" w:rsidRDefault="00404590" w:rsidP="00404590">
            <w:pPr>
              <w:ind w:left="315"/>
              <w:jc w:val="center"/>
              <w:rPr>
                <w:rFonts w:ascii="Bookman Old Style" w:hAnsi="Bookman Old Style"/>
                <w:noProof/>
                <w:color w:val="C00000"/>
                <w:sz w:val="28"/>
                <w:szCs w:val="28"/>
              </w:rPr>
            </w:pPr>
            <w:r w:rsidRPr="001062E6">
              <w:rPr>
                <w:rFonts w:ascii="Bookman Old Style" w:hAnsi="Bookman Old Style"/>
                <w:noProof/>
                <w:color w:val="C00000"/>
                <w:sz w:val="28"/>
                <w:szCs w:val="28"/>
              </w:rPr>
              <w:t>Sr. No</w:t>
            </w:r>
          </w:p>
        </w:tc>
        <w:tc>
          <w:tcPr>
            <w:tcW w:w="7207" w:type="dxa"/>
          </w:tcPr>
          <w:p w:rsidR="00404590" w:rsidRPr="001062E6" w:rsidRDefault="00404590" w:rsidP="00404590">
            <w:pPr>
              <w:ind w:left="315"/>
              <w:jc w:val="center"/>
              <w:rPr>
                <w:rFonts w:ascii="Bookman Old Style" w:hAnsi="Bookman Old Style"/>
                <w:noProof/>
                <w:color w:val="C00000"/>
                <w:sz w:val="28"/>
                <w:szCs w:val="28"/>
              </w:rPr>
            </w:pPr>
            <w:r w:rsidRPr="001062E6">
              <w:rPr>
                <w:rFonts w:ascii="Bookman Old Style" w:hAnsi="Bookman Old Style"/>
                <w:noProof/>
                <w:color w:val="C00000"/>
                <w:sz w:val="28"/>
                <w:szCs w:val="28"/>
              </w:rPr>
              <w:t>ITEM</w:t>
            </w:r>
          </w:p>
        </w:tc>
        <w:tc>
          <w:tcPr>
            <w:tcW w:w="1516" w:type="dxa"/>
          </w:tcPr>
          <w:p w:rsidR="00404590" w:rsidRPr="001062E6" w:rsidRDefault="00404590" w:rsidP="00404590">
            <w:pPr>
              <w:ind w:left="315"/>
              <w:jc w:val="center"/>
              <w:rPr>
                <w:rFonts w:ascii="Bookman Old Style" w:hAnsi="Bookman Old Style"/>
                <w:noProof/>
                <w:color w:val="C00000"/>
                <w:sz w:val="28"/>
                <w:szCs w:val="28"/>
              </w:rPr>
            </w:pPr>
            <w:r w:rsidRPr="001062E6">
              <w:rPr>
                <w:rFonts w:ascii="Bookman Old Style" w:hAnsi="Bookman Old Style"/>
                <w:noProof/>
                <w:color w:val="C00000"/>
                <w:sz w:val="28"/>
                <w:szCs w:val="28"/>
              </w:rPr>
              <w:t>PAGE</w:t>
            </w:r>
          </w:p>
        </w:tc>
      </w:tr>
      <w:tr w:rsidR="00404590" w:rsidRPr="00E8176E" w:rsidTr="00404590">
        <w:trPr>
          <w:trHeight w:val="323"/>
        </w:trPr>
        <w:tc>
          <w:tcPr>
            <w:tcW w:w="1024" w:type="dxa"/>
          </w:tcPr>
          <w:p w:rsidR="00404590" w:rsidRPr="009E0A2A" w:rsidRDefault="00404590" w:rsidP="00404590">
            <w:pPr>
              <w:jc w:val="center"/>
              <w:rPr>
                <w:rFonts w:ascii="Bookman Old Style" w:hAnsi="Bookman Old Style"/>
                <w:b/>
                <w:noProof/>
                <w:sz w:val="28"/>
                <w:szCs w:val="28"/>
              </w:rPr>
            </w:pPr>
            <w:r w:rsidRPr="009E0A2A">
              <w:rPr>
                <w:rFonts w:ascii="Bookman Old Style" w:hAnsi="Bookman Old Style"/>
                <w:b/>
                <w:noProof/>
                <w:sz w:val="28"/>
                <w:szCs w:val="28"/>
              </w:rPr>
              <w:t>I</w:t>
            </w:r>
          </w:p>
        </w:tc>
        <w:tc>
          <w:tcPr>
            <w:tcW w:w="7207" w:type="dxa"/>
          </w:tcPr>
          <w:p w:rsidR="00404590" w:rsidRPr="00B76EC2" w:rsidRDefault="00EC4CBE" w:rsidP="00E1764E">
            <w:pPr>
              <w:rPr>
                <w:rFonts w:ascii="Bookman Old Style" w:hAnsi="Bookman Old Style"/>
                <w:noProof/>
                <w:sz w:val="24"/>
                <w:szCs w:val="24"/>
              </w:rPr>
            </w:pPr>
            <w:r>
              <w:rPr>
                <w:rFonts w:ascii="Bookman Old Style" w:hAnsi="Bookman Old Style"/>
                <w:noProof/>
                <w:sz w:val="28"/>
                <w:szCs w:val="24"/>
              </w:rPr>
              <w:t>Main a</w:t>
            </w:r>
            <w:r w:rsidR="00404590" w:rsidRPr="00B76EC2">
              <w:rPr>
                <w:rFonts w:ascii="Bookman Old Style" w:hAnsi="Bookman Old Style"/>
                <w:noProof/>
                <w:sz w:val="28"/>
                <w:szCs w:val="24"/>
              </w:rPr>
              <w:t xml:space="preserve">ctivities of NCCR </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2</w:t>
            </w:r>
          </w:p>
        </w:tc>
      </w:tr>
      <w:tr w:rsidR="00404590" w:rsidRPr="00E8176E" w:rsidTr="00404590">
        <w:trPr>
          <w:trHeight w:val="271"/>
        </w:trPr>
        <w:tc>
          <w:tcPr>
            <w:tcW w:w="1024" w:type="dxa"/>
          </w:tcPr>
          <w:p w:rsidR="00404590" w:rsidRPr="009E0A2A" w:rsidRDefault="00404590" w:rsidP="00404590">
            <w:pPr>
              <w:jc w:val="center"/>
              <w:rPr>
                <w:rFonts w:ascii="Bookman Old Style" w:hAnsi="Bookman Old Style"/>
                <w:b/>
                <w:noProof/>
                <w:sz w:val="28"/>
                <w:szCs w:val="28"/>
              </w:rPr>
            </w:pPr>
            <w:r w:rsidRPr="009E0A2A">
              <w:rPr>
                <w:rFonts w:ascii="Bookman Old Style" w:hAnsi="Bookman Old Style"/>
                <w:b/>
                <w:noProof/>
                <w:sz w:val="28"/>
                <w:szCs w:val="28"/>
              </w:rPr>
              <w:t>II</w:t>
            </w:r>
          </w:p>
        </w:tc>
        <w:tc>
          <w:tcPr>
            <w:tcW w:w="7207" w:type="dxa"/>
          </w:tcPr>
          <w:p w:rsidR="00404590" w:rsidRPr="00B76EC2" w:rsidRDefault="00404590" w:rsidP="00F121DA">
            <w:pPr>
              <w:rPr>
                <w:rFonts w:ascii="Bookman Old Style" w:hAnsi="Bookman Old Style"/>
                <w:noProof/>
                <w:sz w:val="28"/>
                <w:szCs w:val="28"/>
              </w:rPr>
            </w:pPr>
            <w:r w:rsidRPr="00B76EC2">
              <w:rPr>
                <w:rFonts w:ascii="Bookman Old Style" w:hAnsi="Bookman Old Style"/>
                <w:noProof/>
                <w:sz w:val="28"/>
                <w:szCs w:val="28"/>
              </w:rPr>
              <w:t>Building human resource in Catalysis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3</w:t>
            </w:r>
          </w:p>
        </w:tc>
      </w:tr>
      <w:tr w:rsidR="00404590" w:rsidRPr="00E8176E" w:rsidTr="00404590">
        <w:trPr>
          <w:trHeight w:val="326"/>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rPr>
                <w:rFonts w:ascii="Bookman Old Style" w:hAnsi="Bookman Old Style"/>
                <w:noProof/>
                <w:sz w:val="28"/>
                <w:szCs w:val="28"/>
              </w:rPr>
            </w:pPr>
            <w:r>
              <w:rPr>
                <w:rFonts w:ascii="Bookman Old Style" w:hAnsi="Bookman Old Style"/>
                <w:noProof/>
                <w:sz w:val="28"/>
                <w:szCs w:val="28"/>
              </w:rPr>
              <w:t>A.</w:t>
            </w:r>
            <w:r w:rsidRPr="00B76EC2">
              <w:rPr>
                <w:rFonts w:ascii="Bookman Old Style" w:hAnsi="Bookman Old Style"/>
                <w:noProof/>
                <w:sz w:val="28"/>
                <w:szCs w:val="28"/>
              </w:rPr>
              <w:t>Educational – Courses and Lectures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3</w:t>
            </w:r>
          </w:p>
        </w:tc>
      </w:tr>
      <w:tr w:rsidR="00404590" w:rsidRPr="00E8176E" w:rsidTr="00404590">
        <w:trPr>
          <w:trHeight w:val="231"/>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F121DA">
            <w:pPr>
              <w:rPr>
                <w:rFonts w:ascii="Bookman Old Style" w:hAnsi="Bookman Old Style"/>
                <w:noProof/>
                <w:sz w:val="28"/>
                <w:szCs w:val="28"/>
              </w:rPr>
            </w:pPr>
            <w:r>
              <w:rPr>
                <w:rFonts w:ascii="Bookman Old Style" w:hAnsi="Bookman Old Style"/>
                <w:noProof/>
                <w:sz w:val="28"/>
                <w:szCs w:val="28"/>
              </w:rPr>
              <w:t>B.</w:t>
            </w:r>
            <w:r w:rsidRPr="00B76EC2">
              <w:rPr>
                <w:rFonts w:ascii="Bookman Old Style" w:hAnsi="Bookman Old Style"/>
                <w:noProof/>
                <w:sz w:val="28"/>
                <w:szCs w:val="28"/>
              </w:rPr>
              <w:t xml:space="preserve">Ph D/M Tech degree/research in </w:t>
            </w:r>
            <w:r w:rsidR="00F121DA">
              <w:rPr>
                <w:rFonts w:ascii="Bookman Old Style" w:hAnsi="Bookman Old Style"/>
                <w:noProof/>
                <w:sz w:val="28"/>
                <w:szCs w:val="28"/>
              </w:rPr>
              <w:t>C</w:t>
            </w:r>
            <w:r w:rsidRPr="00B76EC2">
              <w:rPr>
                <w:rFonts w:ascii="Bookman Old Style" w:hAnsi="Bookman Old Style"/>
                <w:noProof/>
                <w:sz w:val="28"/>
                <w:szCs w:val="28"/>
              </w:rPr>
              <w:t>atalysis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5</w:t>
            </w:r>
          </w:p>
        </w:tc>
      </w:tr>
      <w:tr w:rsidR="00404590" w:rsidRPr="00E8176E" w:rsidTr="00404590">
        <w:trPr>
          <w:trHeight w:val="190"/>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D95623">
            <w:pPr>
              <w:rPr>
                <w:rFonts w:ascii="Bookman Old Style" w:hAnsi="Bookman Old Style"/>
                <w:noProof/>
                <w:sz w:val="28"/>
                <w:szCs w:val="28"/>
              </w:rPr>
            </w:pPr>
            <w:r>
              <w:rPr>
                <w:rFonts w:ascii="Bookman Old Style" w:hAnsi="Bookman Old Style"/>
                <w:noProof/>
                <w:sz w:val="28"/>
                <w:szCs w:val="28"/>
              </w:rPr>
              <w:t>C.</w:t>
            </w:r>
            <w:r w:rsidRPr="00B76EC2">
              <w:rPr>
                <w:rFonts w:ascii="Bookman Old Style" w:hAnsi="Bookman Old Style"/>
                <w:noProof/>
                <w:sz w:val="28"/>
                <w:szCs w:val="28"/>
              </w:rPr>
              <w:t>Knowledge diss</w:t>
            </w:r>
            <w:r w:rsidR="00D95623">
              <w:rPr>
                <w:rFonts w:ascii="Bookman Old Style" w:hAnsi="Bookman Old Style"/>
                <w:noProof/>
                <w:sz w:val="28"/>
                <w:szCs w:val="28"/>
              </w:rPr>
              <w:t>e</w:t>
            </w:r>
            <w:r w:rsidRPr="00B76EC2">
              <w:rPr>
                <w:rFonts w:ascii="Bookman Old Style" w:hAnsi="Bookman Old Style"/>
                <w:noProof/>
                <w:sz w:val="28"/>
                <w:szCs w:val="28"/>
              </w:rPr>
              <w:t>mination activities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8</w:t>
            </w:r>
          </w:p>
        </w:tc>
      </w:tr>
      <w:tr w:rsidR="00404590" w:rsidRPr="00E8176E" w:rsidTr="00404590">
        <w:trPr>
          <w:trHeight w:val="298"/>
        </w:trPr>
        <w:tc>
          <w:tcPr>
            <w:tcW w:w="1024" w:type="dxa"/>
          </w:tcPr>
          <w:p w:rsidR="00404590" w:rsidRPr="009E0A2A" w:rsidRDefault="00404590" w:rsidP="00404590">
            <w:pPr>
              <w:jc w:val="center"/>
              <w:rPr>
                <w:rFonts w:ascii="Times New Roman" w:hAnsi="Times New Roman"/>
                <w:b/>
                <w:noProof/>
                <w:sz w:val="28"/>
                <w:szCs w:val="28"/>
              </w:rPr>
            </w:pPr>
            <w:r w:rsidRPr="009E0A2A">
              <w:rPr>
                <w:rFonts w:ascii="Times New Roman" w:hAnsi="Times New Roman"/>
                <w:b/>
                <w:noProof/>
                <w:sz w:val="28"/>
                <w:szCs w:val="28"/>
              </w:rPr>
              <w:t>II</w:t>
            </w: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Research activities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10</w:t>
            </w:r>
          </w:p>
        </w:tc>
      </w:tr>
      <w:tr w:rsidR="00404590" w:rsidRPr="00E8176E" w:rsidTr="00404590">
        <w:trPr>
          <w:trHeight w:val="298"/>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rPr>
                <w:rFonts w:ascii="Bookman Old Style" w:hAnsi="Bookman Old Style"/>
                <w:noProof/>
                <w:sz w:val="28"/>
                <w:szCs w:val="28"/>
              </w:rPr>
            </w:pPr>
            <w:r>
              <w:rPr>
                <w:rFonts w:ascii="Bookman Old Style" w:hAnsi="Bookman Old Style"/>
                <w:noProof/>
                <w:sz w:val="28"/>
                <w:szCs w:val="28"/>
              </w:rPr>
              <w:t>A.</w:t>
            </w:r>
            <w:r w:rsidRPr="00B76EC2">
              <w:rPr>
                <w:rFonts w:ascii="Bookman Old Style" w:hAnsi="Bookman Old Style"/>
                <w:noProof/>
                <w:sz w:val="28"/>
                <w:szCs w:val="28"/>
              </w:rPr>
              <w:t>New initiatives in basic research</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10</w:t>
            </w:r>
          </w:p>
        </w:tc>
      </w:tr>
      <w:tr w:rsidR="00404590" w:rsidRPr="00E8176E" w:rsidTr="00404590">
        <w:trPr>
          <w:trHeight w:val="298"/>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F121DA">
            <w:pPr>
              <w:rPr>
                <w:rFonts w:ascii="Bookman Old Style" w:hAnsi="Bookman Old Style"/>
                <w:noProof/>
                <w:sz w:val="28"/>
                <w:szCs w:val="28"/>
              </w:rPr>
            </w:pPr>
            <w:r>
              <w:rPr>
                <w:rFonts w:ascii="Bookman Old Style" w:hAnsi="Bookman Old Style"/>
                <w:noProof/>
                <w:sz w:val="28"/>
                <w:szCs w:val="28"/>
              </w:rPr>
              <w:t>B.</w:t>
            </w:r>
            <w:r w:rsidR="00F121DA">
              <w:rPr>
                <w:rFonts w:ascii="Bookman Old Style" w:hAnsi="Bookman Old Style"/>
                <w:noProof/>
                <w:sz w:val="28"/>
                <w:szCs w:val="28"/>
              </w:rPr>
              <w:t>H</w:t>
            </w:r>
            <w:r w:rsidRPr="00B76EC2">
              <w:rPr>
                <w:rFonts w:ascii="Bookman Old Style" w:hAnsi="Bookman Old Style"/>
                <w:noProof/>
                <w:sz w:val="28"/>
                <w:szCs w:val="28"/>
              </w:rPr>
              <w:t>igh lights of on-going research</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sidRPr="00B76EC2">
              <w:rPr>
                <w:rFonts w:ascii="Bookman Old Style" w:hAnsi="Bookman Old Style"/>
                <w:noProof/>
                <w:color w:val="000000" w:themeColor="text1"/>
                <w:sz w:val="28"/>
                <w:szCs w:val="28"/>
              </w:rPr>
              <w:t>1</w:t>
            </w:r>
            <w:r>
              <w:rPr>
                <w:rFonts w:ascii="Bookman Old Style" w:hAnsi="Bookman Old Style"/>
                <w:noProof/>
                <w:color w:val="000000" w:themeColor="text1"/>
                <w:sz w:val="28"/>
                <w:szCs w:val="28"/>
              </w:rPr>
              <w:t>6</w:t>
            </w:r>
          </w:p>
        </w:tc>
      </w:tr>
      <w:tr w:rsidR="00404590" w:rsidRPr="00E8176E" w:rsidTr="00404590">
        <w:trPr>
          <w:trHeight w:val="339"/>
        </w:trPr>
        <w:tc>
          <w:tcPr>
            <w:tcW w:w="1024" w:type="dxa"/>
          </w:tcPr>
          <w:p w:rsidR="00404590" w:rsidRPr="009E0A2A" w:rsidRDefault="00404590" w:rsidP="00404590">
            <w:pPr>
              <w:jc w:val="center"/>
              <w:rPr>
                <w:rFonts w:ascii="Times New Roman" w:hAnsi="Times New Roman"/>
                <w:b/>
                <w:noProof/>
                <w:sz w:val="28"/>
                <w:szCs w:val="28"/>
              </w:rPr>
            </w:pPr>
            <w:r w:rsidRPr="009E0A2A">
              <w:rPr>
                <w:rFonts w:ascii="Times New Roman" w:hAnsi="Times New Roman"/>
                <w:b/>
                <w:noProof/>
                <w:sz w:val="28"/>
                <w:szCs w:val="28"/>
              </w:rPr>
              <w:t>III</w:t>
            </w: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Collaborations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22</w:t>
            </w:r>
          </w:p>
        </w:tc>
      </w:tr>
      <w:tr w:rsidR="00404590" w:rsidRPr="00E8176E" w:rsidTr="00404590">
        <w:trPr>
          <w:trHeight w:val="217"/>
        </w:trPr>
        <w:tc>
          <w:tcPr>
            <w:tcW w:w="1024" w:type="dxa"/>
          </w:tcPr>
          <w:p w:rsidR="00404590" w:rsidRPr="009E0A2A" w:rsidRDefault="00404590" w:rsidP="00404590">
            <w:pPr>
              <w:jc w:val="center"/>
              <w:rPr>
                <w:rFonts w:ascii="Times New Roman" w:hAnsi="Times New Roman"/>
                <w:b/>
                <w:noProof/>
                <w:sz w:val="28"/>
                <w:szCs w:val="28"/>
              </w:rPr>
            </w:pPr>
            <w:r w:rsidRPr="009E0A2A">
              <w:rPr>
                <w:rFonts w:ascii="Times New Roman" w:hAnsi="Times New Roman"/>
                <w:b/>
                <w:noProof/>
                <w:sz w:val="28"/>
                <w:szCs w:val="28"/>
              </w:rPr>
              <w:t>IV</w:t>
            </w: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 xml:space="preserve">Research </w:t>
            </w:r>
            <w:r>
              <w:rPr>
                <w:rFonts w:ascii="Bookman Old Style" w:hAnsi="Bookman Old Style"/>
                <w:noProof/>
                <w:sz w:val="28"/>
                <w:szCs w:val="28"/>
              </w:rPr>
              <w:t>Contributions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25</w:t>
            </w:r>
          </w:p>
        </w:tc>
      </w:tr>
      <w:tr w:rsidR="00404590" w:rsidRPr="00E8176E" w:rsidTr="00404590">
        <w:trPr>
          <w:trHeight w:val="285"/>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rPr>
                <w:rFonts w:ascii="Bookman Old Style" w:hAnsi="Bookman Old Style"/>
                <w:noProof/>
                <w:sz w:val="28"/>
                <w:szCs w:val="28"/>
              </w:rPr>
            </w:pPr>
            <w:r>
              <w:rPr>
                <w:rFonts w:ascii="Bookman Old Style" w:hAnsi="Bookman Old Style"/>
                <w:noProof/>
                <w:sz w:val="28"/>
                <w:szCs w:val="28"/>
              </w:rPr>
              <w:t xml:space="preserve">A. </w:t>
            </w:r>
            <w:r w:rsidRPr="00B76EC2">
              <w:rPr>
                <w:rFonts w:ascii="Bookman Old Style" w:hAnsi="Bookman Old Style"/>
                <w:noProof/>
                <w:sz w:val="28"/>
                <w:szCs w:val="28"/>
              </w:rPr>
              <w:t>Publications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25</w:t>
            </w:r>
          </w:p>
        </w:tc>
      </w:tr>
      <w:tr w:rsidR="00404590" w:rsidRPr="00E8176E" w:rsidTr="00404590">
        <w:trPr>
          <w:trHeight w:val="258"/>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B. Conference presentations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30</w:t>
            </w:r>
          </w:p>
        </w:tc>
      </w:tr>
      <w:tr w:rsidR="00404590" w:rsidRPr="00E8176E" w:rsidTr="00404590">
        <w:trPr>
          <w:trHeight w:val="380"/>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pStyle w:val="ListParagraph"/>
              <w:ind w:left="0"/>
              <w:rPr>
                <w:rFonts w:ascii="Bookman Old Style" w:hAnsi="Bookman Old Style"/>
                <w:noProof/>
                <w:sz w:val="28"/>
                <w:szCs w:val="28"/>
              </w:rPr>
            </w:pPr>
            <w:r>
              <w:rPr>
                <w:rFonts w:ascii="Bookman Old Style" w:hAnsi="Bookman Old Style"/>
                <w:noProof/>
                <w:sz w:val="28"/>
                <w:szCs w:val="28"/>
              </w:rPr>
              <w:t>C.</w:t>
            </w:r>
            <w:r w:rsidRPr="00B76EC2">
              <w:rPr>
                <w:rFonts w:ascii="Bookman Old Style" w:hAnsi="Bookman Old Style"/>
                <w:noProof/>
                <w:sz w:val="28"/>
                <w:szCs w:val="28"/>
              </w:rPr>
              <w:t>Chapters in books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33</w:t>
            </w:r>
          </w:p>
        </w:tc>
      </w:tr>
      <w:tr w:rsidR="00404590" w:rsidRPr="00E8176E" w:rsidTr="00404590">
        <w:trPr>
          <w:trHeight w:val="380"/>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rPr>
                <w:rFonts w:ascii="Bookman Old Style" w:hAnsi="Bookman Old Style"/>
                <w:noProof/>
                <w:sz w:val="28"/>
                <w:szCs w:val="28"/>
              </w:rPr>
            </w:pPr>
            <w:r>
              <w:rPr>
                <w:rFonts w:ascii="Bookman Old Style" w:hAnsi="Bookman Old Style"/>
                <w:noProof/>
                <w:sz w:val="28"/>
                <w:szCs w:val="28"/>
              </w:rPr>
              <w:t>D.</w:t>
            </w:r>
            <w:r w:rsidRPr="00B76EC2">
              <w:rPr>
                <w:rFonts w:ascii="Bookman Old Style" w:hAnsi="Bookman Old Style"/>
                <w:noProof/>
                <w:sz w:val="28"/>
                <w:szCs w:val="28"/>
              </w:rPr>
              <w:t>Books prepared</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33</w:t>
            </w:r>
          </w:p>
        </w:tc>
      </w:tr>
      <w:tr w:rsidR="00404590" w:rsidRPr="00E8176E" w:rsidTr="00404590">
        <w:trPr>
          <w:trHeight w:val="177"/>
        </w:trPr>
        <w:tc>
          <w:tcPr>
            <w:tcW w:w="1024" w:type="dxa"/>
          </w:tcPr>
          <w:p w:rsidR="00404590" w:rsidRPr="009E0A2A" w:rsidRDefault="00404590" w:rsidP="00404590">
            <w:pPr>
              <w:jc w:val="center"/>
              <w:rPr>
                <w:rFonts w:ascii="Times New Roman" w:hAnsi="Times New Roman"/>
                <w:b/>
                <w:noProof/>
                <w:sz w:val="28"/>
                <w:szCs w:val="28"/>
              </w:rPr>
            </w:pPr>
            <w:r w:rsidRPr="009E0A2A">
              <w:rPr>
                <w:rFonts w:ascii="Times New Roman" w:hAnsi="Times New Roman"/>
                <w:b/>
                <w:noProof/>
                <w:sz w:val="28"/>
                <w:szCs w:val="28"/>
              </w:rPr>
              <w:t>V</w:t>
            </w:r>
          </w:p>
        </w:tc>
        <w:tc>
          <w:tcPr>
            <w:tcW w:w="7207" w:type="dxa"/>
          </w:tcPr>
          <w:p w:rsidR="00404590" w:rsidRPr="00B76EC2" w:rsidRDefault="00404590" w:rsidP="00E1764E">
            <w:pPr>
              <w:rPr>
                <w:rFonts w:ascii="Bookman Old Style" w:hAnsi="Bookman Old Style"/>
                <w:noProof/>
                <w:sz w:val="28"/>
                <w:szCs w:val="28"/>
              </w:rPr>
            </w:pPr>
            <w:r w:rsidRPr="00B76EC2">
              <w:rPr>
                <w:rFonts w:ascii="Bookman Old Style" w:hAnsi="Bookman Old Style"/>
                <w:noProof/>
                <w:sz w:val="28"/>
                <w:szCs w:val="28"/>
              </w:rPr>
              <w:t>Augmentation of research facilities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35</w:t>
            </w:r>
          </w:p>
        </w:tc>
      </w:tr>
      <w:tr w:rsidR="00404590" w:rsidRPr="00E8176E" w:rsidTr="00404590">
        <w:trPr>
          <w:trHeight w:val="177"/>
        </w:trPr>
        <w:tc>
          <w:tcPr>
            <w:tcW w:w="1024" w:type="dxa"/>
          </w:tcPr>
          <w:p w:rsidR="00404590" w:rsidRPr="009E0A2A" w:rsidRDefault="00404590" w:rsidP="00404590">
            <w:pPr>
              <w:jc w:val="center"/>
              <w:rPr>
                <w:rFonts w:ascii="Times New Roman" w:hAnsi="Times New Roman"/>
                <w:b/>
                <w:noProof/>
                <w:sz w:val="28"/>
                <w:szCs w:val="28"/>
              </w:rPr>
            </w:pPr>
            <w:r w:rsidRPr="009E0A2A">
              <w:rPr>
                <w:rFonts w:ascii="Times New Roman" w:hAnsi="Times New Roman"/>
                <w:b/>
                <w:noProof/>
                <w:sz w:val="28"/>
                <w:szCs w:val="28"/>
              </w:rPr>
              <w:t>VI</w:t>
            </w: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Future plans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36</w:t>
            </w:r>
          </w:p>
        </w:tc>
      </w:tr>
      <w:tr w:rsidR="00404590" w:rsidRPr="00E8176E" w:rsidTr="00404590">
        <w:trPr>
          <w:trHeight w:val="480"/>
        </w:trPr>
        <w:tc>
          <w:tcPr>
            <w:tcW w:w="1024" w:type="dxa"/>
          </w:tcPr>
          <w:p w:rsidR="00404590" w:rsidRPr="009E0A2A" w:rsidRDefault="00404590" w:rsidP="00404590">
            <w:pPr>
              <w:jc w:val="center"/>
              <w:rPr>
                <w:rFonts w:ascii="Times New Roman" w:hAnsi="Times New Roman"/>
                <w:b/>
                <w:noProof/>
                <w:sz w:val="28"/>
                <w:szCs w:val="28"/>
              </w:rPr>
            </w:pPr>
            <w:r w:rsidRPr="009E0A2A">
              <w:rPr>
                <w:rFonts w:ascii="Times New Roman" w:hAnsi="Times New Roman"/>
                <w:b/>
                <w:noProof/>
                <w:sz w:val="28"/>
                <w:szCs w:val="28"/>
              </w:rPr>
              <w:t>VII</w:t>
            </w: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Other activities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38</w:t>
            </w:r>
          </w:p>
        </w:tc>
      </w:tr>
      <w:tr w:rsidR="00404590" w:rsidRPr="00E8176E" w:rsidTr="00404590">
        <w:trPr>
          <w:trHeight w:val="480"/>
        </w:trPr>
        <w:tc>
          <w:tcPr>
            <w:tcW w:w="1024" w:type="dxa"/>
          </w:tcPr>
          <w:p w:rsidR="00404590" w:rsidRPr="009E0A2A" w:rsidRDefault="00404590" w:rsidP="00404590">
            <w:pPr>
              <w:jc w:val="center"/>
              <w:rPr>
                <w:rFonts w:ascii="Times New Roman" w:hAnsi="Times New Roman"/>
                <w:b/>
                <w:noProof/>
                <w:sz w:val="28"/>
                <w:szCs w:val="28"/>
              </w:rPr>
            </w:pPr>
          </w:p>
        </w:tc>
        <w:tc>
          <w:tcPr>
            <w:tcW w:w="7207" w:type="dxa"/>
          </w:tcPr>
          <w:p w:rsidR="00404590" w:rsidRPr="00B76EC2" w:rsidRDefault="00404590" w:rsidP="00404590">
            <w:pPr>
              <w:rPr>
                <w:rFonts w:ascii="Bookman Old Style" w:hAnsi="Bookman Old Style"/>
                <w:noProof/>
                <w:sz w:val="28"/>
                <w:szCs w:val="28"/>
              </w:rPr>
            </w:pPr>
            <w:r w:rsidRPr="00B76EC2">
              <w:rPr>
                <w:rFonts w:ascii="Bookman Old Style" w:hAnsi="Bookman Old Style"/>
                <w:noProof/>
                <w:sz w:val="28"/>
                <w:szCs w:val="28"/>
              </w:rPr>
              <w:t>ANNEXURES</w:t>
            </w:r>
          </w:p>
        </w:tc>
        <w:tc>
          <w:tcPr>
            <w:tcW w:w="1516" w:type="dxa"/>
          </w:tcPr>
          <w:p w:rsidR="00404590" w:rsidRPr="00B76EC2" w:rsidRDefault="00404590" w:rsidP="00404590">
            <w:pPr>
              <w:jc w:val="center"/>
              <w:rPr>
                <w:rFonts w:ascii="Bookman Old Style" w:hAnsi="Bookman Old Style"/>
                <w:noProof/>
                <w:color w:val="000000" w:themeColor="text1"/>
                <w:sz w:val="28"/>
                <w:szCs w:val="28"/>
              </w:rPr>
            </w:pPr>
            <w:r>
              <w:rPr>
                <w:rFonts w:ascii="Bookman Old Style" w:hAnsi="Bookman Old Style"/>
                <w:noProof/>
                <w:color w:val="000000" w:themeColor="text1"/>
                <w:sz w:val="28"/>
                <w:szCs w:val="28"/>
              </w:rPr>
              <w:t>41</w:t>
            </w:r>
          </w:p>
        </w:tc>
      </w:tr>
    </w:tbl>
    <w:p w:rsidR="0011632B" w:rsidRPr="00E8176E" w:rsidRDefault="0011632B" w:rsidP="003E3B6F">
      <w:pPr>
        <w:rPr>
          <w:rFonts w:ascii="Bookman Old Style" w:hAnsi="Bookman Old Style"/>
          <w:b/>
          <w:noProof/>
          <w:sz w:val="36"/>
          <w:szCs w:val="36"/>
        </w:rPr>
      </w:pPr>
    </w:p>
    <w:p w:rsidR="00310133" w:rsidRPr="00E8176E" w:rsidRDefault="00310133" w:rsidP="00E8176E">
      <w:pPr>
        <w:jc w:val="center"/>
        <w:rPr>
          <w:rFonts w:ascii="Times New Roman" w:hAnsi="Times New Roman"/>
          <w:b/>
          <w:i/>
          <w:noProof/>
          <w:sz w:val="36"/>
          <w:szCs w:val="36"/>
        </w:rPr>
      </w:pPr>
    </w:p>
    <w:p w:rsidR="001062E6" w:rsidRPr="000902C8" w:rsidRDefault="00CE5343" w:rsidP="001062E6">
      <w:pPr>
        <w:jc w:val="center"/>
        <w:rPr>
          <w:rFonts w:ascii="Bookman Old Style" w:hAnsi="Bookman Old Style"/>
          <w:b/>
          <w:color w:val="800000"/>
          <w:sz w:val="40"/>
          <w:szCs w:val="40"/>
        </w:rPr>
      </w:pPr>
      <w:r w:rsidRPr="000902C8">
        <w:rPr>
          <w:rFonts w:ascii="Bookman Old Style" w:hAnsi="Bookman Old Style"/>
          <w:b/>
          <w:color w:val="800000"/>
          <w:sz w:val="40"/>
          <w:szCs w:val="40"/>
        </w:rPr>
        <w:t>M</w:t>
      </w:r>
      <w:r w:rsidR="007403F9" w:rsidRPr="000902C8">
        <w:rPr>
          <w:rFonts w:ascii="Bookman Old Style" w:hAnsi="Bookman Old Style"/>
          <w:b/>
          <w:color w:val="800000"/>
          <w:sz w:val="40"/>
          <w:szCs w:val="40"/>
        </w:rPr>
        <w:t xml:space="preserve">ain activities of </w:t>
      </w:r>
      <w:r w:rsidR="00EC4CBE">
        <w:rPr>
          <w:rFonts w:ascii="Bookman Old Style" w:hAnsi="Bookman Old Style"/>
          <w:b/>
          <w:color w:val="800000"/>
          <w:sz w:val="40"/>
          <w:szCs w:val="40"/>
        </w:rPr>
        <w:t>NCCR</w:t>
      </w:r>
    </w:p>
    <w:p w:rsidR="007403F9" w:rsidRPr="00727238" w:rsidRDefault="001062E6" w:rsidP="001062E6">
      <w:pPr>
        <w:jc w:val="center"/>
        <w:rPr>
          <w:rFonts w:ascii="Bookman Old Style" w:hAnsi="Bookman Old Style"/>
          <w:b/>
          <w:i/>
          <w:color w:val="800000"/>
          <w:sz w:val="40"/>
          <w:szCs w:val="40"/>
        </w:rPr>
      </w:pPr>
      <w:r w:rsidRPr="00727238">
        <w:rPr>
          <w:rFonts w:ascii="Bookman Old Style" w:hAnsi="Bookman Old Style"/>
          <w:b/>
          <w:i/>
          <w:color w:val="800000"/>
          <w:sz w:val="40"/>
          <w:szCs w:val="40"/>
        </w:rPr>
        <w:t>I</w:t>
      </w:r>
      <w:r w:rsidR="007403F9" w:rsidRPr="00727238">
        <w:rPr>
          <w:rFonts w:ascii="Bookman Old Style" w:hAnsi="Bookman Old Style"/>
          <w:b/>
          <w:i/>
          <w:color w:val="800000"/>
          <w:sz w:val="40"/>
          <w:szCs w:val="40"/>
        </w:rPr>
        <w:t>n a nutshell</w:t>
      </w:r>
    </w:p>
    <w:p w:rsidR="00892323" w:rsidRDefault="00892323" w:rsidP="00892323">
      <w:pPr>
        <w:jc w:val="center"/>
        <w:rPr>
          <w:rFonts w:ascii="Times New Roman" w:hAnsi="Times New Roman"/>
          <w:color w:val="FF0000"/>
          <w:sz w:val="36"/>
          <w:szCs w:val="36"/>
        </w:rPr>
      </w:pPr>
    </w:p>
    <w:p w:rsidR="001062E6" w:rsidRPr="001062E6" w:rsidRDefault="001062E6" w:rsidP="00892323">
      <w:pPr>
        <w:jc w:val="center"/>
        <w:rPr>
          <w:rFonts w:ascii="Times New Roman" w:hAnsi="Times New Roman"/>
          <w:color w:val="FF0000"/>
          <w:sz w:val="36"/>
          <w:szCs w:val="36"/>
        </w:rPr>
      </w:pPr>
    </w:p>
    <w:p w:rsidR="007403F9" w:rsidRDefault="007403F9" w:rsidP="00862C32">
      <w:pPr>
        <w:rPr>
          <w:rFonts w:ascii="Times New Roman" w:hAnsi="Times New Roman"/>
          <w:b/>
          <w:color w:val="0070C0"/>
          <w:sz w:val="36"/>
          <w:szCs w:val="36"/>
        </w:rPr>
      </w:pPr>
      <w:r w:rsidRPr="007403F9">
        <w:rPr>
          <w:rFonts w:ascii="Times New Roman" w:hAnsi="Times New Roman"/>
          <w:b/>
          <w:noProof/>
          <w:color w:val="0070C0"/>
          <w:sz w:val="36"/>
          <w:szCs w:val="36"/>
        </w:rPr>
        <w:drawing>
          <wp:inline distT="0" distB="0" distL="0" distR="0">
            <wp:extent cx="5981700"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89185" cy="4825681"/>
                    </a:xfrm>
                    <a:prstGeom prst="rect">
                      <a:avLst/>
                    </a:prstGeom>
                  </pic:spPr>
                </pic:pic>
              </a:graphicData>
            </a:graphic>
          </wp:inline>
        </w:drawing>
      </w:r>
    </w:p>
    <w:p w:rsidR="00353D90" w:rsidRPr="00A05ABF" w:rsidRDefault="00353D90" w:rsidP="00A05ABF">
      <w:pPr>
        <w:ind w:left="360"/>
        <w:jc w:val="center"/>
        <w:rPr>
          <w:rFonts w:ascii="Times New Roman" w:hAnsi="Times New Roman"/>
          <w:b/>
          <w:color w:val="0070C0"/>
          <w:sz w:val="36"/>
          <w:szCs w:val="36"/>
        </w:rPr>
      </w:pPr>
    </w:p>
    <w:p w:rsidR="00353D90" w:rsidRDefault="00353D90" w:rsidP="00DC3B00">
      <w:pPr>
        <w:pStyle w:val="ListParagraph"/>
        <w:rPr>
          <w:rFonts w:ascii="Times New Roman" w:hAnsi="Times New Roman"/>
          <w:b/>
          <w:color w:val="0070C0"/>
          <w:sz w:val="36"/>
          <w:szCs w:val="36"/>
        </w:rPr>
      </w:pPr>
    </w:p>
    <w:p w:rsidR="00310133" w:rsidRDefault="00310133" w:rsidP="00DC3B00">
      <w:pPr>
        <w:pStyle w:val="ListParagraph"/>
        <w:rPr>
          <w:rFonts w:ascii="Times New Roman" w:hAnsi="Times New Roman"/>
          <w:b/>
          <w:color w:val="0070C0"/>
          <w:sz w:val="36"/>
          <w:szCs w:val="36"/>
        </w:rPr>
      </w:pPr>
    </w:p>
    <w:p w:rsidR="00892323" w:rsidRPr="00CE5343" w:rsidRDefault="00CE5343" w:rsidP="00CE5343">
      <w:pPr>
        <w:rPr>
          <w:rFonts w:ascii="Bookman Old Style" w:hAnsi="Bookman Old Style"/>
          <w:b/>
          <w:color w:val="0070C0"/>
          <w:sz w:val="36"/>
          <w:szCs w:val="36"/>
        </w:rPr>
      </w:pPr>
      <w:r w:rsidRPr="000902C8">
        <w:rPr>
          <w:rFonts w:ascii="Bookman Old Style" w:hAnsi="Bookman Old Style"/>
          <w:b/>
          <w:color w:val="800000"/>
          <w:sz w:val="36"/>
          <w:szCs w:val="36"/>
        </w:rPr>
        <w:lastRenderedPageBreak/>
        <w:t>I.</w:t>
      </w:r>
      <w:r w:rsidR="00DC3B00" w:rsidRPr="000902C8">
        <w:rPr>
          <w:rFonts w:ascii="Bookman Old Style" w:hAnsi="Bookman Old Style"/>
          <w:b/>
          <w:color w:val="800000"/>
          <w:sz w:val="36"/>
          <w:szCs w:val="36"/>
        </w:rPr>
        <w:t xml:space="preserve">Building Human </w:t>
      </w:r>
      <w:r w:rsidR="00450BAE">
        <w:rPr>
          <w:rFonts w:ascii="Bookman Old Style" w:hAnsi="Bookman Old Style"/>
          <w:b/>
          <w:color w:val="800000"/>
          <w:sz w:val="36"/>
          <w:szCs w:val="36"/>
        </w:rPr>
        <w:t>r</w:t>
      </w:r>
      <w:r w:rsidR="00DC3B00" w:rsidRPr="000902C8">
        <w:rPr>
          <w:rFonts w:ascii="Bookman Old Style" w:hAnsi="Bookman Old Style"/>
          <w:b/>
          <w:color w:val="800000"/>
          <w:sz w:val="36"/>
          <w:szCs w:val="36"/>
        </w:rPr>
        <w:t>esource</w:t>
      </w:r>
      <w:r w:rsidR="00862C32" w:rsidRPr="000902C8">
        <w:rPr>
          <w:rFonts w:ascii="Bookman Old Style" w:hAnsi="Bookman Old Style"/>
          <w:b/>
          <w:color w:val="800000"/>
          <w:sz w:val="36"/>
          <w:szCs w:val="36"/>
        </w:rPr>
        <w:t xml:space="preserve"> in Catalysis</w:t>
      </w:r>
    </w:p>
    <w:p w:rsidR="00657EBE" w:rsidRPr="00A2573C" w:rsidRDefault="00CE5343" w:rsidP="00CE5343">
      <w:pPr>
        <w:rPr>
          <w:rFonts w:ascii="Bookman Old Style" w:hAnsi="Bookman Old Style"/>
          <w:b/>
          <w:color w:val="000099"/>
          <w:sz w:val="32"/>
          <w:szCs w:val="32"/>
        </w:rPr>
      </w:pPr>
      <w:r w:rsidRPr="00A2573C">
        <w:rPr>
          <w:rFonts w:ascii="Bookman Old Style" w:hAnsi="Bookman Old Style"/>
          <w:b/>
          <w:color w:val="000099"/>
          <w:sz w:val="32"/>
          <w:szCs w:val="32"/>
        </w:rPr>
        <w:t xml:space="preserve">A. </w:t>
      </w:r>
      <w:r w:rsidR="00657EBE" w:rsidRPr="00A2573C">
        <w:rPr>
          <w:rFonts w:ascii="Bookman Old Style" w:hAnsi="Bookman Old Style"/>
          <w:b/>
          <w:color w:val="000099"/>
          <w:sz w:val="32"/>
          <w:szCs w:val="32"/>
        </w:rPr>
        <w:t>Educational</w:t>
      </w:r>
      <w:r w:rsidR="009D7030" w:rsidRPr="00A2573C">
        <w:rPr>
          <w:rFonts w:ascii="Bookman Old Style" w:hAnsi="Bookman Old Style"/>
          <w:b/>
          <w:color w:val="000099"/>
          <w:sz w:val="32"/>
          <w:szCs w:val="32"/>
        </w:rPr>
        <w:t xml:space="preserve"> courses and </w:t>
      </w:r>
      <w:r w:rsidRPr="00A2573C">
        <w:rPr>
          <w:rFonts w:ascii="Bookman Old Style" w:hAnsi="Bookman Old Style"/>
          <w:b/>
          <w:color w:val="000099"/>
          <w:sz w:val="32"/>
          <w:szCs w:val="32"/>
        </w:rPr>
        <w:t>l</w:t>
      </w:r>
      <w:r w:rsidR="009D7030" w:rsidRPr="00A2573C">
        <w:rPr>
          <w:rFonts w:ascii="Bookman Old Style" w:hAnsi="Bookman Old Style"/>
          <w:b/>
          <w:color w:val="000099"/>
          <w:sz w:val="32"/>
          <w:szCs w:val="32"/>
        </w:rPr>
        <w:t>ectures</w:t>
      </w:r>
    </w:p>
    <w:p w:rsidR="009D7030" w:rsidRPr="00CE5343" w:rsidRDefault="009D7030" w:rsidP="009D7030">
      <w:pPr>
        <w:pStyle w:val="ListParagraph"/>
        <w:numPr>
          <w:ilvl w:val="0"/>
          <w:numId w:val="10"/>
        </w:numPr>
        <w:spacing w:before="240"/>
        <w:rPr>
          <w:rFonts w:ascii="Bookman Old Style" w:hAnsi="Bookman Old Style"/>
          <w:b/>
          <w:color w:val="7030A0"/>
          <w:sz w:val="28"/>
          <w:szCs w:val="28"/>
        </w:rPr>
      </w:pPr>
      <w:r w:rsidRPr="00CE5343">
        <w:rPr>
          <w:rFonts w:ascii="Bookman Old Style" w:hAnsi="Bookman Old Style"/>
          <w:b/>
          <w:color w:val="7030A0"/>
          <w:sz w:val="28"/>
          <w:szCs w:val="28"/>
        </w:rPr>
        <w:t>M.Tech</w:t>
      </w:r>
      <w:r w:rsidR="00A05ABF" w:rsidRPr="00CE5343">
        <w:rPr>
          <w:rFonts w:ascii="Bookman Old Style" w:hAnsi="Bookman Old Style"/>
          <w:b/>
          <w:color w:val="7030A0"/>
          <w:sz w:val="28"/>
          <w:szCs w:val="28"/>
        </w:rPr>
        <w:t>. (C</w:t>
      </w:r>
      <w:r w:rsidRPr="00CE5343">
        <w:rPr>
          <w:rFonts w:ascii="Bookman Old Style" w:hAnsi="Bookman Old Style"/>
          <w:b/>
          <w:color w:val="7030A0"/>
          <w:sz w:val="28"/>
          <w:szCs w:val="28"/>
        </w:rPr>
        <w:t>atalysis Technology)</w:t>
      </w:r>
    </w:p>
    <w:p w:rsidR="00DC3B00" w:rsidRPr="00E256F3" w:rsidRDefault="009D7030" w:rsidP="00310133">
      <w:pPr>
        <w:spacing w:after="0" w:line="360" w:lineRule="auto"/>
        <w:ind w:left="720"/>
        <w:jc w:val="both"/>
        <w:rPr>
          <w:rFonts w:ascii="Bookman Old Style" w:hAnsi="Bookman Old Style"/>
          <w:color w:val="000000"/>
          <w:sz w:val="24"/>
          <w:szCs w:val="24"/>
        </w:rPr>
      </w:pPr>
      <w:r w:rsidRPr="00E256F3">
        <w:rPr>
          <w:rFonts w:ascii="Bookman Old Style" w:hAnsi="Bookman Old Style"/>
          <w:sz w:val="24"/>
          <w:szCs w:val="24"/>
        </w:rPr>
        <w:t>NCCR offers an M Tech</w:t>
      </w:r>
      <w:r w:rsidR="001062E6">
        <w:rPr>
          <w:rFonts w:ascii="Bookman Old Style" w:hAnsi="Bookman Old Style"/>
          <w:sz w:val="24"/>
          <w:szCs w:val="24"/>
        </w:rPr>
        <w:t>.</w:t>
      </w:r>
      <w:r w:rsidRPr="00E256F3">
        <w:rPr>
          <w:rFonts w:ascii="Bookman Old Style" w:hAnsi="Bookman Old Style"/>
          <w:sz w:val="24"/>
          <w:szCs w:val="24"/>
        </w:rPr>
        <w:t xml:space="preserve"> course in </w:t>
      </w:r>
      <w:r w:rsidR="00D95623">
        <w:rPr>
          <w:rFonts w:ascii="Bookman Old Style" w:hAnsi="Bookman Old Style"/>
          <w:sz w:val="24"/>
          <w:szCs w:val="24"/>
        </w:rPr>
        <w:t>C</w:t>
      </w:r>
      <w:r w:rsidRPr="00E256F3">
        <w:rPr>
          <w:rFonts w:ascii="Bookman Old Style" w:hAnsi="Bookman Old Style"/>
          <w:sz w:val="24"/>
          <w:szCs w:val="24"/>
        </w:rPr>
        <w:t>atalysis technology.   The degree is offered by the Chemical Engineering Department of IITM</w:t>
      </w:r>
      <w:r w:rsidRPr="00E256F3">
        <w:rPr>
          <w:rFonts w:ascii="Bookman Old Style" w:hAnsi="Bookman Old Style"/>
          <w:color w:val="0070C0"/>
          <w:sz w:val="24"/>
          <w:szCs w:val="24"/>
        </w:rPr>
        <w:t xml:space="preserve">. </w:t>
      </w:r>
      <w:r w:rsidR="006205A9">
        <w:rPr>
          <w:rFonts w:ascii="Bookman Old Style" w:hAnsi="Bookman Old Style"/>
          <w:color w:val="000000"/>
          <w:sz w:val="24"/>
          <w:szCs w:val="24"/>
        </w:rPr>
        <w:t xml:space="preserve">Two batches of M </w:t>
      </w:r>
      <w:r w:rsidRPr="00E256F3">
        <w:rPr>
          <w:rFonts w:ascii="Bookman Old Style" w:hAnsi="Bookman Old Style"/>
          <w:color w:val="000000"/>
          <w:sz w:val="24"/>
          <w:szCs w:val="24"/>
        </w:rPr>
        <w:t>Tech</w:t>
      </w:r>
      <w:r w:rsidR="001062E6">
        <w:rPr>
          <w:rFonts w:ascii="Bookman Old Style" w:hAnsi="Bookman Old Style"/>
          <w:color w:val="000000"/>
          <w:sz w:val="24"/>
          <w:szCs w:val="24"/>
        </w:rPr>
        <w:t>.</w:t>
      </w:r>
      <w:r w:rsidRPr="00E256F3">
        <w:rPr>
          <w:rFonts w:ascii="Bookman Old Style" w:hAnsi="Bookman Old Style"/>
          <w:color w:val="000000"/>
          <w:sz w:val="24"/>
          <w:szCs w:val="24"/>
        </w:rPr>
        <w:t xml:space="preserve"> Catalysis Technology students have graduated during 2011 &amp; 2012.</w:t>
      </w:r>
    </w:p>
    <w:p w:rsidR="009D7030" w:rsidRPr="00CE5343" w:rsidRDefault="00A05ABF" w:rsidP="009D7030">
      <w:pPr>
        <w:pStyle w:val="ListParagraph"/>
        <w:numPr>
          <w:ilvl w:val="0"/>
          <w:numId w:val="10"/>
        </w:numPr>
        <w:jc w:val="both"/>
        <w:rPr>
          <w:rFonts w:ascii="Bookman Old Style" w:hAnsi="Bookman Old Style"/>
          <w:b/>
          <w:color w:val="7030A0"/>
          <w:sz w:val="28"/>
          <w:szCs w:val="28"/>
        </w:rPr>
      </w:pPr>
      <w:r w:rsidRPr="00CE5343">
        <w:rPr>
          <w:rFonts w:ascii="Bookman Old Style" w:hAnsi="Bookman Old Style"/>
          <w:b/>
          <w:color w:val="7030A0"/>
          <w:sz w:val="28"/>
          <w:szCs w:val="28"/>
        </w:rPr>
        <w:t>Orientation course i</w:t>
      </w:r>
      <w:r w:rsidR="00CE5343">
        <w:rPr>
          <w:rFonts w:ascii="Bookman Old Style" w:hAnsi="Bookman Old Style"/>
          <w:b/>
          <w:color w:val="7030A0"/>
          <w:sz w:val="28"/>
          <w:szCs w:val="28"/>
        </w:rPr>
        <w:t>n C</w:t>
      </w:r>
      <w:r w:rsidR="009D7030" w:rsidRPr="00CE5343">
        <w:rPr>
          <w:rFonts w:ascii="Bookman Old Style" w:hAnsi="Bookman Old Style"/>
          <w:b/>
          <w:color w:val="7030A0"/>
          <w:sz w:val="28"/>
          <w:szCs w:val="28"/>
        </w:rPr>
        <w:t>atalysis</w:t>
      </w:r>
    </w:p>
    <w:p w:rsidR="009D7030" w:rsidRPr="00E256F3" w:rsidRDefault="00DC3B00" w:rsidP="00310133">
      <w:pPr>
        <w:spacing w:line="360" w:lineRule="auto"/>
        <w:ind w:left="720" w:firstLine="720"/>
        <w:jc w:val="both"/>
        <w:rPr>
          <w:rFonts w:ascii="Bookman Old Style" w:hAnsi="Bookman Old Style"/>
          <w:color w:val="000000"/>
          <w:sz w:val="24"/>
          <w:szCs w:val="24"/>
        </w:rPr>
      </w:pPr>
      <w:r w:rsidRPr="00E256F3">
        <w:rPr>
          <w:rFonts w:ascii="Bookman Old Style" w:hAnsi="Bookman Old Style"/>
          <w:color w:val="000000"/>
          <w:sz w:val="24"/>
          <w:szCs w:val="24"/>
        </w:rPr>
        <w:t xml:space="preserve">NCCR/IIT-M has been conducting </w:t>
      </w:r>
      <w:r w:rsidR="00B2011C">
        <w:rPr>
          <w:rFonts w:ascii="Bookman Old Style" w:hAnsi="Bookman Old Style"/>
          <w:color w:val="000000"/>
          <w:sz w:val="24"/>
          <w:szCs w:val="24"/>
        </w:rPr>
        <w:t>O</w:t>
      </w:r>
      <w:r w:rsidRPr="00E256F3">
        <w:rPr>
          <w:rFonts w:ascii="Bookman Old Style" w:hAnsi="Bookman Old Style"/>
          <w:color w:val="000000"/>
          <w:sz w:val="24"/>
          <w:szCs w:val="24"/>
        </w:rPr>
        <w:t xml:space="preserve">rientation courses for research students in </w:t>
      </w:r>
      <w:r w:rsidR="00D95623">
        <w:rPr>
          <w:rFonts w:ascii="Bookman Old Style" w:hAnsi="Bookman Old Style"/>
          <w:color w:val="000000"/>
          <w:sz w:val="24"/>
          <w:szCs w:val="24"/>
        </w:rPr>
        <w:t>C</w:t>
      </w:r>
      <w:r w:rsidRPr="00E256F3">
        <w:rPr>
          <w:rFonts w:ascii="Bookman Old Style" w:hAnsi="Bookman Old Style"/>
          <w:color w:val="000000"/>
          <w:sz w:val="24"/>
          <w:szCs w:val="24"/>
        </w:rPr>
        <w:t xml:space="preserve">atalysis for the past many years. The course usually lasts for about 3 weeks, which includes about 200 hours of lectures, tutorials and discussions. The </w:t>
      </w:r>
      <w:r w:rsidR="00E74271" w:rsidRPr="00E256F3">
        <w:rPr>
          <w:rFonts w:ascii="Bookman Old Style" w:hAnsi="Bookman Old Style"/>
          <w:color w:val="000000"/>
          <w:sz w:val="24"/>
          <w:szCs w:val="24"/>
        </w:rPr>
        <w:t xml:space="preserve">12th and 13th Orientation Programs in Catalysis were conducted during the months of November and December in 2011 and 2012.  </w:t>
      </w:r>
    </w:p>
    <w:p w:rsidR="00DC3B00" w:rsidRPr="00E256F3" w:rsidRDefault="00E74271" w:rsidP="00310133">
      <w:pPr>
        <w:spacing w:line="360" w:lineRule="auto"/>
        <w:ind w:left="720" w:firstLine="720"/>
        <w:jc w:val="both"/>
        <w:rPr>
          <w:rFonts w:ascii="Bookman Old Style" w:hAnsi="Bookman Old Style"/>
          <w:color w:val="000000"/>
          <w:sz w:val="24"/>
          <w:szCs w:val="24"/>
        </w:rPr>
      </w:pPr>
      <w:r w:rsidRPr="00E256F3">
        <w:rPr>
          <w:rFonts w:ascii="Bookman Old Style" w:hAnsi="Bookman Old Style"/>
          <w:color w:val="000000"/>
          <w:sz w:val="24"/>
          <w:szCs w:val="24"/>
        </w:rPr>
        <w:t xml:space="preserve">48 </w:t>
      </w:r>
      <w:r w:rsidR="00D20192" w:rsidRPr="00E256F3">
        <w:rPr>
          <w:rFonts w:ascii="Bookman Old Style" w:hAnsi="Bookman Old Style"/>
          <w:color w:val="000000"/>
          <w:sz w:val="24"/>
          <w:szCs w:val="24"/>
        </w:rPr>
        <w:t xml:space="preserve">research scholars </w:t>
      </w:r>
      <w:r w:rsidRPr="00E256F3">
        <w:rPr>
          <w:rFonts w:ascii="Bookman Old Style" w:hAnsi="Bookman Old Style"/>
          <w:color w:val="000000"/>
          <w:sz w:val="24"/>
          <w:szCs w:val="24"/>
        </w:rPr>
        <w:t>participat</w:t>
      </w:r>
      <w:r w:rsidR="00D20192" w:rsidRPr="00E256F3">
        <w:rPr>
          <w:rFonts w:ascii="Bookman Old Style" w:hAnsi="Bookman Old Style"/>
          <w:color w:val="000000"/>
          <w:sz w:val="24"/>
          <w:szCs w:val="24"/>
        </w:rPr>
        <w:t>ed</w:t>
      </w:r>
      <w:r w:rsidR="00DC3B00" w:rsidRPr="00E256F3">
        <w:rPr>
          <w:rFonts w:ascii="Bookman Old Style" w:hAnsi="Bookman Old Style"/>
          <w:color w:val="000000"/>
          <w:sz w:val="24"/>
          <w:szCs w:val="24"/>
        </w:rPr>
        <w:t xml:space="preserve"> in </w:t>
      </w:r>
      <w:r w:rsidRPr="00E256F3">
        <w:rPr>
          <w:rFonts w:ascii="Bookman Old Style" w:hAnsi="Bookman Old Style"/>
          <w:color w:val="000000"/>
          <w:sz w:val="24"/>
          <w:szCs w:val="24"/>
        </w:rPr>
        <w:t xml:space="preserve">2011 and 43 </w:t>
      </w:r>
      <w:r w:rsidR="00DC3B00" w:rsidRPr="00E256F3">
        <w:rPr>
          <w:rFonts w:ascii="Bookman Old Style" w:hAnsi="Bookman Old Style"/>
          <w:color w:val="000000"/>
          <w:sz w:val="24"/>
          <w:szCs w:val="24"/>
        </w:rPr>
        <w:t xml:space="preserve">in </w:t>
      </w:r>
      <w:r w:rsidR="009D019D" w:rsidRPr="00E256F3">
        <w:rPr>
          <w:rFonts w:ascii="Bookman Old Style" w:hAnsi="Bookman Old Style"/>
          <w:color w:val="000000"/>
          <w:sz w:val="24"/>
          <w:szCs w:val="24"/>
        </w:rPr>
        <w:t>20</w:t>
      </w:r>
      <w:r w:rsidRPr="00E256F3">
        <w:rPr>
          <w:rFonts w:ascii="Bookman Old Style" w:hAnsi="Bookman Old Style"/>
          <w:color w:val="000000"/>
          <w:sz w:val="24"/>
          <w:szCs w:val="24"/>
        </w:rPr>
        <w:t>12</w:t>
      </w:r>
      <w:r w:rsidR="009D019D" w:rsidRPr="00E256F3">
        <w:rPr>
          <w:rFonts w:ascii="Bookman Old Style" w:hAnsi="Bookman Old Style"/>
          <w:color w:val="000000"/>
          <w:sz w:val="24"/>
          <w:szCs w:val="24"/>
        </w:rPr>
        <w:t>. The</w:t>
      </w:r>
      <w:r w:rsidRPr="00E256F3">
        <w:rPr>
          <w:rFonts w:ascii="Bookman Old Style" w:hAnsi="Bookman Old Style"/>
          <w:color w:val="000000"/>
          <w:sz w:val="24"/>
          <w:szCs w:val="24"/>
        </w:rPr>
        <w:t xml:space="preserve"> participants </w:t>
      </w:r>
      <w:r w:rsidR="009D019D" w:rsidRPr="00E256F3">
        <w:rPr>
          <w:rFonts w:ascii="Bookman Old Style" w:hAnsi="Bookman Old Style"/>
          <w:color w:val="000000"/>
          <w:sz w:val="24"/>
          <w:szCs w:val="24"/>
        </w:rPr>
        <w:t xml:space="preserve">were </w:t>
      </w:r>
      <w:r w:rsidRPr="00E256F3">
        <w:rPr>
          <w:rFonts w:ascii="Bookman Old Style" w:hAnsi="Bookman Old Style"/>
          <w:color w:val="000000"/>
          <w:sz w:val="24"/>
          <w:szCs w:val="24"/>
        </w:rPr>
        <w:t>from all over India</w:t>
      </w:r>
      <w:r w:rsidR="00DC3B00" w:rsidRPr="00E256F3">
        <w:rPr>
          <w:rFonts w:ascii="Bookman Old Style" w:hAnsi="Bookman Old Style"/>
          <w:color w:val="000000"/>
          <w:sz w:val="24"/>
          <w:szCs w:val="24"/>
        </w:rPr>
        <w:t>,</w:t>
      </w:r>
      <w:r w:rsidRPr="00E256F3">
        <w:rPr>
          <w:rFonts w:ascii="Bookman Old Style" w:hAnsi="Bookman Old Style"/>
          <w:color w:val="000000"/>
          <w:sz w:val="24"/>
          <w:szCs w:val="24"/>
        </w:rPr>
        <w:t xml:space="preserve"> like</w:t>
      </w:r>
      <w:r w:rsidR="00DC3B00" w:rsidRPr="00E256F3">
        <w:rPr>
          <w:rFonts w:ascii="Bookman Old Style" w:hAnsi="Bookman Old Style"/>
          <w:color w:val="000000"/>
          <w:sz w:val="24"/>
          <w:szCs w:val="24"/>
        </w:rPr>
        <w:t xml:space="preserve"> from</w:t>
      </w:r>
      <w:r w:rsidRPr="00E256F3">
        <w:rPr>
          <w:rFonts w:ascii="Bookman Old Style" w:hAnsi="Bookman Old Style"/>
          <w:color w:val="000000"/>
          <w:sz w:val="24"/>
          <w:szCs w:val="24"/>
        </w:rPr>
        <w:t xml:space="preserve"> ICT</w:t>
      </w:r>
      <w:r w:rsidR="00253F91">
        <w:rPr>
          <w:rFonts w:ascii="Bookman Old Style" w:hAnsi="Bookman Old Style"/>
          <w:color w:val="000000"/>
          <w:sz w:val="24"/>
          <w:szCs w:val="24"/>
        </w:rPr>
        <w:t>-</w:t>
      </w:r>
      <w:r w:rsidRPr="00E256F3">
        <w:rPr>
          <w:rFonts w:ascii="Bookman Old Style" w:hAnsi="Bookman Old Style"/>
          <w:color w:val="000000"/>
          <w:sz w:val="24"/>
          <w:szCs w:val="24"/>
        </w:rPr>
        <w:t>Mumbai, NCL</w:t>
      </w:r>
      <w:r w:rsidR="00253F91">
        <w:rPr>
          <w:rFonts w:ascii="Bookman Old Style" w:hAnsi="Bookman Old Style"/>
          <w:color w:val="000000"/>
          <w:sz w:val="24"/>
          <w:szCs w:val="24"/>
        </w:rPr>
        <w:t>-</w:t>
      </w:r>
      <w:r w:rsidRPr="00E256F3">
        <w:rPr>
          <w:rFonts w:ascii="Bookman Old Style" w:hAnsi="Bookman Old Style"/>
          <w:color w:val="000000"/>
          <w:sz w:val="24"/>
          <w:szCs w:val="24"/>
        </w:rPr>
        <w:t xml:space="preserve"> Pune, IICT</w:t>
      </w:r>
      <w:r w:rsidR="00253F91">
        <w:rPr>
          <w:rFonts w:ascii="Bookman Old Style" w:hAnsi="Bookman Old Style"/>
          <w:color w:val="000000"/>
          <w:sz w:val="24"/>
          <w:szCs w:val="24"/>
        </w:rPr>
        <w:t>-</w:t>
      </w:r>
      <w:r w:rsidRPr="00E256F3">
        <w:rPr>
          <w:rFonts w:ascii="Bookman Old Style" w:hAnsi="Bookman Old Style"/>
          <w:color w:val="000000"/>
          <w:sz w:val="24"/>
          <w:szCs w:val="24"/>
        </w:rPr>
        <w:t>Hyderabad, Tezpur</w:t>
      </w:r>
      <w:r w:rsidR="00253F91">
        <w:rPr>
          <w:rFonts w:ascii="Bookman Old Style" w:hAnsi="Bookman Old Style"/>
          <w:color w:val="000000"/>
          <w:sz w:val="24"/>
          <w:szCs w:val="24"/>
        </w:rPr>
        <w:t xml:space="preserve">University-Tezpur, </w:t>
      </w:r>
      <w:r w:rsidRPr="00E256F3">
        <w:rPr>
          <w:rFonts w:ascii="Bookman Old Style" w:hAnsi="Bookman Old Style"/>
          <w:color w:val="000000"/>
          <w:sz w:val="24"/>
          <w:szCs w:val="24"/>
        </w:rPr>
        <w:t>Devi Ahalya University</w:t>
      </w:r>
      <w:r w:rsidR="00253F91">
        <w:rPr>
          <w:rFonts w:ascii="Bookman Old Style" w:hAnsi="Bookman Old Style"/>
          <w:color w:val="000000"/>
          <w:sz w:val="24"/>
          <w:szCs w:val="24"/>
        </w:rPr>
        <w:t>-</w:t>
      </w:r>
      <w:r w:rsidRPr="00E256F3">
        <w:rPr>
          <w:rFonts w:ascii="Bookman Old Style" w:hAnsi="Bookman Old Style"/>
          <w:color w:val="000000"/>
          <w:sz w:val="24"/>
          <w:szCs w:val="24"/>
        </w:rPr>
        <w:t xml:space="preserve"> Indore, PP</w:t>
      </w:r>
      <w:r w:rsidR="00253F91">
        <w:rPr>
          <w:rFonts w:ascii="Bookman Old Style" w:hAnsi="Bookman Old Style"/>
          <w:color w:val="000000"/>
          <w:sz w:val="24"/>
          <w:szCs w:val="24"/>
        </w:rPr>
        <w:t>I</w:t>
      </w:r>
      <w:r w:rsidRPr="00E256F3">
        <w:rPr>
          <w:rFonts w:ascii="Bookman Old Style" w:hAnsi="Bookman Old Style"/>
          <w:color w:val="000000"/>
          <w:sz w:val="24"/>
          <w:szCs w:val="24"/>
        </w:rPr>
        <w:t>S</w:t>
      </w:r>
      <w:r w:rsidR="00253F91">
        <w:rPr>
          <w:rFonts w:ascii="Bookman Old Style" w:hAnsi="Bookman Old Style"/>
          <w:color w:val="000000"/>
          <w:sz w:val="24"/>
          <w:szCs w:val="24"/>
        </w:rPr>
        <w:t>R-</w:t>
      </w:r>
      <w:r w:rsidRPr="00E256F3">
        <w:rPr>
          <w:rFonts w:ascii="Bookman Old Style" w:hAnsi="Bookman Old Style"/>
          <w:color w:val="000000"/>
          <w:sz w:val="24"/>
          <w:szCs w:val="24"/>
        </w:rPr>
        <w:t xml:space="preserve"> Bangalore, Loyola </w:t>
      </w:r>
      <w:r w:rsidR="00253F91">
        <w:rPr>
          <w:rFonts w:ascii="Bookman Old Style" w:hAnsi="Bookman Old Style"/>
          <w:color w:val="000000"/>
          <w:sz w:val="24"/>
          <w:szCs w:val="24"/>
        </w:rPr>
        <w:t>C</w:t>
      </w:r>
      <w:r w:rsidRPr="00E256F3">
        <w:rPr>
          <w:rFonts w:ascii="Bookman Old Style" w:hAnsi="Bookman Old Style"/>
          <w:color w:val="000000"/>
          <w:sz w:val="24"/>
          <w:szCs w:val="24"/>
        </w:rPr>
        <w:t>ollege</w:t>
      </w:r>
      <w:r w:rsidR="00253F91">
        <w:rPr>
          <w:rFonts w:ascii="Bookman Old Style" w:hAnsi="Bookman Old Style"/>
          <w:color w:val="000000"/>
          <w:sz w:val="24"/>
          <w:szCs w:val="24"/>
        </w:rPr>
        <w:t>-</w:t>
      </w:r>
      <w:r w:rsidRPr="00E256F3">
        <w:rPr>
          <w:rFonts w:ascii="Bookman Old Style" w:hAnsi="Bookman Old Style"/>
          <w:color w:val="000000"/>
          <w:sz w:val="24"/>
          <w:szCs w:val="24"/>
        </w:rPr>
        <w:t xml:space="preserve"> Chennai, </w:t>
      </w:r>
      <w:r w:rsidR="00253F91">
        <w:rPr>
          <w:rFonts w:ascii="Bookman Old Style" w:hAnsi="Bookman Old Style"/>
          <w:color w:val="000000"/>
          <w:sz w:val="24"/>
          <w:szCs w:val="24"/>
        </w:rPr>
        <w:t>S</w:t>
      </w:r>
      <w:r w:rsidRPr="00E256F3">
        <w:rPr>
          <w:rFonts w:ascii="Bookman Old Style" w:hAnsi="Bookman Old Style"/>
          <w:color w:val="000000"/>
          <w:sz w:val="24"/>
          <w:szCs w:val="24"/>
        </w:rPr>
        <w:t xml:space="preserve">acred Heart </w:t>
      </w:r>
      <w:r w:rsidR="00253F91">
        <w:rPr>
          <w:rFonts w:ascii="Bookman Old Style" w:hAnsi="Bookman Old Style"/>
          <w:color w:val="000000"/>
          <w:sz w:val="24"/>
          <w:szCs w:val="24"/>
        </w:rPr>
        <w:t>C</w:t>
      </w:r>
      <w:r w:rsidRPr="00E256F3">
        <w:rPr>
          <w:rFonts w:ascii="Bookman Old Style" w:hAnsi="Bookman Old Style"/>
          <w:color w:val="000000"/>
          <w:sz w:val="24"/>
          <w:szCs w:val="24"/>
        </w:rPr>
        <w:t>ollege</w:t>
      </w:r>
      <w:r w:rsidR="00253F91">
        <w:rPr>
          <w:rFonts w:ascii="Bookman Old Style" w:hAnsi="Bookman Old Style"/>
          <w:color w:val="000000"/>
          <w:sz w:val="24"/>
          <w:szCs w:val="24"/>
        </w:rPr>
        <w:t>-</w:t>
      </w:r>
      <w:r w:rsidRPr="00E256F3">
        <w:rPr>
          <w:rFonts w:ascii="Bookman Old Style" w:hAnsi="Bookman Old Style"/>
          <w:color w:val="000000"/>
          <w:sz w:val="24"/>
          <w:szCs w:val="24"/>
        </w:rPr>
        <w:t>Tirupathur, IIT</w:t>
      </w:r>
      <w:r w:rsidR="00253F91">
        <w:rPr>
          <w:rFonts w:ascii="Bookman Old Style" w:hAnsi="Bookman Old Style"/>
          <w:color w:val="000000"/>
          <w:sz w:val="24"/>
          <w:szCs w:val="24"/>
        </w:rPr>
        <w:t>-</w:t>
      </w:r>
      <w:r w:rsidRPr="00E256F3">
        <w:rPr>
          <w:rFonts w:ascii="Bookman Old Style" w:hAnsi="Bookman Old Style"/>
          <w:color w:val="000000"/>
          <w:sz w:val="24"/>
          <w:szCs w:val="24"/>
        </w:rPr>
        <w:t>Kanpur, IIP</w:t>
      </w:r>
      <w:r w:rsidR="00253F91">
        <w:rPr>
          <w:rFonts w:ascii="Bookman Old Style" w:hAnsi="Bookman Old Style"/>
          <w:color w:val="000000"/>
          <w:sz w:val="24"/>
          <w:szCs w:val="24"/>
        </w:rPr>
        <w:t xml:space="preserve">-Dehradun and </w:t>
      </w:r>
      <w:r w:rsidRPr="00E256F3">
        <w:rPr>
          <w:rFonts w:ascii="Bookman Old Style" w:hAnsi="Bookman Old Style"/>
          <w:color w:val="000000"/>
          <w:sz w:val="24"/>
          <w:szCs w:val="24"/>
        </w:rPr>
        <w:t>CSMCRI</w:t>
      </w:r>
      <w:r w:rsidR="00253F91">
        <w:rPr>
          <w:rFonts w:ascii="Bookman Old Style" w:hAnsi="Bookman Old Style"/>
          <w:color w:val="000000"/>
          <w:sz w:val="24"/>
          <w:szCs w:val="24"/>
        </w:rPr>
        <w:t>-</w:t>
      </w:r>
      <w:r w:rsidRPr="00E256F3">
        <w:rPr>
          <w:rFonts w:ascii="Bookman Old Style" w:hAnsi="Bookman Old Style"/>
          <w:color w:val="000000"/>
          <w:sz w:val="24"/>
          <w:szCs w:val="24"/>
        </w:rPr>
        <w:t>Bhavanagar</w:t>
      </w:r>
      <w:r w:rsidR="009D7030" w:rsidRPr="00E256F3">
        <w:rPr>
          <w:rFonts w:ascii="Bookman Old Style" w:hAnsi="Bookman Old Style"/>
          <w:color w:val="000000"/>
          <w:sz w:val="24"/>
          <w:szCs w:val="24"/>
        </w:rPr>
        <w:t>. The names of persons who attended one of these courses are gi</w:t>
      </w:r>
      <w:r w:rsidR="00310133" w:rsidRPr="00E256F3">
        <w:rPr>
          <w:rFonts w:ascii="Bookman Old Style" w:hAnsi="Bookman Old Style"/>
          <w:color w:val="000000"/>
          <w:sz w:val="24"/>
          <w:szCs w:val="24"/>
        </w:rPr>
        <w:t xml:space="preserve">ven in </w:t>
      </w:r>
      <w:r w:rsidR="00253F91">
        <w:rPr>
          <w:rFonts w:ascii="Bookman Old Style" w:hAnsi="Bookman Old Style"/>
          <w:color w:val="000000"/>
          <w:sz w:val="24"/>
          <w:szCs w:val="24"/>
        </w:rPr>
        <w:t>Annexure.2</w:t>
      </w:r>
    </w:p>
    <w:p w:rsidR="009D7030" w:rsidRPr="00E256F3" w:rsidRDefault="009D7030" w:rsidP="00672E7B">
      <w:pPr>
        <w:numPr>
          <w:ilvl w:val="0"/>
          <w:numId w:val="10"/>
        </w:numPr>
        <w:jc w:val="both"/>
        <w:rPr>
          <w:rFonts w:ascii="Bookman Old Style" w:hAnsi="Bookman Old Style"/>
          <w:b/>
          <w:color w:val="0070C0"/>
          <w:sz w:val="28"/>
          <w:szCs w:val="28"/>
        </w:rPr>
      </w:pPr>
      <w:r w:rsidRPr="0035503A">
        <w:rPr>
          <w:rFonts w:ascii="Bookman Old Style" w:hAnsi="Bookman Old Style"/>
          <w:b/>
          <w:color w:val="7030A0"/>
          <w:sz w:val="28"/>
          <w:szCs w:val="28"/>
        </w:rPr>
        <w:t xml:space="preserve"> Special lectures and academic courses</w:t>
      </w:r>
      <w:r w:rsidRPr="00E256F3">
        <w:rPr>
          <w:rFonts w:ascii="Bookman Old Style" w:hAnsi="Bookman Old Style"/>
          <w:b/>
          <w:color w:val="0070C0"/>
          <w:sz w:val="28"/>
          <w:szCs w:val="28"/>
        </w:rPr>
        <w:t>.</w:t>
      </w:r>
    </w:p>
    <w:p w:rsidR="009D7030" w:rsidRPr="00E256F3" w:rsidRDefault="009D7030" w:rsidP="00956F47">
      <w:pPr>
        <w:pStyle w:val="ListParagraph"/>
        <w:numPr>
          <w:ilvl w:val="0"/>
          <w:numId w:val="27"/>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The course on Fuel cell technology for MTech</w:t>
      </w:r>
      <w:r w:rsidR="00253F91">
        <w:rPr>
          <w:rFonts w:ascii="Bookman Old Style" w:hAnsi="Bookman Old Style"/>
          <w:color w:val="000000"/>
          <w:sz w:val="24"/>
          <w:szCs w:val="24"/>
        </w:rPr>
        <w:t>.</w:t>
      </w:r>
      <w:r w:rsidRPr="00E256F3">
        <w:rPr>
          <w:rFonts w:ascii="Bookman Old Style" w:hAnsi="Bookman Old Style"/>
          <w:color w:val="000000"/>
          <w:sz w:val="24"/>
          <w:szCs w:val="24"/>
        </w:rPr>
        <w:t xml:space="preserve"> Mechanical Engineering was shared by the faculty of NCCR with the faculty of Mechanical Engineering, IIT Madras during 2011 &amp; 2012</w:t>
      </w:r>
    </w:p>
    <w:p w:rsidR="009D7030" w:rsidRPr="00E256F3" w:rsidRDefault="009D7030" w:rsidP="00956F47">
      <w:pPr>
        <w:numPr>
          <w:ilvl w:val="0"/>
          <w:numId w:val="27"/>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A number (at least 6) of on</w:t>
      </w:r>
      <w:r w:rsidR="00D95623">
        <w:rPr>
          <w:rFonts w:ascii="Bookman Old Style" w:hAnsi="Bookman Old Style"/>
          <w:color w:val="000000"/>
          <w:sz w:val="24"/>
          <w:szCs w:val="24"/>
        </w:rPr>
        <w:t>-</w:t>
      </w:r>
      <w:r w:rsidRPr="00E256F3">
        <w:rPr>
          <w:rFonts w:ascii="Bookman Old Style" w:hAnsi="Bookman Old Style"/>
          <w:color w:val="000000"/>
          <w:sz w:val="24"/>
          <w:szCs w:val="24"/>
        </w:rPr>
        <w:t>line lectures were held in this period for the participants from various places in India like PPISR Bangalore, Defence laboratory, Delhi and a few other places in Mumbai like ICT</w:t>
      </w:r>
      <w:r w:rsidR="006205A9">
        <w:rPr>
          <w:rFonts w:ascii="Bookman Old Style" w:hAnsi="Bookman Old Style"/>
          <w:color w:val="000000"/>
          <w:sz w:val="24"/>
          <w:szCs w:val="24"/>
        </w:rPr>
        <w:t xml:space="preserve"> and</w:t>
      </w:r>
      <w:r w:rsidRPr="00E256F3">
        <w:rPr>
          <w:rFonts w:ascii="Bookman Old Style" w:hAnsi="Bookman Old Style"/>
          <w:color w:val="000000"/>
          <w:sz w:val="24"/>
          <w:szCs w:val="24"/>
        </w:rPr>
        <w:t xml:space="preserve"> a private multinational company. A </w:t>
      </w:r>
      <w:r w:rsidRPr="00E256F3">
        <w:rPr>
          <w:rFonts w:ascii="Bookman Old Style" w:hAnsi="Bookman Old Style"/>
          <w:color w:val="000000"/>
          <w:sz w:val="24"/>
          <w:szCs w:val="24"/>
        </w:rPr>
        <w:lastRenderedPageBreak/>
        <w:t>number of lectures on</w:t>
      </w:r>
      <w:r w:rsidR="00D95623">
        <w:rPr>
          <w:rFonts w:ascii="Bookman Old Style" w:hAnsi="Bookman Old Style"/>
          <w:color w:val="000000"/>
          <w:sz w:val="24"/>
          <w:szCs w:val="24"/>
        </w:rPr>
        <w:t>-</w:t>
      </w:r>
      <w:r w:rsidRPr="00E256F3">
        <w:rPr>
          <w:rFonts w:ascii="Bookman Old Style" w:hAnsi="Bookman Old Style"/>
          <w:color w:val="000000"/>
          <w:sz w:val="24"/>
          <w:szCs w:val="24"/>
        </w:rPr>
        <w:t>line lectures were also organized from Japan, Israel, and USA during this period.</w:t>
      </w:r>
    </w:p>
    <w:p w:rsidR="009D7030" w:rsidRPr="00E256F3" w:rsidRDefault="009D7030" w:rsidP="00956F47">
      <w:pPr>
        <w:pStyle w:val="ListParagraph"/>
        <w:numPr>
          <w:ilvl w:val="0"/>
          <w:numId w:val="27"/>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 xml:space="preserve">A number of lectures by </w:t>
      </w:r>
      <w:r w:rsidR="00D95623">
        <w:rPr>
          <w:rFonts w:ascii="Bookman Old Style" w:hAnsi="Bookman Old Style"/>
          <w:color w:val="000000"/>
          <w:sz w:val="24"/>
          <w:szCs w:val="24"/>
        </w:rPr>
        <w:t xml:space="preserve">the </w:t>
      </w:r>
      <w:r w:rsidR="006205A9">
        <w:rPr>
          <w:rFonts w:ascii="Bookman Old Style" w:hAnsi="Bookman Old Style"/>
          <w:color w:val="000000"/>
          <w:sz w:val="24"/>
          <w:szCs w:val="24"/>
        </w:rPr>
        <w:t xml:space="preserve">visiting </w:t>
      </w:r>
      <w:r w:rsidRPr="00E256F3">
        <w:rPr>
          <w:rFonts w:ascii="Bookman Old Style" w:hAnsi="Bookman Old Style"/>
          <w:color w:val="000000"/>
          <w:sz w:val="24"/>
          <w:szCs w:val="24"/>
        </w:rPr>
        <w:t xml:space="preserve">scientists from other countries were arranged </w:t>
      </w:r>
      <w:r w:rsidR="006205A9">
        <w:rPr>
          <w:rFonts w:ascii="Bookman Old Style" w:hAnsi="Bookman Old Style"/>
          <w:color w:val="000000"/>
          <w:sz w:val="24"/>
          <w:szCs w:val="24"/>
        </w:rPr>
        <w:t xml:space="preserve">in the Centre </w:t>
      </w:r>
      <w:r w:rsidRPr="00E256F3">
        <w:rPr>
          <w:rFonts w:ascii="Bookman Old Style" w:hAnsi="Bookman Old Style"/>
          <w:color w:val="000000"/>
          <w:sz w:val="24"/>
          <w:szCs w:val="24"/>
        </w:rPr>
        <w:t>during this period.</w:t>
      </w:r>
    </w:p>
    <w:p w:rsidR="00DC3B00" w:rsidRPr="00E256F3" w:rsidRDefault="00DC3B00" w:rsidP="00310133">
      <w:pPr>
        <w:pStyle w:val="ListParagraph"/>
        <w:spacing w:line="360" w:lineRule="auto"/>
        <w:ind w:left="1440"/>
        <w:jc w:val="both"/>
        <w:rPr>
          <w:rFonts w:ascii="Bookman Old Style" w:hAnsi="Bookman Old Style"/>
          <w:color w:val="000000"/>
          <w:sz w:val="24"/>
          <w:szCs w:val="24"/>
        </w:rPr>
      </w:pPr>
    </w:p>
    <w:p w:rsidR="009D7030" w:rsidRPr="00E256F3" w:rsidRDefault="00DC3B00" w:rsidP="00956F47">
      <w:pPr>
        <w:pStyle w:val="ListParagraph"/>
        <w:numPr>
          <w:ilvl w:val="0"/>
          <w:numId w:val="27"/>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The faculty members of the C</w:t>
      </w:r>
      <w:r w:rsidR="009D7030" w:rsidRPr="00E256F3">
        <w:rPr>
          <w:rFonts w:ascii="Bookman Old Style" w:hAnsi="Bookman Old Style"/>
          <w:color w:val="000000"/>
          <w:sz w:val="24"/>
          <w:szCs w:val="24"/>
        </w:rPr>
        <w:t>entre delivered a large number of lectures in various academic meetings/workshops /course</w:t>
      </w:r>
      <w:r w:rsidR="006205A9">
        <w:rPr>
          <w:rFonts w:ascii="Bookman Old Style" w:hAnsi="Bookman Old Style"/>
          <w:color w:val="000000"/>
          <w:sz w:val="24"/>
          <w:szCs w:val="24"/>
        </w:rPr>
        <w:t>s</w:t>
      </w:r>
      <w:r w:rsidR="009D7030" w:rsidRPr="00E256F3">
        <w:rPr>
          <w:rFonts w:ascii="Bookman Old Style" w:hAnsi="Bookman Old Style"/>
          <w:color w:val="000000"/>
          <w:sz w:val="24"/>
          <w:szCs w:val="24"/>
        </w:rPr>
        <w:t>.</w:t>
      </w:r>
    </w:p>
    <w:p w:rsidR="00DC3B00" w:rsidRPr="00E256F3" w:rsidRDefault="00DC3B00" w:rsidP="00310133">
      <w:pPr>
        <w:pStyle w:val="ListParagraph"/>
        <w:spacing w:line="360" w:lineRule="auto"/>
        <w:ind w:left="1440"/>
        <w:jc w:val="both"/>
        <w:rPr>
          <w:rFonts w:ascii="Bookman Old Style" w:hAnsi="Bookman Old Style"/>
          <w:color w:val="000000"/>
          <w:sz w:val="24"/>
          <w:szCs w:val="24"/>
        </w:rPr>
      </w:pPr>
    </w:p>
    <w:p w:rsidR="00E74271" w:rsidRPr="00E256F3" w:rsidRDefault="00E74271" w:rsidP="00956F47">
      <w:pPr>
        <w:pStyle w:val="ListParagraph"/>
        <w:numPr>
          <w:ilvl w:val="0"/>
          <w:numId w:val="27"/>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A special course on Photo-</w:t>
      </w:r>
      <w:r w:rsidR="006205A9">
        <w:rPr>
          <w:rFonts w:ascii="Bookman Old Style" w:hAnsi="Bookman Old Style"/>
          <w:color w:val="000000"/>
          <w:sz w:val="24"/>
          <w:szCs w:val="24"/>
        </w:rPr>
        <w:t>E</w:t>
      </w:r>
      <w:r w:rsidRPr="00E256F3">
        <w:rPr>
          <w:rFonts w:ascii="Bookman Old Style" w:hAnsi="Bookman Old Style"/>
          <w:color w:val="000000"/>
          <w:sz w:val="24"/>
          <w:szCs w:val="24"/>
        </w:rPr>
        <w:t>lectrochemistry was conducted from December 15 to 19, 2012 with 40 participants from various parts of this country</w:t>
      </w:r>
      <w:r w:rsidR="009D019D" w:rsidRPr="00E256F3">
        <w:rPr>
          <w:rFonts w:ascii="Bookman Old Style" w:hAnsi="Bookman Old Style"/>
          <w:color w:val="000000"/>
          <w:sz w:val="24"/>
          <w:szCs w:val="24"/>
        </w:rPr>
        <w:t>, like,</w:t>
      </w:r>
      <w:r w:rsidRPr="00E256F3">
        <w:rPr>
          <w:rFonts w:ascii="Bookman Old Style" w:hAnsi="Bookman Old Style"/>
          <w:color w:val="000000"/>
          <w:sz w:val="24"/>
          <w:szCs w:val="24"/>
        </w:rPr>
        <w:t xml:space="preserve"> Loyola College, Chennai, PP</w:t>
      </w:r>
      <w:r w:rsidR="009D019D" w:rsidRPr="00E256F3">
        <w:rPr>
          <w:rFonts w:ascii="Bookman Old Style" w:hAnsi="Bookman Old Style"/>
          <w:color w:val="000000"/>
          <w:sz w:val="24"/>
          <w:szCs w:val="24"/>
        </w:rPr>
        <w:t>ISR</w:t>
      </w:r>
      <w:r w:rsidR="00DC3B00" w:rsidRPr="00E256F3">
        <w:rPr>
          <w:rFonts w:ascii="Bookman Old Style" w:hAnsi="Bookman Old Style"/>
          <w:color w:val="000000"/>
          <w:sz w:val="24"/>
          <w:szCs w:val="24"/>
        </w:rPr>
        <w:t xml:space="preserve">, Bangalore, </w:t>
      </w:r>
      <w:r w:rsidRPr="00E256F3">
        <w:rPr>
          <w:rFonts w:ascii="Bookman Old Style" w:hAnsi="Bookman Old Style"/>
          <w:color w:val="000000"/>
          <w:sz w:val="24"/>
          <w:szCs w:val="24"/>
        </w:rPr>
        <w:t>IIT Kanpur, IIT Chennai from other departments</w:t>
      </w:r>
      <w:r w:rsidR="009D7030" w:rsidRPr="00E256F3">
        <w:rPr>
          <w:rFonts w:ascii="Bookman Old Style" w:hAnsi="Bookman Old Style"/>
          <w:color w:val="000000"/>
          <w:sz w:val="24"/>
          <w:szCs w:val="24"/>
        </w:rPr>
        <w:t xml:space="preserve">.   The actual list of the names of the participants is given in </w:t>
      </w:r>
      <w:r w:rsidR="006205A9">
        <w:rPr>
          <w:rFonts w:ascii="Bookman Old Style" w:hAnsi="Bookman Old Style"/>
          <w:color w:val="000000"/>
          <w:sz w:val="24"/>
          <w:szCs w:val="24"/>
        </w:rPr>
        <w:t>Annexure.3</w:t>
      </w:r>
    </w:p>
    <w:p w:rsidR="00E74271" w:rsidRPr="00E256F3" w:rsidRDefault="00E74271" w:rsidP="00956F47">
      <w:pPr>
        <w:numPr>
          <w:ilvl w:val="0"/>
          <w:numId w:val="27"/>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 xml:space="preserve">Short term courses on </w:t>
      </w:r>
      <w:r w:rsidR="00082E08" w:rsidRPr="00E256F3">
        <w:rPr>
          <w:rFonts w:ascii="Bookman Old Style" w:hAnsi="Bookman Old Style"/>
          <w:color w:val="000000"/>
          <w:sz w:val="24"/>
          <w:szCs w:val="24"/>
        </w:rPr>
        <w:t>Analytical methods and F</w:t>
      </w:r>
      <w:r w:rsidRPr="00E256F3">
        <w:rPr>
          <w:rFonts w:ascii="Bookman Old Style" w:hAnsi="Bookman Old Style"/>
          <w:color w:val="000000"/>
          <w:sz w:val="24"/>
          <w:szCs w:val="24"/>
        </w:rPr>
        <w:t xml:space="preserve">uel cells were conducted by the </w:t>
      </w:r>
      <w:r w:rsidR="00082E08" w:rsidRPr="00E256F3">
        <w:rPr>
          <w:rFonts w:ascii="Bookman Old Style" w:hAnsi="Bookman Old Style"/>
          <w:color w:val="000000"/>
          <w:sz w:val="24"/>
          <w:szCs w:val="24"/>
        </w:rPr>
        <w:t>C</w:t>
      </w:r>
      <w:r w:rsidRPr="00E256F3">
        <w:rPr>
          <w:rFonts w:ascii="Bookman Old Style" w:hAnsi="Bookman Old Style"/>
          <w:color w:val="000000"/>
          <w:sz w:val="24"/>
          <w:szCs w:val="24"/>
        </w:rPr>
        <w:t>entre in the months of June-July</w:t>
      </w:r>
      <w:r w:rsidR="00082E08" w:rsidRPr="00E256F3">
        <w:rPr>
          <w:rFonts w:ascii="Bookman Old Style" w:hAnsi="Bookman Old Style"/>
          <w:color w:val="000000"/>
          <w:sz w:val="24"/>
          <w:szCs w:val="24"/>
        </w:rPr>
        <w:t xml:space="preserve">, </w:t>
      </w:r>
      <w:r w:rsidRPr="00E256F3">
        <w:rPr>
          <w:rFonts w:ascii="Bookman Old Style" w:hAnsi="Bookman Old Style"/>
          <w:color w:val="000000"/>
          <w:sz w:val="24"/>
          <w:szCs w:val="24"/>
        </w:rPr>
        <w:t>2012.</w:t>
      </w:r>
    </w:p>
    <w:p w:rsidR="00E74271" w:rsidRPr="00E256F3" w:rsidRDefault="00E1272D" w:rsidP="00956F47">
      <w:pPr>
        <w:numPr>
          <w:ilvl w:val="0"/>
          <w:numId w:val="27"/>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 xml:space="preserve">A special course on the </w:t>
      </w:r>
      <w:r w:rsidR="0035503A">
        <w:rPr>
          <w:rFonts w:ascii="Bookman Old Style" w:hAnsi="Bookman Old Style"/>
          <w:color w:val="000000" w:themeColor="text1"/>
          <w:sz w:val="24"/>
          <w:szCs w:val="24"/>
        </w:rPr>
        <w:t>A</w:t>
      </w:r>
      <w:r w:rsidRPr="00E256F3">
        <w:rPr>
          <w:rFonts w:ascii="Bookman Old Style" w:hAnsi="Bookman Old Style"/>
          <w:color w:val="000000" w:themeColor="text1"/>
          <w:sz w:val="24"/>
          <w:szCs w:val="24"/>
        </w:rPr>
        <w:t xml:space="preserve">pplications of </w:t>
      </w:r>
      <w:r w:rsidR="0035503A">
        <w:rPr>
          <w:rFonts w:ascii="Bookman Old Style" w:hAnsi="Bookman Old Style"/>
          <w:color w:val="000000" w:themeColor="text1"/>
          <w:sz w:val="24"/>
          <w:szCs w:val="24"/>
        </w:rPr>
        <w:t>P</w:t>
      </w:r>
      <w:r w:rsidRPr="00E256F3">
        <w:rPr>
          <w:rFonts w:ascii="Bookman Old Style" w:hAnsi="Bookman Old Style"/>
          <w:color w:val="000000" w:themeColor="text1"/>
          <w:sz w:val="24"/>
          <w:szCs w:val="24"/>
        </w:rPr>
        <w:t>hoto-</w:t>
      </w:r>
      <w:r w:rsidR="0035503A">
        <w:rPr>
          <w:rFonts w:ascii="Bookman Old Style" w:hAnsi="Bookman Old Style"/>
          <w:color w:val="000000" w:themeColor="text1"/>
          <w:sz w:val="24"/>
          <w:szCs w:val="24"/>
        </w:rPr>
        <w:t>E</w:t>
      </w:r>
      <w:r w:rsidRPr="00E256F3">
        <w:rPr>
          <w:rFonts w:ascii="Bookman Old Style" w:hAnsi="Bookman Old Style"/>
          <w:color w:val="000000" w:themeColor="text1"/>
          <w:sz w:val="24"/>
          <w:szCs w:val="24"/>
        </w:rPr>
        <w:t>lectrochemistry will be held for research scholars during July 2013.</w:t>
      </w:r>
    </w:p>
    <w:p w:rsidR="00E1272D" w:rsidRPr="00E256F3" w:rsidRDefault="008524F9" w:rsidP="00956F47">
      <w:pPr>
        <w:numPr>
          <w:ilvl w:val="0"/>
          <w:numId w:val="27"/>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 xml:space="preserve">A </w:t>
      </w:r>
      <w:r w:rsidR="0035503A">
        <w:rPr>
          <w:rFonts w:ascii="Bookman Old Style" w:hAnsi="Bookman Old Style"/>
          <w:color w:val="000000" w:themeColor="text1"/>
          <w:sz w:val="24"/>
          <w:szCs w:val="24"/>
        </w:rPr>
        <w:t>W</w:t>
      </w:r>
      <w:r w:rsidRPr="00E256F3">
        <w:rPr>
          <w:rFonts w:ascii="Bookman Old Style" w:hAnsi="Bookman Old Style"/>
          <w:color w:val="000000" w:themeColor="text1"/>
          <w:sz w:val="24"/>
          <w:szCs w:val="24"/>
        </w:rPr>
        <w:t xml:space="preserve">orkshop on </w:t>
      </w:r>
      <w:r w:rsidR="0035503A">
        <w:rPr>
          <w:rFonts w:ascii="Bookman Old Style" w:hAnsi="Bookman Old Style"/>
          <w:color w:val="000000" w:themeColor="text1"/>
          <w:sz w:val="24"/>
          <w:szCs w:val="24"/>
        </w:rPr>
        <w:t>“S</w:t>
      </w:r>
      <w:r w:rsidRPr="00E256F3">
        <w:rPr>
          <w:rFonts w:ascii="Bookman Old Style" w:hAnsi="Bookman Old Style"/>
          <w:color w:val="000000" w:themeColor="text1"/>
          <w:sz w:val="24"/>
          <w:szCs w:val="24"/>
        </w:rPr>
        <w:t>ustainable energy conversion and storage devices</w:t>
      </w:r>
      <w:r w:rsidR="0035503A">
        <w:rPr>
          <w:rFonts w:ascii="Bookman Old Style" w:hAnsi="Bookman Old Style"/>
          <w:color w:val="000000" w:themeColor="text1"/>
          <w:sz w:val="24"/>
          <w:szCs w:val="24"/>
        </w:rPr>
        <w:t>”</w:t>
      </w:r>
      <w:r w:rsidRPr="00E256F3">
        <w:rPr>
          <w:rFonts w:ascii="Bookman Old Style" w:hAnsi="Bookman Old Style"/>
          <w:color w:val="000000" w:themeColor="text1"/>
          <w:sz w:val="24"/>
          <w:szCs w:val="24"/>
        </w:rPr>
        <w:t xml:space="preserve"> will be held during September 2-8,2013 in collaboration with SRM </w:t>
      </w:r>
      <w:r w:rsidR="0035503A">
        <w:rPr>
          <w:rFonts w:ascii="Bookman Old Style" w:hAnsi="Bookman Old Style"/>
          <w:color w:val="000000" w:themeColor="text1"/>
          <w:sz w:val="24"/>
          <w:szCs w:val="24"/>
        </w:rPr>
        <w:t>U</w:t>
      </w:r>
      <w:r w:rsidRPr="00E256F3">
        <w:rPr>
          <w:rFonts w:ascii="Bookman Old Style" w:hAnsi="Bookman Old Style"/>
          <w:color w:val="000000" w:themeColor="text1"/>
          <w:sz w:val="24"/>
          <w:szCs w:val="24"/>
        </w:rPr>
        <w:t>niversity</w:t>
      </w:r>
      <w:r w:rsidR="0035503A">
        <w:rPr>
          <w:rFonts w:ascii="Bookman Old Style" w:hAnsi="Bookman Old Style"/>
          <w:color w:val="000000" w:themeColor="text1"/>
          <w:sz w:val="24"/>
          <w:szCs w:val="24"/>
        </w:rPr>
        <w:t>, Chennai</w:t>
      </w:r>
    </w:p>
    <w:p w:rsidR="009D7030" w:rsidRPr="00F8694D" w:rsidRDefault="009D7030" w:rsidP="009D7030">
      <w:pPr>
        <w:pStyle w:val="ListParagraph"/>
        <w:numPr>
          <w:ilvl w:val="0"/>
          <w:numId w:val="10"/>
        </w:numPr>
        <w:jc w:val="both"/>
        <w:rPr>
          <w:rFonts w:ascii="Bookman Old Style" w:hAnsi="Bookman Old Style"/>
          <w:b/>
          <w:color w:val="7030A0"/>
          <w:sz w:val="28"/>
          <w:szCs w:val="28"/>
        </w:rPr>
      </w:pPr>
      <w:r w:rsidRPr="00F8694D">
        <w:rPr>
          <w:rFonts w:ascii="Bookman Old Style" w:hAnsi="Bookman Old Style"/>
          <w:b/>
          <w:color w:val="7030A0"/>
          <w:sz w:val="28"/>
          <w:szCs w:val="28"/>
        </w:rPr>
        <w:t>Training of students from other organizations</w:t>
      </w:r>
    </w:p>
    <w:p w:rsidR="00A05ABF" w:rsidRPr="00E256F3" w:rsidRDefault="00A05ABF" w:rsidP="00A05ABF">
      <w:pPr>
        <w:pStyle w:val="ListParagraph"/>
        <w:jc w:val="both"/>
        <w:rPr>
          <w:rFonts w:ascii="Bookman Old Style" w:hAnsi="Bookman Old Style"/>
          <w:b/>
          <w:color w:val="0070C0"/>
          <w:sz w:val="28"/>
          <w:szCs w:val="28"/>
        </w:rPr>
      </w:pPr>
    </w:p>
    <w:p w:rsidR="00DC3B00" w:rsidRPr="00E256F3" w:rsidRDefault="00353D90" w:rsidP="00956F47">
      <w:pPr>
        <w:pStyle w:val="ListParagraph"/>
        <w:numPr>
          <w:ilvl w:val="0"/>
          <w:numId w:val="28"/>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Three students were sponsored by Indian Science Academies to carry summer fellowships in NCCR. Two more will be participating in</w:t>
      </w:r>
      <w:r w:rsidR="009E0A2A">
        <w:rPr>
          <w:rFonts w:ascii="Bookman Old Style" w:hAnsi="Bookman Old Style"/>
          <w:color w:val="000000" w:themeColor="text1"/>
          <w:sz w:val="24"/>
          <w:szCs w:val="24"/>
        </w:rPr>
        <w:t xml:space="preserve"> 2013</w:t>
      </w:r>
      <w:r w:rsidRPr="00E256F3">
        <w:rPr>
          <w:rFonts w:ascii="Bookman Old Style" w:hAnsi="Bookman Old Style"/>
          <w:color w:val="000000" w:themeColor="text1"/>
          <w:sz w:val="24"/>
          <w:szCs w:val="24"/>
        </w:rPr>
        <w:t xml:space="preserve"> summer.</w:t>
      </w:r>
    </w:p>
    <w:p w:rsidR="00310133" w:rsidRPr="00E256F3" w:rsidRDefault="00310133" w:rsidP="00310133">
      <w:pPr>
        <w:pStyle w:val="ListParagraph"/>
        <w:spacing w:line="360" w:lineRule="auto"/>
        <w:ind w:left="1440"/>
        <w:jc w:val="both"/>
        <w:rPr>
          <w:rFonts w:ascii="Bookman Old Style" w:hAnsi="Bookman Old Style"/>
          <w:color w:val="000000" w:themeColor="text1"/>
          <w:sz w:val="24"/>
          <w:szCs w:val="24"/>
        </w:rPr>
      </w:pPr>
    </w:p>
    <w:p w:rsidR="00A05ABF" w:rsidRPr="00E256F3" w:rsidRDefault="00353D90" w:rsidP="00956F47">
      <w:pPr>
        <w:pStyle w:val="ListParagraph"/>
        <w:numPr>
          <w:ilvl w:val="0"/>
          <w:numId w:val="28"/>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 xml:space="preserve">Two students from the </w:t>
      </w:r>
      <w:r w:rsidR="009E0A2A">
        <w:rPr>
          <w:rFonts w:ascii="Bookman Old Style" w:hAnsi="Bookman Old Style"/>
          <w:color w:val="000000" w:themeColor="text1"/>
          <w:sz w:val="24"/>
          <w:szCs w:val="24"/>
        </w:rPr>
        <w:t>D</w:t>
      </w:r>
      <w:r w:rsidRPr="00E256F3">
        <w:rPr>
          <w:rFonts w:ascii="Bookman Old Style" w:hAnsi="Bookman Old Style"/>
          <w:color w:val="000000" w:themeColor="text1"/>
          <w:sz w:val="24"/>
          <w:szCs w:val="24"/>
        </w:rPr>
        <w:t>epartment of Applied Chemistry, CUSAT</w:t>
      </w:r>
      <w:r w:rsidR="00F8694D">
        <w:rPr>
          <w:rFonts w:ascii="Bookman Old Style" w:hAnsi="Bookman Old Style"/>
          <w:color w:val="000000" w:themeColor="text1"/>
          <w:sz w:val="24"/>
          <w:szCs w:val="24"/>
        </w:rPr>
        <w:t>, Cochin,</w:t>
      </w:r>
      <w:r w:rsidRPr="00E256F3">
        <w:rPr>
          <w:rFonts w:ascii="Bookman Old Style" w:hAnsi="Bookman Old Style"/>
          <w:color w:val="000000" w:themeColor="text1"/>
          <w:sz w:val="24"/>
          <w:szCs w:val="24"/>
        </w:rPr>
        <w:t xml:space="preserve"> will carry out their M Tech project in the </w:t>
      </w:r>
      <w:r w:rsidR="00F8694D">
        <w:rPr>
          <w:rFonts w:ascii="Bookman Old Style" w:hAnsi="Bookman Old Style"/>
          <w:color w:val="000000" w:themeColor="text1"/>
          <w:sz w:val="24"/>
          <w:szCs w:val="24"/>
        </w:rPr>
        <w:t>C</w:t>
      </w:r>
      <w:r w:rsidRPr="00E256F3">
        <w:rPr>
          <w:rFonts w:ascii="Bookman Old Style" w:hAnsi="Bookman Old Style"/>
          <w:color w:val="000000" w:themeColor="text1"/>
          <w:sz w:val="24"/>
          <w:szCs w:val="24"/>
        </w:rPr>
        <w:t>entre from June 2013.</w:t>
      </w:r>
    </w:p>
    <w:p w:rsidR="00DC3B00" w:rsidRPr="00E256F3" w:rsidRDefault="00DC3B00" w:rsidP="00C32517">
      <w:pPr>
        <w:pStyle w:val="ListParagraph"/>
        <w:numPr>
          <w:ilvl w:val="0"/>
          <w:numId w:val="28"/>
        </w:numPr>
        <w:spacing w:line="360" w:lineRule="auto"/>
        <w:jc w:val="both"/>
        <w:rPr>
          <w:rFonts w:ascii="Bookman Old Style" w:hAnsi="Bookman Old Style"/>
          <w:color w:val="000000" w:themeColor="text1"/>
          <w:sz w:val="24"/>
          <w:szCs w:val="24"/>
        </w:rPr>
      </w:pPr>
      <w:r w:rsidRPr="00E256F3">
        <w:rPr>
          <w:rFonts w:ascii="Bookman Old Style" w:hAnsi="Bookman Old Style"/>
          <w:sz w:val="24"/>
          <w:szCs w:val="24"/>
        </w:rPr>
        <w:lastRenderedPageBreak/>
        <w:t>Three M</w:t>
      </w:r>
      <w:r w:rsidR="009E0A2A">
        <w:rPr>
          <w:rFonts w:ascii="Bookman Old Style" w:hAnsi="Bookman Old Style"/>
          <w:sz w:val="24"/>
          <w:szCs w:val="24"/>
        </w:rPr>
        <w:t>.</w:t>
      </w:r>
      <w:r w:rsidRPr="00E256F3">
        <w:rPr>
          <w:rFonts w:ascii="Bookman Old Style" w:hAnsi="Bookman Old Style"/>
          <w:sz w:val="24"/>
          <w:szCs w:val="24"/>
        </w:rPr>
        <w:t>Sc students from A V V M Sri Pushpam College, Poondi, two M</w:t>
      </w:r>
      <w:r w:rsidR="00F8694D">
        <w:rPr>
          <w:rFonts w:ascii="Bookman Old Style" w:hAnsi="Bookman Old Style"/>
          <w:sz w:val="24"/>
          <w:szCs w:val="24"/>
        </w:rPr>
        <w:t>.</w:t>
      </w:r>
      <w:r w:rsidRPr="00E256F3">
        <w:rPr>
          <w:rFonts w:ascii="Bookman Old Style" w:hAnsi="Bookman Old Style"/>
          <w:sz w:val="24"/>
          <w:szCs w:val="24"/>
        </w:rPr>
        <w:t xml:space="preserve">Sc students from Thiagarajar College, Madurai, underwent training in the </w:t>
      </w:r>
      <w:r w:rsidR="00F8694D">
        <w:rPr>
          <w:rFonts w:ascii="Bookman Old Style" w:hAnsi="Bookman Old Style"/>
          <w:sz w:val="24"/>
          <w:szCs w:val="24"/>
        </w:rPr>
        <w:t>C</w:t>
      </w:r>
      <w:r w:rsidRPr="00E256F3">
        <w:rPr>
          <w:rFonts w:ascii="Bookman Old Style" w:hAnsi="Bookman Old Style"/>
          <w:sz w:val="24"/>
          <w:szCs w:val="24"/>
        </w:rPr>
        <w:t xml:space="preserve">entre </w:t>
      </w:r>
      <w:r w:rsidR="00B371C9">
        <w:rPr>
          <w:rFonts w:ascii="Bookman Old Style" w:hAnsi="Bookman Old Style"/>
          <w:sz w:val="24"/>
          <w:szCs w:val="24"/>
        </w:rPr>
        <w:t>during</w:t>
      </w:r>
      <w:r w:rsidRPr="00E256F3">
        <w:rPr>
          <w:rFonts w:ascii="Bookman Old Style" w:hAnsi="Bookman Old Style"/>
          <w:sz w:val="24"/>
          <w:szCs w:val="24"/>
        </w:rPr>
        <w:t xml:space="preserve"> May-July 2012.</w:t>
      </w:r>
    </w:p>
    <w:p w:rsidR="00DC3B00" w:rsidRPr="00E256F3" w:rsidRDefault="00DC3B00" w:rsidP="00DC3B00">
      <w:pPr>
        <w:pStyle w:val="TitleMain"/>
        <w:ind w:left="720"/>
        <w:jc w:val="left"/>
        <w:rPr>
          <w:rFonts w:ascii="Bookman Old Style" w:hAnsi="Bookman Old Style" w:cs="Times New Roman"/>
          <w:sz w:val="24"/>
          <w:szCs w:val="24"/>
        </w:rPr>
      </w:pPr>
      <w:r w:rsidRPr="00E256F3">
        <w:rPr>
          <w:rFonts w:ascii="Bookman Old Style" w:hAnsi="Bookman Old Style" w:cs="Times New Roman"/>
          <w:sz w:val="24"/>
          <w:szCs w:val="24"/>
        </w:rPr>
        <w:t>The names of the candidates are as follows:</w:t>
      </w:r>
    </w:p>
    <w:p w:rsidR="00DC3B00" w:rsidRPr="00E256F3" w:rsidRDefault="00DC3B00" w:rsidP="00DC3B00">
      <w:pPr>
        <w:pStyle w:val="TitleMain"/>
        <w:numPr>
          <w:ilvl w:val="0"/>
          <w:numId w:val="8"/>
        </w:numPr>
        <w:jc w:val="left"/>
        <w:rPr>
          <w:rFonts w:ascii="Bookman Old Style" w:hAnsi="Bookman Old Style" w:cs="Times New Roman"/>
          <w:sz w:val="24"/>
          <w:szCs w:val="24"/>
        </w:rPr>
      </w:pPr>
      <w:r w:rsidRPr="00E256F3">
        <w:rPr>
          <w:rFonts w:ascii="Bookman Old Style" w:hAnsi="Bookman Old Style" w:cs="Times New Roman"/>
          <w:sz w:val="24"/>
          <w:szCs w:val="24"/>
        </w:rPr>
        <w:t>Ms.N.Prabhavathy M Sc Chemistry, A V V M Sri Pushpam College</w:t>
      </w:r>
    </w:p>
    <w:p w:rsidR="00DC3B00" w:rsidRPr="00E256F3" w:rsidRDefault="00DC3B00" w:rsidP="00DC3B00">
      <w:pPr>
        <w:pStyle w:val="TitleMain"/>
        <w:numPr>
          <w:ilvl w:val="0"/>
          <w:numId w:val="8"/>
        </w:numPr>
        <w:jc w:val="left"/>
        <w:rPr>
          <w:rFonts w:ascii="Bookman Old Style" w:hAnsi="Bookman Old Style" w:cs="Times New Roman"/>
          <w:sz w:val="24"/>
          <w:szCs w:val="24"/>
        </w:rPr>
      </w:pPr>
      <w:r w:rsidRPr="00E256F3">
        <w:rPr>
          <w:rFonts w:ascii="Bookman Old Style" w:hAnsi="Bookman Old Style" w:cs="Times New Roman"/>
          <w:sz w:val="24"/>
          <w:szCs w:val="24"/>
        </w:rPr>
        <w:t>Ms.G Kalaiselvi, M Sc Chemistry A V V M Sri Pushpam College</w:t>
      </w:r>
    </w:p>
    <w:p w:rsidR="00DC3B00" w:rsidRPr="00E256F3" w:rsidRDefault="00DC3B00" w:rsidP="00DC3B00">
      <w:pPr>
        <w:pStyle w:val="TitleMain"/>
        <w:numPr>
          <w:ilvl w:val="0"/>
          <w:numId w:val="8"/>
        </w:numPr>
        <w:jc w:val="left"/>
        <w:rPr>
          <w:rFonts w:ascii="Bookman Old Style" w:hAnsi="Bookman Old Style" w:cs="Times New Roman"/>
          <w:sz w:val="24"/>
          <w:szCs w:val="24"/>
        </w:rPr>
      </w:pPr>
      <w:r w:rsidRPr="00E256F3">
        <w:rPr>
          <w:rFonts w:ascii="Bookman Old Style" w:hAnsi="Bookman Old Style" w:cs="Times New Roman"/>
          <w:sz w:val="24"/>
          <w:szCs w:val="24"/>
        </w:rPr>
        <w:t>Ms</w:t>
      </w:r>
      <w:r w:rsidR="00D95623">
        <w:rPr>
          <w:rFonts w:ascii="Bookman Old Style" w:hAnsi="Bookman Old Style" w:cs="Times New Roman"/>
          <w:sz w:val="24"/>
          <w:szCs w:val="24"/>
        </w:rPr>
        <w:t>.</w:t>
      </w:r>
      <w:r w:rsidRPr="00E256F3">
        <w:rPr>
          <w:rFonts w:ascii="Bookman Old Style" w:hAnsi="Bookman Old Style" w:cs="Times New Roman"/>
          <w:sz w:val="24"/>
          <w:szCs w:val="24"/>
        </w:rPr>
        <w:t>S.Bhuvanya, M Sc Chemistry, A V V M Sri Pushpam College</w:t>
      </w:r>
    </w:p>
    <w:p w:rsidR="00DC3B00" w:rsidRPr="00E256F3" w:rsidRDefault="00DC3B00" w:rsidP="00DC3B00">
      <w:pPr>
        <w:pStyle w:val="TitleMain"/>
        <w:numPr>
          <w:ilvl w:val="0"/>
          <w:numId w:val="8"/>
        </w:numPr>
        <w:jc w:val="left"/>
        <w:rPr>
          <w:rFonts w:ascii="Bookman Old Style" w:hAnsi="Bookman Old Style" w:cs="Times New Roman"/>
          <w:sz w:val="24"/>
          <w:szCs w:val="24"/>
        </w:rPr>
      </w:pPr>
      <w:r w:rsidRPr="00E256F3">
        <w:rPr>
          <w:rFonts w:ascii="Bookman Old Style" w:hAnsi="Bookman Old Style" w:cs="Times New Roman"/>
          <w:sz w:val="24"/>
          <w:szCs w:val="24"/>
        </w:rPr>
        <w:t>Ms</w:t>
      </w:r>
      <w:r w:rsidR="00D95623">
        <w:rPr>
          <w:rFonts w:ascii="Bookman Old Style" w:hAnsi="Bookman Old Style" w:cs="Times New Roman"/>
          <w:sz w:val="24"/>
          <w:szCs w:val="24"/>
        </w:rPr>
        <w:t>.</w:t>
      </w:r>
      <w:r w:rsidRPr="00E256F3">
        <w:rPr>
          <w:rFonts w:ascii="Bookman Old Style" w:hAnsi="Bookman Old Style" w:cs="Times New Roman"/>
          <w:sz w:val="24"/>
          <w:szCs w:val="24"/>
        </w:rPr>
        <w:t>P.Vidhyalakshmi, M Sc Chemistry, A V V M Sri Pushpam College</w:t>
      </w:r>
    </w:p>
    <w:p w:rsidR="00DC3B00" w:rsidRPr="00E256F3" w:rsidRDefault="00DC3B00" w:rsidP="00DC3B00">
      <w:pPr>
        <w:pStyle w:val="TitleMain"/>
        <w:numPr>
          <w:ilvl w:val="0"/>
          <w:numId w:val="8"/>
        </w:numPr>
        <w:jc w:val="left"/>
        <w:rPr>
          <w:rFonts w:ascii="Bookman Old Style" w:hAnsi="Bookman Old Style" w:cs="Times New Roman"/>
          <w:sz w:val="24"/>
          <w:szCs w:val="24"/>
        </w:rPr>
      </w:pPr>
      <w:r w:rsidRPr="00E256F3">
        <w:rPr>
          <w:rFonts w:ascii="Bookman Old Style" w:hAnsi="Bookman Old Style" w:cs="Times New Roman"/>
          <w:sz w:val="24"/>
          <w:szCs w:val="24"/>
        </w:rPr>
        <w:t>Mr</w:t>
      </w:r>
      <w:r w:rsidR="00D95623">
        <w:rPr>
          <w:rFonts w:ascii="Bookman Old Style" w:hAnsi="Bookman Old Style" w:cs="Times New Roman"/>
          <w:sz w:val="24"/>
          <w:szCs w:val="24"/>
        </w:rPr>
        <w:t>.</w:t>
      </w:r>
      <w:r w:rsidRPr="00E256F3">
        <w:rPr>
          <w:rFonts w:ascii="Bookman Old Style" w:hAnsi="Bookman Old Style" w:cs="Times New Roman"/>
          <w:sz w:val="24"/>
          <w:szCs w:val="24"/>
        </w:rPr>
        <w:t>Karthick M Sc Chemistry  Thiagarajar College, Madurai</w:t>
      </w:r>
    </w:p>
    <w:p w:rsidR="00DC3B00" w:rsidRPr="00E256F3" w:rsidRDefault="00DC3B00" w:rsidP="00DC3B00">
      <w:pPr>
        <w:pStyle w:val="TitleMain"/>
        <w:numPr>
          <w:ilvl w:val="0"/>
          <w:numId w:val="8"/>
        </w:numPr>
        <w:jc w:val="left"/>
        <w:rPr>
          <w:rFonts w:ascii="Bookman Old Style" w:hAnsi="Bookman Old Style" w:cs="Times New Roman"/>
          <w:sz w:val="24"/>
          <w:szCs w:val="24"/>
        </w:rPr>
      </w:pPr>
      <w:r w:rsidRPr="00E256F3">
        <w:rPr>
          <w:rFonts w:ascii="Bookman Old Style" w:hAnsi="Bookman Old Style" w:cs="Times New Roman"/>
          <w:sz w:val="24"/>
          <w:szCs w:val="24"/>
        </w:rPr>
        <w:t>Mr</w:t>
      </w:r>
      <w:r w:rsidR="00D95623">
        <w:rPr>
          <w:rFonts w:ascii="Bookman Old Style" w:hAnsi="Bookman Old Style" w:cs="Times New Roman"/>
          <w:sz w:val="24"/>
          <w:szCs w:val="24"/>
        </w:rPr>
        <w:t>.</w:t>
      </w:r>
      <w:r w:rsidRPr="00E256F3">
        <w:rPr>
          <w:rFonts w:ascii="Bookman Old Style" w:hAnsi="Bookman Old Style" w:cs="Times New Roman"/>
          <w:sz w:val="24"/>
          <w:szCs w:val="24"/>
        </w:rPr>
        <w:t>R.Vijaya Kumar M Sc Chemistry Thiagarajar college, Madurai</w:t>
      </w:r>
    </w:p>
    <w:p w:rsidR="00DC3B00" w:rsidRPr="00E256F3" w:rsidRDefault="00DC3B00" w:rsidP="00956F47">
      <w:pPr>
        <w:pStyle w:val="ListParagraph"/>
        <w:numPr>
          <w:ilvl w:val="0"/>
          <w:numId w:val="28"/>
        </w:numPr>
        <w:spacing w:after="0"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 xml:space="preserve">Several high school students underwent special courses (about 10 lectures by </w:t>
      </w:r>
      <w:r w:rsidR="009E0A2A">
        <w:rPr>
          <w:rFonts w:ascii="Bookman Old Style" w:hAnsi="Bookman Old Style"/>
          <w:color w:val="000000" w:themeColor="text1"/>
          <w:sz w:val="24"/>
          <w:szCs w:val="24"/>
        </w:rPr>
        <w:t xml:space="preserve">NCCR </w:t>
      </w:r>
      <w:r w:rsidRPr="00E256F3">
        <w:rPr>
          <w:rFonts w:ascii="Bookman Old Style" w:hAnsi="Bookman Old Style"/>
          <w:color w:val="000000" w:themeColor="text1"/>
          <w:sz w:val="24"/>
          <w:szCs w:val="24"/>
        </w:rPr>
        <w:t xml:space="preserve">Ph.D. scholars) on recent developments in science during the summer months each year. </w:t>
      </w:r>
    </w:p>
    <w:p w:rsidR="00B371C9" w:rsidRDefault="00B371C9" w:rsidP="00A2573C">
      <w:pPr>
        <w:rPr>
          <w:rFonts w:ascii="Bookman Old Style" w:hAnsi="Bookman Old Style"/>
          <w:b/>
          <w:color w:val="000099"/>
          <w:sz w:val="32"/>
          <w:szCs w:val="32"/>
        </w:rPr>
      </w:pPr>
    </w:p>
    <w:p w:rsidR="00C03A39" w:rsidRPr="00A2573C" w:rsidRDefault="00A05ABF" w:rsidP="00A2573C">
      <w:pPr>
        <w:rPr>
          <w:rFonts w:ascii="Bookman Old Style" w:hAnsi="Bookman Old Style"/>
          <w:b/>
          <w:color w:val="000099"/>
          <w:sz w:val="32"/>
          <w:szCs w:val="32"/>
        </w:rPr>
      </w:pPr>
      <w:r w:rsidRPr="00A2573C">
        <w:rPr>
          <w:rFonts w:ascii="Bookman Old Style" w:hAnsi="Bookman Old Style"/>
          <w:b/>
          <w:color w:val="000099"/>
          <w:sz w:val="32"/>
          <w:szCs w:val="32"/>
        </w:rPr>
        <w:t xml:space="preserve">B. </w:t>
      </w:r>
      <w:r w:rsidR="00056A3A" w:rsidRPr="00A2573C">
        <w:rPr>
          <w:rFonts w:ascii="Bookman Old Style" w:hAnsi="Bookman Old Style"/>
          <w:b/>
          <w:color w:val="000099"/>
          <w:sz w:val="32"/>
          <w:szCs w:val="32"/>
        </w:rPr>
        <w:t>Ph</w:t>
      </w:r>
      <w:r w:rsidR="00E1272D" w:rsidRPr="00A2573C">
        <w:rPr>
          <w:rFonts w:ascii="Bookman Old Style" w:hAnsi="Bookman Old Style"/>
          <w:b/>
          <w:color w:val="000099"/>
          <w:sz w:val="32"/>
          <w:szCs w:val="32"/>
        </w:rPr>
        <w:t xml:space="preserve"> .</w:t>
      </w:r>
      <w:r w:rsidR="00056A3A" w:rsidRPr="00A2573C">
        <w:rPr>
          <w:rFonts w:ascii="Bookman Old Style" w:hAnsi="Bookman Old Style"/>
          <w:b/>
          <w:color w:val="000099"/>
          <w:sz w:val="32"/>
          <w:szCs w:val="32"/>
        </w:rPr>
        <w:t>D</w:t>
      </w:r>
      <w:r w:rsidR="009D7030" w:rsidRPr="00A2573C">
        <w:rPr>
          <w:rFonts w:ascii="Bookman Old Style" w:hAnsi="Bookman Old Style"/>
          <w:b/>
          <w:color w:val="000099"/>
          <w:sz w:val="32"/>
          <w:szCs w:val="32"/>
        </w:rPr>
        <w:t>/MTech Research/</w:t>
      </w:r>
      <w:r w:rsidR="00056A3A" w:rsidRPr="00A2573C">
        <w:rPr>
          <w:rFonts w:ascii="Bookman Old Style" w:hAnsi="Bookman Old Style"/>
          <w:b/>
          <w:color w:val="000099"/>
          <w:sz w:val="32"/>
          <w:szCs w:val="32"/>
        </w:rPr>
        <w:t>Degree</w:t>
      </w:r>
      <w:r w:rsidR="009D7030" w:rsidRPr="00A2573C">
        <w:rPr>
          <w:rFonts w:ascii="Bookman Old Style" w:hAnsi="Bookman Old Style"/>
          <w:b/>
          <w:color w:val="000099"/>
          <w:sz w:val="32"/>
          <w:szCs w:val="32"/>
        </w:rPr>
        <w:t xml:space="preserve"> in Catalysis</w:t>
      </w:r>
    </w:p>
    <w:p w:rsidR="00FE482F" w:rsidRPr="00F8694D" w:rsidRDefault="00353D90" w:rsidP="00FE482F">
      <w:pPr>
        <w:jc w:val="both"/>
        <w:rPr>
          <w:rFonts w:ascii="Bookman Old Style" w:hAnsi="Bookman Old Style"/>
          <w:b/>
          <w:color w:val="7030A0"/>
          <w:sz w:val="28"/>
          <w:szCs w:val="28"/>
        </w:rPr>
      </w:pPr>
      <w:r w:rsidRPr="00F8694D">
        <w:rPr>
          <w:rFonts w:ascii="Bookman Old Style" w:hAnsi="Bookman Old Style"/>
          <w:b/>
          <w:color w:val="7030A0"/>
          <w:sz w:val="28"/>
          <w:szCs w:val="28"/>
        </w:rPr>
        <w:t xml:space="preserve">i) </w:t>
      </w:r>
      <w:r w:rsidR="00A05ABF" w:rsidRPr="00F8694D">
        <w:rPr>
          <w:rFonts w:ascii="Bookman Old Style" w:hAnsi="Bookman Old Style"/>
          <w:b/>
          <w:color w:val="7030A0"/>
          <w:sz w:val="28"/>
          <w:szCs w:val="28"/>
        </w:rPr>
        <w:t xml:space="preserve">Ph D theses submitted to </w:t>
      </w:r>
      <w:r w:rsidR="00FE482F" w:rsidRPr="00F8694D">
        <w:rPr>
          <w:rFonts w:ascii="Bookman Old Style" w:hAnsi="Bookman Old Style"/>
          <w:b/>
          <w:color w:val="7030A0"/>
          <w:sz w:val="28"/>
          <w:szCs w:val="28"/>
        </w:rPr>
        <w:t>IIT Madras</w:t>
      </w:r>
    </w:p>
    <w:p w:rsidR="00FE482F" w:rsidRPr="00F8694D" w:rsidRDefault="00FE482F" w:rsidP="00956F47">
      <w:pPr>
        <w:pStyle w:val="ListParagraph"/>
        <w:numPr>
          <w:ilvl w:val="0"/>
          <w:numId w:val="29"/>
        </w:numPr>
        <w:spacing w:line="360" w:lineRule="auto"/>
        <w:rPr>
          <w:rFonts w:ascii="Bookman Old Style" w:hAnsi="Bookman Old Style"/>
          <w:color w:val="000000" w:themeColor="text1"/>
          <w:sz w:val="24"/>
          <w:szCs w:val="24"/>
        </w:rPr>
      </w:pPr>
      <w:r w:rsidRPr="00F8694D">
        <w:rPr>
          <w:rFonts w:ascii="Bookman Old Style" w:hAnsi="Bookman Old Style"/>
          <w:color w:val="000000" w:themeColor="text1"/>
          <w:sz w:val="24"/>
          <w:szCs w:val="24"/>
        </w:rPr>
        <w:t>B.Kuppan –Platinum supported ordered mesoporous carbons as electro-catalysts for direct methanol fuel cells (2013)</w:t>
      </w:r>
      <w:r w:rsidR="00E1272D" w:rsidRPr="00F8694D">
        <w:rPr>
          <w:rFonts w:ascii="Bookman Old Style" w:hAnsi="Bookman Old Style"/>
          <w:color w:val="000000" w:themeColor="text1"/>
          <w:sz w:val="24"/>
          <w:szCs w:val="24"/>
        </w:rPr>
        <w:t>.</w:t>
      </w:r>
      <w:r w:rsidR="00C32517" w:rsidRPr="00F8694D">
        <w:rPr>
          <w:rFonts w:ascii="Bookman Old Style" w:hAnsi="Bookman Old Style"/>
          <w:color w:val="000000" w:themeColor="text1"/>
          <w:sz w:val="24"/>
          <w:szCs w:val="24"/>
        </w:rPr>
        <w:t>(Supervisor: Professor. P. Selvam)</w:t>
      </w:r>
    </w:p>
    <w:p w:rsidR="00E1272D" w:rsidRDefault="00E1272D" w:rsidP="00956F47">
      <w:pPr>
        <w:pStyle w:val="ListParagraph"/>
        <w:numPr>
          <w:ilvl w:val="0"/>
          <w:numId w:val="29"/>
        </w:numPr>
        <w:spacing w:line="360" w:lineRule="auto"/>
        <w:rPr>
          <w:rFonts w:ascii="Bookman Old Style" w:hAnsi="Bookman Old Style"/>
          <w:color w:val="000000" w:themeColor="text1"/>
          <w:sz w:val="24"/>
          <w:szCs w:val="24"/>
        </w:rPr>
      </w:pPr>
      <w:r w:rsidRPr="00F8694D">
        <w:rPr>
          <w:rFonts w:ascii="Bookman Old Style" w:hAnsi="Bookman Old Style"/>
          <w:color w:val="000000" w:themeColor="text1"/>
          <w:sz w:val="24"/>
          <w:szCs w:val="24"/>
        </w:rPr>
        <w:t>Two more Ph D theses (MrVamsh</w:t>
      </w:r>
      <w:r w:rsidR="00DC3B00" w:rsidRPr="00F8694D">
        <w:rPr>
          <w:rFonts w:ascii="Bookman Old Style" w:hAnsi="Bookman Old Style"/>
          <w:color w:val="000000" w:themeColor="text1"/>
          <w:sz w:val="24"/>
          <w:szCs w:val="24"/>
        </w:rPr>
        <w:t>i Krishna and MrRamanamurthi</w:t>
      </w:r>
      <w:r w:rsidRPr="00F8694D">
        <w:rPr>
          <w:rFonts w:ascii="Bookman Old Style" w:hAnsi="Bookman Old Style"/>
          <w:color w:val="000000" w:themeColor="text1"/>
          <w:sz w:val="24"/>
          <w:szCs w:val="24"/>
        </w:rPr>
        <w:t xml:space="preserve">are under preparation and will be submitted in </w:t>
      </w:r>
      <w:r w:rsidR="00DC3B00" w:rsidRPr="00F8694D">
        <w:rPr>
          <w:rFonts w:ascii="Bookman Old Style" w:hAnsi="Bookman Old Style"/>
          <w:color w:val="000000" w:themeColor="text1"/>
          <w:sz w:val="24"/>
          <w:szCs w:val="24"/>
        </w:rPr>
        <w:t xml:space="preserve">next few months </w:t>
      </w:r>
      <w:r w:rsidR="009D7030" w:rsidRPr="00F8694D">
        <w:rPr>
          <w:rFonts w:ascii="Bookman Old Style" w:hAnsi="Bookman Old Style"/>
          <w:color w:val="000000" w:themeColor="text1"/>
          <w:sz w:val="24"/>
          <w:szCs w:val="24"/>
        </w:rPr>
        <w:t>(2013)</w:t>
      </w:r>
      <w:r w:rsidR="00DC3B00" w:rsidRPr="00F8694D">
        <w:rPr>
          <w:rFonts w:ascii="Bookman Old Style" w:hAnsi="Bookman Old Style"/>
          <w:color w:val="000000" w:themeColor="text1"/>
          <w:sz w:val="24"/>
          <w:szCs w:val="24"/>
        </w:rPr>
        <w:t>.</w:t>
      </w:r>
    </w:p>
    <w:p w:rsidR="00C32517" w:rsidRPr="00F8694D" w:rsidRDefault="00C32517" w:rsidP="00C32517">
      <w:pPr>
        <w:pStyle w:val="ListParagraph"/>
        <w:spacing w:line="360" w:lineRule="auto"/>
        <w:rPr>
          <w:rFonts w:ascii="Bookman Old Style" w:hAnsi="Bookman Old Style"/>
          <w:color w:val="000000" w:themeColor="text1"/>
          <w:sz w:val="24"/>
          <w:szCs w:val="24"/>
        </w:rPr>
      </w:pPr>
      <w:r w:rsidRPr="00F8694D">
        <w:rPr>
          <w:rFonts w:ascii="Bookman Old Style" w:hAnsi="Bookman Old Style"/>
          <w:color w:val="000000" w:themeColor="text1"/>
          <w:sz w:val="24"/>
          <w:szCs w:val="24"/>
        </w:rPr>
        <w:t>(</w:t>
      </w:r>
      <w:r>
        <w:rPr>
          <w:rFonts w:ascii="Bookman Old Style" w:hAnsi="Bookman Old Style"/>
          <w:color w:val="000000" w:themeColor="text1"/>
          <w:sz w:val="24"/>
          <w:szCs w:val="24"/>
        </w:rPr>
        <w:t>S</w:t>
      </w:r>
      <w:r w:rsidRPr="00F8694D">
        <w:rPr>
          <w:rFonts w:ascii="Bookman Old Style" w:hAnsi="Bookman Old Style"/>
          <w:color w:val="000000" w:themeColor="text1"/>
          <w:sz w:val="24"/>
          <w:szCs w:val="24"/>
        </w:rPr>
        <w:t>upervisor Professor P Selvam)</w:t>
      </w:r>
    </w:p>
    <w:p w:rsidR="00FE482F" w:rsidRPr="00F8694D" w:rsidRDefault="00353D90" w:rsidP="00F14594">
      <w:pPr>
        <w:spacing w:line="360" w:lineRule="auto"/>
        <w:rPr>
          <w:rFonts w:ascii="Bookman Old Style" w:hAnsi="Bookman Old Style"/>
          <w:b/>
          <w:color w:val="7030A0"/>
          <w:sz w:val="28"/>
          <w:szCs w:val="28"/>
        </w:rPr>
      </w:pPr>
      <w:r w:rsidRPr="00F8694D">
        <w:rPr>
          <w:rFonts w:ascii="Bookman Old Style" w:hAnsi="Bookman Old Style"/>
          <w:b/>
          <w:color w:val="7030A0"/>
          <w:sz w:val="28"/>
          <w:szCs w:val="28"/>
        </w:rPr>
        <w:t xml:space="preserve">ii) </w:t>
      </w:r>
      <w:r w:rsidR="00FE482F" w:rsidRPr="00F8694D">
        <w:rPr>
          <w:rFonts w:ascii="Bookman Old Style" w:hAnsi="Bookman Old Style"/>
          <w:b/>
          <w:color w:val="7030A0"/>
          <w:sz w:val="28"/>
          <w:szCs w:val="28"/>
        </w:rPr>
        <w:t xml:space="preserve">Ph D </w:t>
      </w:r>
      <w:r w:rsidRPr="00F8694D">
        <w:rPr>
          <w:rFonts w:ascii="Bookman Old Style" w:hAnsi="Bookman Old Style"/>
          <w:b/>
          <w:color w:val="7030A0"/>
          <w:sz w:val="28"/>
          <w:szCs w:val="28"/>
        </w:rPr>
        <w:t>degree awarded/</w:t>
      </w:r>
      <w:r w:rsidR="00FE482F" w:rsidRPr="00F8694D">
        <w:rPr>
          <w:rFonts w:ascii="Bookman Old Style" w:hAnsi="Bookman Old Style"/>
          <w:b/>
          <w:color w:val="7030A0"/>
          <w:sz w:val="28"/>
          <w:szCs w:val="28"/>
        </w:rPr>
        <w:t xml:space="preserve">thesis submitted to </w:t>
      </w:r>
      <w:r w:rsidR="00633A40" w:rsidRPr="00F8694D">
        <w:rPr>
          <w:rFonts w:ascii="Bookman Old Style" w:hAnsi="Bookman Old Style"/>
          <w:b/>
          <w:color w:val="7030A0"/>
          <w:sz w:val="28"/>
          <w:szCs w:val="28"/>
        </w:rPr>
        <w:t xml:space="preserve">other </w:t>
      </w:r>
      <w:r w:rsidRPr="00F8694D">
        <w:rPr>
          <w:rFonts w:ascii="Bookman Old Style" w:hAnsi="Bookman Old Style"/>
          <w:b/>
          <w:color w:val="7030A0"/>
          <w:sz w:val="28"/>
          <w:szCs w:val="28"/>
        </w:rPr>
        <w:t>Universities</w:t>
      </w:r>
    </w:p>
    <w:p w:rsidR="003475F3" w:rsidRPr="00E256F3" w:rsidRDefault="003475F3" w:rsidP="00F14594">
      <w:pPr>
        <w:numPr>
          <w:ilvl w:val="0"/>
          <w:numId w:val="11"/>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Dr. M. Banu</w:t>
      </w:r>
      <w:r w:rsidR="00E1272D" w:rsidRPr="00E256F3">
        <w:rPr>
          <w:rFonts w:ascii="Bookman Old Style" w:hAnsi="Bookman Old Style"/>
          <w:color w:val="000000" w:themeColor="text1"/>
          <w:sz w:val="24"/>
          <w:szCs w:val="24"/>
        </w:rPr>
        <w:t>,</w:t>
      </w:r>
      <w:r w:rsidR="009D7030" w:rsidRPr="00E256F3">
        <w:rPr>
          <w:rFonts w:ascii="Bookman Old Style" w:hAnsi="Bookman Old Style"/>
          <w:color w:val="000000" w:themeColor="text1"/>
          <w:sz w:val="24"/>
          <w:szCs w:val="24"/>
        </w:rPr>
        <w:t>“Biomass Conversion and Utilization of polyhydric alcohols from Natural sources”</w:t>
      </w:r>
      <w:r w:rsidR="00B72F46">
        <w:rPr>
          <w:rFonts w:ascii="Bookman Old Style" w:hAnsi="Bookman Old Style"/>
          <w:color w:val="000000" w:themeColor="text1"/>
          <w:sz w:val="24"/>
          <w:szCs w:val="24"/>
        </w:rPr>
        <w:t>-</w:t>
      </w:r>
      <w:r w:rsidR="006475F0" w:rsidRPr="00E256F3">
        <w:rPr>
          <w:rFonts w:ascii="Bookman Old Style" w:hAnsi="Bookman Old Style"/>
          <w:color w:val="000000" w:themeColor="text1"/>
          <w:sz w:val="24"/>
          <w:szCs w:val="24"/>
        </w:rPr>
        <w:t xml:space="preserve"> T</w:t>
      </w:r>
      <w:r w:rsidRPr="00E256F3">
        <w:rPr>
          <w:rFonts w:ascii="Bookman Old Style" w:hAnsi="Bookman Old Style"/>
          <w:color w:val="000000" w:themeColor="text1"/>
          <w:sz w:val="24"/>
          <w:szCs w:val="24"/>
        </w:rPr>
        <w:t>he</w:t>
      </w:r>
      <w:r w:rsidR="00DC3B00" w:rsidRPr="00E256F3">
        <w:rPr>
          <w:rFonts w:ascii="Bookman Old Style" w:hAnsi="Bookman Old Style"/>
          <w:color w:val="000000" w:themeColor="text1"/>
          <w:sz w:val="24"/>
          <w:szCs w:val="24"/>
        </w:rPr>
        <w:t xml:space="preserve">sis submitted to </w:t>
      </w:r>
      <w:r w:rsidR="00DC3B00" w:rsidRPr="00E256F3">
        <w:rPr>
          <w:rFonts w:ascii="Bookman Old Style" w:hAnsi="Bookman Old Style"/>
          <w:color w:val="000000" w:themeColor="text1"/>
          <w:sz w:val="24"/>
          <w:szCs w:val="24"/>
        </w:rPr>
        <w:lastRenderedPageBreak/>
        <w:t>BharathidasanU</w:t>
      </w:r>
      <w:r w:rsidRPr="00E256F3">
        <w:rPr>
          <w:rFonts w:ascii="Bookman Old Style" w:hAnsi="Bookman Old Style"/>
          <w:color w:val="000000" w:themeColor="text1"/>
          <w:sz w:val="24"/>
          <w:szCs w:val="24"/>
        </w:rPr>
        <w:t>niversity</w:t>
      </w:r>
      <w:r w:rsidR="009E0A2A">
        <w:rPr>
          <w:rFonts w:ascii="Bookman Old Style" w:hAnsi="Bookman Old Style"/>
          <w:color w:val="000000" w:themeColor="text1"/>
          <w:sz w:val="24"/>
          <w:szCs w:val="24"/>
        </w:rPr>
        <w:t xml:space="preserve">,Trichy. </w:t>
      </w:r>
      <w:r w:rsidR="006475F0" w:rsidRPr="00E256F3">
        <w:rPr>
          <w:rFonts w:ascii="Bookman Old Style" w:hAnsi="Bookman Old Style"/>
          <w:color w:val="000000" w:themeColor="text1"/>
          <w:sz w:val="24"/>
          <w:szCs w:val="24"/>
        </w:rPr>
        <w:t>S</w:t>
      </w:r>
      <w:r w:rsidRPr="00E256F3">
        <w:rPr>
          <w:rFonts w:ascii="Bookman Old Style" w:hAnsi="Bookman Old Style"/>
          <w:color w:val="000000" w:themeColor="text1"/>
          <w:sz w:val="24"/>
          <w:szCs w:val="24"/>
        </w:rPr>
        <w:t>upervis</w:t>
      </w:r>
      <w:r w:rsidR="00C32517">
        <w:rPr>
          <w:rFonts w:ascii="Bookman Old Style" w:hAnsi="Bookman Old Style"/>
          <w:color w:val="000000" w:themeColor="text1"/>
          <w:sz w:val="24"/>
          <w:szCs w:val="24"/>
        </w:rPr>
        <w:t>or:</w:t>
      </w:r>
      <w:r w:rsidR="00A05ABF" w:rsidRPr="00E256F3">
        <w:rPr>
          <w:rFonts w:ascii="Bookman Old Style" w:hAnsi="Bookman Old Style"/>
          <w:color w:val="000000" w:themeColor="text1"/>
          <w:sz w:val="24"/>
          <w:szCs w:val="24"/>
        </w:rPr>
        <w:t>Prof.</w:t>
      </w:r>
      <w:r w:rsidRPr="00E256F3">
        <w:rPr>
          <w:rFonts w:ascii="Bookman Old Style" w:hAnsi="Bookman Old Style"/>
          <w:color w:val="000000" w:themeColor="text1"/>
          <w:sz w:val="24"/>
          <w:szCs w:val="24"/>
        </w:rPr>
        <w:t xml:space="preserve"> S. Sivasanker – </w:t>
      </w:r>
      <w:r w:rsidR="00F8694D">
        <w:rPr>
          <w:rFonts w:ascii="Bookman Old Style" w:hAnsi="Bookman Old Style"/>
          <w:color w:val="000000" w:themeColor="text1"/>
          <w:sz w:val="24"/>
          <w:szCs w:val="24"/>
        </w:rPr>
        <w:t>D</w:t>
      </w:r>
      <w:r w:rsidRPr="00E256F3">
        <w:rPr>
          <w:rFonts w:ascii="Bookman Old Style" w:hAnsi="Bookman Old Style"/>
          <w:color w:val="000000" w:themeColor="text1"/>
          <w:sz w:val="24"/>
          <w:szCs w:val="24"/>
        </w:rPr>
        <w:t>egree awarded in January, 2013.</w:t>
      </w:r>
    </w:p>
    <w:p w:rsidR="003475F3" w:rsidRPr="00E256F3" w:rsidRDefault="00A05ABF" w:rsidP="00F14594">
      <w:pPr>
        <w:numPr>
          <w:ilvl w:val="0"/>
          <w:numId w:val="11"/>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 xml:space="preserve">Dr. </w:t>
      </w:r>
      <w:r w:rsidR="003475F3" w:rsidRPr="00E256F3">
        <w:rPr>
          <w:rFonts w:ascii="Bookman Old Style" w:hAnsi="Bookman Old Style"/>
          <w:color w:val="000000" w:themeColor="text1"/>
          <w:sz w:val="24"/>
          <w:szCs w:val="24"/>
        </w:rPr>
        <w:t>T.M. San</w:t>
      </w:r>
      <w:r w:rsidR="006475F0" w:rsidRPr="00E256F3">
        <w:rPr>
          <w:rFonts w:ascii="Bookman Old Style" w:hAnsi="Bookman Old Style"/>
          <w:color w:val="000000" w:themeColor="text1"/>
          <w:sz w:val="24"/>
          <w:szCs w:val="24"/>
        </w:rPr>
        <w:t>k</w:t>
      </w:r>
      <w:r w:rsidR="003475F3" w:rsidRPr="00E256F3">
        <w:rPr>
          <w:rFonts w:ascii="Bookman Old Style" w:hAnsi="Bookman Old Style"/>
          <w:color w:val="000000" w:themeColor="text1"/>
          <w:sz w:val="24"/>
          <w:szCs w:val="24"/>
        </w:rPr>
        <w:t xml:space="preserve">aranarayan, </w:t>
      </w:r>
      <w:r w:rsidR="00E1272D" w:rsidRPr="00E256F3">
        <w:rPr>
          <w:rFonts w:ascii="Bookman Old Style" w:hAnsi="Bookman Old Style"/>
          <w:color w:val="000000" w:themeColor="text1"/>
          <w:sz w:val="24"/>
          <w:szCs w:val="24"/>
        </w:rPr>
        <w:t>“</w:t>
      </w:r>
      <w:r w:rsidR="003475F3" w:rsidRPr="00E256F3">
        <w:rPr>
          <w:rFonts w:ascii="Bookman Old Style" w:hAnsi="Bookman Old Style"/>
          <w:color w:val="000000" w:themeColor="text1"/>
          <w:sz w:val="24"/>
          <w:szCs w:val="24"/>
        </w:rPr>
        <w:t>Trans-esterification and hydroprocessing of sunflower oil over heterogeneous catalysts</w:t>
      </w:r>
      <w:r w:rsidR="00E1272D" w:rsidRPr="00E256F3">
        <w:rPr>
          <w:rFonts w:ascii="Bookman Old Style" w:hAnsi="Bookman Old Style"/>
          <w:color w:val="000000" w:themeColor="text1"/>
          <w:sz w:val="24"/>
          <w:szCs w:val="24"/>
        </w:rPr>
        <w:t>”</w:t>
      </w:r>
      <w:r w:rsidR="00B72F46">
        <w:rPr>
          <w:rFonts w:ascii="Bookman Old Style" w:hAnsi="Bookman Old Style"/>
          <w:color w:val="000000" w:themeColor="text1"/>
          <w:sz w:val="24"/>
          <w:szCs w:val="24"/>
        </w:rPr>
        <w:t>-</w:t>
      </w:r>
      <w:r w:rsidR="00F8694D">
        <w:rPr>
          <w:rFonts w:ascii="Bookman Old Style" w:hAnsi="Bookman Old Style"/>
          <w:color w:val="000000" w:themeColor="text1"/>
          <w:sz w:val="24"/>
          <w:szCs w:val="24"/>
        </w:rPr>
        <w:t>T</w:t>
      </w:r>
      <w:r w:rsidR="003475F3" w:rsidRPr="00E256F3">
        <w:rPr>
          <w:rFonts w:ascii="Bookman Old Style" w:hAnsi="Bookman Old Style"/>
          <w:color w:val="000000" w:themeColor="text1"/>
          <w:sz w:val="24"/>
          <w:szCs w:val="24"/>
        </w:rPr>
        <w:t>hesis submitted to Anna University, Chennai</w:t>
      </w:r>
      <w:r w:rsidR="009E0A2A">
        <w:rPr>
          <w:rFonts w:ascii="Bookman Old Style" w:hAnsi="Bookman Old Style"/>
          <w:color w:val="000000" w:themeColor="text1"/>
          <w:sz w:val="24"/>
          <w:szCs w:val="24"/>
        </w:rPr>
        <w:t>.</w:t>
      </w:r>
      <w:r w:rsidR="003475F3" w:rsidRPr="00E256F3">
        <w:rPr>
          <w:rFonts w:ascii="Bookman Old Style" w:hAnsi="Bookman Old Style"/>
          <w:color w:val="000000" w:themeColor="text1"/>
          <w:sz w:val="24"/>
          <w:szCs w:val="24"/>
        </w:rPr>
        <w:t xml:space="preserve"> Supervis</w:t>
      </w:r>
      <w:r w:rsidR="00C32517">
        <w:rPr>
          <w:rFonts w:ascii="Bookman Old Style" w:hAnsi="Bookman Old Style"/>
          <w:color w:val="000000" w:themeColor="text1"/>
          <w:sz w:val="24"/>
          <w:szCs w:val="24"/>
        </w:rPr>
        <w:t xml:space="preserve">or: </w:t>
      </w:r>
      <w:r w:rsidR="003475F3" w:rsidRPr="00E256F3">
        <w:rPr>
          <w:rFonts w:ascii="Bookman Old Style" w:hAnsi="Bookman Old Style"/>
          <w:color w:val="000000" w:themeColor="text1"/>
          <w:sz w:val="24"/>
          <w:szCs w:val="24"/>
        </w:rPr>
        <w:t>Prof</w:t>
      </w:r>
      <w:r w:rsidRPr="00E256F3">
        <w:rPr>
          <w:rFonts w:ascii="Bookman Old Style" w:hAnsi="Bookman Old Style"/>
          <w:color w:val="000000" w:themeColor="text1"/>
          <w:sz w:val="24"/>
          <w:szCs w:val="24"/>
        </w:rPr>
        <w:t>.</w:t>
      </w:r>
      <w:r w:rsidR="003475F3" w:rsidRPr="00E256F3">
        <w:rPr>
          <w:rFonts w:ascii="Bookman Old Style" w:hAnsi="Bookman Old Style"/>
          <w:color w:val="000000" w:themeColor="text1"/>
          <w:sz w:val="24"/>
          <w:szCs w:val="24"/>
        </w:rPr>
        <w:t xml:space="preserve"> S</w:t>
      </w:r>
      <w:r w:rsidRPr="00E256F3">
        <w:rPr>
          <w:rFonts w:ascii="Bookman Old Style" w:hAnsi="Bookman Old Style"/>
          <w:color w:val="000000" w:themeColor="text1"/>
          <w:sz w:val="24"/>
          <w:szCs w:val="24"/>
        </w:rPr>
        <w:t>.</w:t>
      </w:r>
      <w:r w:rsidR="003475F3" w:rsidRPr="00E256F3">
        <w:rPr>
          <w:rFonts w:ascii="Bookman Old Style" w:hAnsi="Bookman Old Style"/>
          <w:color w:val="000000" w:themeColor="text1"/>
          <w:sz w:val="24"/>
          <w:szCs w:val="24"/>
        </w:rPr>
        <w:t>Sivasanker-</w:t>
      </w:r>
      <w:r w:rsidR="00F8694D">
        <w:rPr>
          <w:rFonts w:ascii="Bookman Old Style" w:hAnsi="Bookman Old Style"/>
          <w:color w:val="000000" w:themeColor="text1"/>
          <w:sz w:val="24"/>
          <w:szCs w:val="24"/>
        </w:rPr>
        <w:t>D</w:t>
      </w:r>
      <w:r w:rsidR="003475F3" w:rsidRPr="00E256F3">
        <w:rPr>
          <w:rFonts w:ascii="Bookman Old Style" w:hAnsi="Bookman Old Style"/>
          <w:color w:val="000000" w:themeColor="text1"/>
          <w:sz w:val="24"/>
          <w:szCs w:val="24"/>
        </w:rPr>
        <w:t>egree awarded in March 2013.</w:t>
      </w:r>
    </w:p>
    <w:p w:rsidR="003475F3" w:rsidRPr="00E256F3" w:rsidRDefault="003475F3" w:rsidP="00F14594">
      <w:pPr>
        <w:numPr>
          <w:ilvl w:val="0"/>
          <w:numId w:val="11"/>
        </w:numPr>
        <w:spacing w:line="360" w:lineRule="auto"/>
        <w:jc w:val="both"/>
        <w:rPr>
          <w:rFonts w:ascii="Bookman Old Style" w:hAnsi="Bookman Old Style"/>
          <w:color w:val="000000" w:themeColor="text1"/>
          <w:sz w:val="24"/>
          <w:szCs w:val="24"/>
        </w:rPr>
      </w:pPr>
      <w:r w:rsidRPr="00E256F3">
        <w:rPr>
          <w:rFonts w:ascii="Bookman Old Style" w:hAnsi="Bookman Old Style"/>
          <w:color w:val="000000" w:themeColor="text1"/>
          <w:sz w:val="24"/>
          <w:szCs w:val="24"/>
        </w:rPr>
        <w:t>Ms.</w:t>
      </w:r>
      <w:r w:rsidR="00B72F46">
        <w:rPr>
          <w:rFonts w:ascii="Bookman Old Style" w:hAnsi="Bookman Old Style"/>
          <w:color w:val="000000" w:themeColor="text1"/>
          <w:sz w:val="24"/>
          <w:szCs w:val="24"/>
        </w:rPr>
        <w:t xml:space="preserve"> G</w:t>
      </w:r>
      <w:r w:rsidRPr="00E256F3">
        <w:rPr>
          <w:rFonts w:ascii="Bookman Old Style" w:hAnsi="Bookman Old Style"/>
          <w:color w:val="000000" w:themeColor="text1"/>
          <w:sz w:val="24"/>
          <w:szCs w:val="24"/>
        </w:rPr>
        <w:t>Deepa</w:t>
      </w:r>
      <w:r w:rsidR="002107E1" w:rsidRPr="00E256F3">
        <w:rPr>
          <w:rFonts w:ascii="Bookman Old Style" w:hAnsi="Bookman Old Style"/>
          <w:color w:val="000000" w:themeColor="text1"/>
          <w:sz w:val="24"/>
          <w:szCs w:val="24"/>
        </w:rPr>
        <w:t xml:space="preserve">, </w:t>
      </w:r>
      <w:r w:rsidR="009D7030" w:rsidRPr="00E256F3">
        <w:rPr>
          <w:rFonts w:ascii="Bookman Old Style" w:hAnsi="Bookman Old Style"/>
          <w:color w:val="000000" w:themeColor="text1"/>
          <w:sz w:val="24"/>
          <w:szCs w:val="24"/>
        </w:rPr>
        <w:t>“Hydrotreating reactions over different supported Ni-Mo(S) catalysts investigations using model compounds”</w:t>
      </w:r>
      <w:r w:rsidR="00F8694D">
        <w:rPr>
          <w:rFonts w:ascii="Bookman Old Style" w:hAnsi="Bookman Old Style"/>
          <w:color w:val="000000" w:themeColor="text1"/>
          <w:sz w:val="24"/>
          <w:szCs w:val="24"/>
        </w:rPr>
        <w:t xml:space="preserve"> T</w:t>
      </w:r>
      <w:r w:rsidRPr="00E256F3">
        <w:rPr>
          <w:rFonts w:ascii="Bookman Old Style" w:hAnsi="Bookman Old Style"/>
          <w:color w:val="000000" w:themeColor="text1"/>
          <w:sz w:val="24"/>
          <w:szCs w:val="24"/>
        </w:rPr>
        <w:t>hesis submitted to Anna University</w:t>
      </w:r>
      <w:r w:rsidR="009E0A2A">
        <w:rPr>
          <w:rFonts w:ascii="Bookman Old Style" w:hAnsi="Bookman Old Style"/>
          <w:color w:val="000000" w:themeColor="text1"/>
          <w:sz w:val="24"/>
          <w:szCs w:val="24"/>
        </w:rPr>
        <w:t>, Chennai</w:t>
      </w:r>
      <w:r w:rsidR="00A05ABF" w:rsidRPr="00E256F3">
        <w:rPr>
          <w:rFonts w:ascii="Bookman Old Style" w:hAnsi="Bookman Old Style"/>
          <w:color w:val="000000" w:themeColor="text1"/>
          <w:sz w:val="24"/>
          <w:szCs w:val="24"/>
        </w:rPr>
        <w:t xml:space="preserve"> in</w:t>
      </w:r>
      <w:r w:rsidR="009D7030" w:rsidRPr="00E256F3">
        <w:rPr>
          <w:rFonts w:ascii="Bookman Old Style" w:hAnsi="Bookman Old Style"/>
          <w:color w:val="000000" w:themeColor="text1"/>
          <w:sz w:val="24"/>
          <w:szCs w:val="24"/>
        </w:rPr>
        <w:t>November 2012</w:t>
      </w:r>
      <w:r w:rsidR="009E0A2A">
        <w:rPr>
          <w:rFonts w:ascii="Bookman Old Style" w:hAnsi="Bookman Old Style"/>
          <w:color w:val="000000" w:themeColor="text1"/>
          <w:sz w:val="24"/>
          <w:szCs w:val="24"/>
        </w:rPr>
        <w:t xml:space="preserve">. </w:t>
      </w:r>
      <w:r w:rsidRPr="00E256F3">
        <w:rPr>
          <w:rFonts w:ascii="Bookman Old Style" w:hAnsi="Bookman Old Style"/>
          <w:color w:val="000000" w:themeColor="text1"/>
          <w:sz w:val="24"/>
          <w:szCs w:val="24"/>
        </w:rPr>
        <w:t>Supervis</w:t>
      </w:r>
      <w:r w:rsidR="00C32517">
        <w:rPr>
          <w:rFonts w:ascii="Bookman Old Style" w:hAnsi="Bookman Old Style"/>
          <w:color w:val="000000" w:themeColor="text1"/>
          <w:sz w:val="24"/>
          <w:szCs w:val="24"/>
        </w:rPr>
        <w:t>or:</w:t>
      </w:r>
      <w:r w:rsidRPr="00E256F3">
        <w:rPr>
          <w:rFonts w:ascii="Bookman Old Style" w:hAnsi="Bookman Old Style"/>
          <w:color w:val="000000" w:themeColor="text1"/>
          <w:sz w:val="24"/>
          <w:szCs w:val="24"/>
        </w:rPr>
        <w:t xml:space="preserve"> Prof</w:t>
      </w:r>
      <w:r w:rsidR="00A05ABF" w:rsidRPr="00E256F3">
        <w:rPr>
          <w:rFonts w:ascii="Bookman Old Style" w:hAnsi="Bookman Old Style"/>
          <w:color w:val="000000" w:themeColor="text1"/>
          <w:sz w:val="24"/>
          <w:szCs w:val="24"/>
        </w:rPr>
        <w:t>.</w:t>
      </w:r>
      <w:r w:rsidRPr="00E256F3">
        <w:rPr>
          <w:rFonts w:ascii="Bookman Old Style" w:hAnsi="Bookman Old Style"/>
          <w:color w:val="000000" w:themeColor="text1"/>
          <w:sz w:val="24"/>
          <w:szCs w:val="24"/>
        </w:rPr>
        <w:t xml:space="preserve"> S. Sivasanker –</w:t>
      </w:r>
      <w:r w:rsidR="00F8694D">
        <w:rPr>
          <w:rFonts w:ascii="Bookman Old Style" w:hAnsi="Bookman Old Style"/>
          <w:color w:val="000000" w:themeColor="text1"/>
          <w:sz w:val="24"/>
          <w:szCs w:val="24"/>
        </w:rPr>
        <w:t>T</w:t>
      </w:r>
      <w:r w:rsidRPr="00E256F3">
        <w:rPr>
          <w:rFonts w:ascii="Bookman Old Style" w:hAnsi="Bookman Old Style"/>
          <w:color w:val="000000" w:themeColor="text1"/>
          <w:sz w:val="24"/>
          <w:szCs w:val="24"/>
        </w:rPr>
        <w:t xml:space="preserve">hesis </w:t>
      </w:r>
      <w:r w:rsidR="00A05ABF" w:rsidRPr="00E256F3">
        <w:rPr>
          <w:rFonts w:ascii="Bookman Old Style" w:hAnsi="Bookman Old Style"/>
          <w:color w:val="000000" w:themeColor="text1"/>
          <w:sz w:val="24"/>
          <w:szCs w:val="24"/>
        </w:rPr>
        <w:t xml:space="preserve">is </w:t>
      </w:r>
      <w:r w:rsidRPr="00E256F3">
        <w:rPr>
          <w:rFonts w:ascii="Bookman Old Style" w:hAnsi="Bookman Old Style"/>
          <w:color w:val="000000" w:themeColor="text1"/>
          <w:sz w:val="24"/>
          <w:szCs w:val="24"/>
        </w:rPr>
        <w:t>under evaluation.</w:t>
      </w:r>
    </w:p>
    <w:p w:rsidR="002107E1" w:rsidRPr="00E256F3" w:rsidRDefault="003475F3" w:rsidP="00F14594">
      <w:pPr>
        <w:pStyle w:val="TitleMain"/>
        <w:numPr>
          <w:ilvl w:val="0"/>
          <w:numId w:val="11"/>
        </w:numPr>
        <w:spacing w:line="360" w:lineRule="auto"/>
        <w:jc w:val="both"/>
        <w:rPr>
          <w:rFonts w:ascii="Bookman Old Style" w:hAnsi="Bookman Old Style" w:cs="Times New Roman"/>
          <w:color w:val="000000" w:themeColor="text1"/>
          <w:sz w:val="24"/>
          <w:szCs w:val="24"/>
        </w:rPr>
      </w:pPr>
      <w:r w:rsidRPr="00E256F3">
        <w:rPr>
          <w:rFonts w:ascii="Bookman Old Style" w:hAnsi="Bookman Old Style"/>
          <w:color w:val="000000" w:themeColor="text1"/>
          <w:sz w:val="24"/>
          <w:szCs w:val="24"/>
        </w:rPr>
        <w:t>Ms. K. Premalatha,</w:t>
      </w:r>
      <w:r w:rsidR="00E1272D" w:rsidRPr="00E256F3">
        <w:rPr>
          <w:rFonts w:ascii="Bookman Old Style" w:hAnsi="Bookman Old Style" w:cs="Times New Roman"/>
          <w:color w:val="000000" w:themeColor="text1"/>
          <w:sz w:val="24"/>
          <w:szCs w:val="24"/>
        </w:rPr>
        <w:t>“</w:t>
      </w:r>
      <w:r w:rsidR="002107E1" w:rsidRPr="00E256F3">
        <w:rPr>
          <w:rFonts w:ascii="Bookman Old Style" w:hAnsi="Bookman Old Style" w:cs="Times New Roman"/>
          <w:color w:val="000000" w:themeColor="text1"/>
          <w:sz w:val="24"/>
          <w:szCs w:val="24"/>
        </w:rPr>
        <w:t>Studies on the catalytic oxidation of benzyl alcohol inhomogeneous and heterogeneous media: Role of the Reaction Environment</w:t>
      </w:r>
      <w:r w:rsidR="00E1272D" w:rsidRPr="00E256F3">
        <w:rPr>
          <w:rFonts w:ascii="Bookman Old Style" w:hAnsi="Bookman Old Style" w:cs="Times New Roman"/>
          <w:color w:val="000000" w:themeColor="text1"/>
          <w:sz w:val="24"/>
          <w:szCs w:val="24"/>
        </w:rPr>
        <w:t>”</w:t>
      </w:r>
      <w:r w:rsidR="002107E1" w:rsidRPr="00E256F3">
        <w:rPr>
          <w:rFonts w:ascii="Bookman Old Style" w:hAnsi="Bookman Old Style" w:cs="Times New Roman"/>
          <w:color w:val="000000" w:themeColor="text1"/>
          <w:sz w:val="24"/>
          <w:szCs w:val="24"/>
        </w:rPr>
        <w:t xml:space="preserve"> Thesis submitted to the University of Madras (with Madra</w:t>
      </w:r>
      <w:r w:rsidR="00F8694D">
        <w:rPr>
          <w:rFonts w:ascii="Bookman Old Style" w:hAnsi="Bookman Old Style" w:cs="Times New Roman"/>
          <w:color w:val="000000" w:themeColor="text1"/>
          <w:sz w:val="24"/>
          <w:szCs w:val="24"/>
        </w:rPr>
        <w:t>s Christian College) April 2012-Thesis under evaluation</w:t>
      </w:r>
    </w:p>
    <w:p w:rsidR="00353D90" w:rsidRPr="00F8694D" w:rsidRDefault="00A05ABF" w:rsidP="00F14594">
      <w:pPr>
        <w:pStyle w:val="TitleMain"/>
        <w:spacing w:line="360" w:lineRule="auto"/>
        <w:jc w:val="left"/>
        <w:rPr>
          <w:rFonts w:ascii="Bookman Old Style" w:hAnsi="Bookman Old Style" w:cs="Times New Roman"/>
          <w:b/>
          <w:color w:val="7030A0"/>
          <w:sz w:val="28"/>
          <w:szCs w:val="28"/>
        </w:rPr>
      </w:pPr>
      <w:r w:rsidRPr="00F8694D">
        <w:rPr>
          <w:rFonts w:ascii="Bookman Old Style" w:hAnsi="Bookman Old Style" w:cs="Times New Roman"/>
          <w:b/>
          <w:color w:val="7030A0"/>
          <w:sz w:val="28"/>
          <w:szCs w:val="28"/>
        </w:rPr>
        <w:t xml:space="preserve">iii) </w:t>
      </w:r>
      <w:r w:rsidR="00353D90" w:rsidRPr="00F8694D">
        <w:rPr>
          <w:rFonts w:ascii="Bookman Old Style" w:hAnsi="Bookman Old Style" w:cs="Times New Roman"/>
          <w:b/>
          <w:color w:val="7030A0"/>
          <w:sz w:val="28"/>
          <w:szCs w:val="28"/>
        </w:rPr>
        <w:t>Students registered for Ph D degree in IIT-M and other universities</w:t>
      </w:r>
    </w:p>
    <w:p w:rsidR="00DC3B00" w:rsidRPr="00E256F3" w:rsidRDefault="009D7030" w:rsidP="00F14594">
      <w:pPr>
        <w:pStyle w:val="TitleMain"/>
        <w:spacing w:line="360" w:lineRule="auto"/>
        <w:ind w:left="540"/>
        <w:jc w:val="left"/>
        <w:rPr>
          <w:rFonts w:ascii="Bookman Old Style" w:hAnsi="Bookman Old Style" w:cs="Times New Roman"/>
          <w:color w:val="000000" w:themeColor="text1"/>
          <w:sz w:val="24"/>
          <w:szCs w:val="24"/>
        </w:rPr>
      </w:pPr>
      <w:r w:rsidRPr="00E256F3">
        <w:rPr>
          <w:rFonts w:ascii="Bookman Old Style" w:hAnsi="Bookman Old Style"/>
          <w:color w:val="000000" w:themeColor="text1"/>
          <w:sz w:val="24"/>
          <w:szCs w:val="24"/>
        </w:rPr>
        <w:t xml:space="preserve">12students </w:t>
      </w:r>
      <w:r w:rsidR="00DC3B00" w:rsidRPr="00E256F3">
        <w:rPr>
          <w:rFonts w:ascii="Bookman Old Style" w:hAnsi="Bookman Old Style"/>
          <w:color w:val="000000" w:themeColor="text1"/>
          <w:sz w:val="24"/>
          <w:szCs w:val="24"/>
        </w:rPr>
        <w:t xml:space="preserve">have </w:t>
      </w:r>
      <w:r w:rsidRPr="00E256F3">
        <w:rPr>
          <w:rFonts w:ascii="Bookman Old Style" w:hAnsi="Bookman Old Style"/>
          <w:color w:val="000000" w:themeColor="text1"/>
          <w:sz w:val="24"/>
          <w:szCs w:val="24"/>
        </w:rPr>
        <w:t>registered for Ph</w:t>
      </w:r>
      <w:r w:rsidR="00A05ABF" w:rsidRPr="00E256F3">
        <w:rPr>
          <w:rFonts w:ascii="Bookman Old Style" w:hAnsi="Bookman Old Style"/>
          <w:color w:val="000000" w:themeColor="text1"/>
          <w:sz w:val="24"/>
          <w:szCs w:val="24"/>
        </w:rPr>
        <w:t>.</w:t>
      </w:r>
      <w:r w:rsidRPr="00E256F3">
        <w:rPr>
          <w:rFonts w:ascii="Bookman Old Style" w:hAnsi="Bookman Old Style"/>
          <w:color w:val="000000" w:themeColor="text1"/>
          <w:sz w:val="24"/>
          <w:szCs w:val="24"/>
        </w:rPr>
        <w:t xml:space="preserve"> D</w:t>
      </w:r>
      <w:r w:rsidR="00A05ABF" w:rsidRPr="00E256F3">
        <w:rPr>
          <w:rFonts w:ascii="Bookman Old Style" w:hAnsi="Bookman Old Style"/>
          <w:color w:val="000000" w:themeColor="text1"/>
          <w:sz w:val="24"/>
          <w:szCs w:val="24"/>
        </w:rPr>
        <w:t>.</w:t>
      </w:r>
      <w:r w:rsidRPr="00E256F3">
        <w:rPr>
          <w:rFonts w:ascii="Bookman Old Style" w:hAnsi="Bookman Old Style"/>
          <w:color w:val="000000" w:themeColor="text1"/>
          <w:sz w:val="24"/>
          <w:szCs w:val="24"/>
        </w:rPr>
        <w:t xml:space="preserve"> eith</w:t>
      </w:r>
      <w:r w:rsidR="00A05ABF" w:rsidRPr="00E256F3">
        <w:rPr>
          <w:rFonts w:ascii="Bookman Old Style" w:hAnsi="Bookman Old Style"/>
          <w:color w:val="000000" w:themeColor="text1"/>
          <w:sz w:val="24"/>
          <w:szCs w:val="24"/>
        </w:rPr>
        <w:t xml:space="preserve">er with </w:t>
      </w:r>
      <w:r w:rsidRPr="00E256F3">
        <w:rPr>
          <w:rFonts w:ascii="Bookman Old Style" w:hAnsi="Bookman Old Style"/>
          <w:color w:val="000000" w:themeColor="text1"/>
          <w:sz w:val="24"/>
          <w:szCs w:val="24"/>
        </w:rPr>
        <w:t>IIT</w:t>
      </w:r>
      <w:r w:rsidR="00A05ABF" w:rsidRPr="00E256F3">
        <w:rPr>
          <w:rFonts w:ascii="Bookman Old Style" w:hAnsi="Bookman Old Style"/>
          <w:color w:val="000000" w:themeColor="text1"/>
          <w:sz w:val="24"/>
          <w:szCs w:val="24"/>
        </w:rPr>
        <w:t>-M, Anna U</w:t>
      </w:r>
      <w:r w:rsidR="00DC3B00" w:rsidRPr="00E256F3">
        <w:rPr>
          <w:rFonts w:ascii="Bookman Old Style" w:hAnsi="Bookman Old Style"/>
          <w:color w:val="000000" w:themeColor="text1"/>
          <w:sz w:val="24"/>
          <w:szCs w:val="24"/>
        </w:rPr>
        <w:t>niversity, Bharathidasan U</w:t>
      </w:r>
      <w:r w:rsidR="00F8694D">
        <w:rPr>
          <w:rFonts w:ascii="Bookman Old Style" w:hAnsi="Bookman Old Style"/>
          <w:color w:val="000000" w:themeColor="text1"/>
          <w:sz w:val="24"/>
          <w:szCs w:val="24"/>
        </w:rPr>
        <w:t>niversity and</w:t>
      </w:r>
      <w:r w:rsidRPr="00E256F3">
        <w:rPr>
          <w:rFonts w:ascii="Bookman Old Style" w:hAnsi="Bookman Old Style"/>
          <w:color w:val="000000" w:themeColor="text1"/>
          <w:sz w:val="24"/>
          <w:szCs w:val="24"/>
        </w:rPr>
        <w:t xml:space="preserve"> Madur</w:t>
      </w:r>
      <w:r w:rsidR="00DC3B00" w:rsidRPr="00E256F3">
        <w:rPr>
          <w:rFonts w:ascii="Bookman Old Style" w:hAnsi="Bookman Old Style"/>
          <w:color w:val="000000" w:themeColor="text1"/>
          <w:sz w:val="24"/>
          <w:szCs w:val="24"/>
        </w:rPr>
        <w:t>ai University</w:t>
      </w:r>
      <w:r w:rsidRPr="00E256F3">
        <w:rPr>
          <w:rFonts w:ascii="Bookman Old Style" w:hAnsi="Bookman Old Style"/>
          <w:color w:val="000000" w:themeColor="text1"/>
          <w:sz w:val="24"/>
          <w:szCs w:val="24"/>
        </w:rPr>
        <w:t>.</w:t>
      </w:r>
    </w:p>
    <w:p w:rsidR="00F8694D" w:rsidRPr="009E0A2A" w:rsidRDefault="00A05ABF" w:rsidP="00F14594">
      <w:pPr>
        <w:pStyle w:val="TitleMain"/>
        <w:spacing w:after="0" w:line="360" w:lineRule="auto"/>
        <w:jc w:val="left"/>
        <w:rPr>
          <w:rFonts w:ascii="Bookman Old Style" w:hAnsi="Bookman Old Style" w:cs="Times New Roman"/>
          <w:b/>
          <w:color w:val="7030A0"/>
          <w:sz w:val="28"/>
          <w:szCs w:val="28"/>
        </w:rPr>
      </w:pPr>
      <w:r w:rsidRPr="009E0A2A">
        <w:rPr>
          <w:rFonts w:ascii="Bookman Old Style" w:hAnsi="Bookman Old Style" w:cs="Times New Roman"/>
          <w:b/>
          <w:color w:val="7030A0"/>
          <w:sz w:val="28"/>
          <w:szCs w:val="28"/>
        </w:rPr>
        <w:t>iv</w:t>
      </w:r>
      <w:r w:rsidR="009D7030" w:rsidRPr="009E0A2A">
        <w:rPr>
          <w:rFonts w:ascii="Bookman Old Style" w:hAnsi="Bookman Old Style" w:cs="Times New Roman"/>
          <w:b/>
          <w:color w:val="7030A0"/>
          <w:sz w:val="28"/>
          <w:szCs w:val="28"/>
        </w:rPr>
        <w:t xml:space="preserve">) </w:t>
      </w:r>
      <w:r w:rsidR="0062313E" w:rsidRPr="009E0A2A">
        <w:rPr>
          <w:rFonts w:ascii="Bookman Old Style" w:hAnsi="Bookman Old Style" w:cs="Times New Roman"/>
          <w:b/>
          <w:color w:val="7030A0"/>
          <w:sz w:val="28"/>
          <w:szCs w:val="28"/>
        </w:rPr>
        <w:t xml:space="preserve">M Tech </w:t>
      </w:r>
      <w:r w:rsidR="002368C2" w:rsidRPr="009E0A2A">
        <w:rPr>
          <w:rFonts w:ascii="Bookman Old Style" w:hAnsi="Bookman Old Style" w:cs="Times New Roman"/>
          <w:b/>
          <w:color w:val="7030A0"/>
          <w:sz w:val="28"/>
          <w:szCs w:val="28"/>
        </w:rPr>
        <w:t>(</w:t>
      </w:r>
      <w:r w:rsidR="0062313E" w:rsidRPr="009E0A2A">
        <w:rPr>
          <w:rFonts w:ascii="Bookman Old Style" w:hAnsi="Bookman Old Style" w:cs="Times New Roman"/>
          <w:b/>
          <w:color w:val="7030A0"/>
          <w:sz w:val="28"/>
          <w:szCs w:val="28"/>
        </w:rPr>
        <w:t>Catalysis Technology</w:t>
      </w:r>
      <w:r w:rsidR="002368C2" w:rsidRPr="009E0A2A">
        <w:rPr>
          <w:rFonts w:ascii="Bookman Old Style" w:hAnsi="Bookman Old Style" w:cs="Times New Roman"/>
          <w:b/>
          <w:color w:val="7030A0"/>
          <w:sz w:val="28"/>
          <w:szCs w:val="28"/>
        </w:rPr>
        <w:t>)</w:t>
      </w:r>
      <w:r w:rsidR="00F8694D" w:rsidRPr="009E0A2A">
        <w:rPr>
          <w:rFonts w:ascii="Bookman Old Style" w:hAnsi="Bookman Old Style" w:cs="Times New Roman"/>
          <w:b/>
          <w:color w:val="7030A0"/>
          <w:sz w:val="28"/>
          <w:szCs w:val="28"/>
        </w:rPr>
        <w:t xml:space="preserve">- </w:t>
      </w:r>
      <w:r w:rsidR="00FE2860" w:rsidRPr="009E0A2A">
        <w:rPr>
          <w:rFonts w:ascii="Bookman Old Style" w:hAnsi="Bookman Old Style" w:cs="Times New Roman"/>
          <w:b/>
          <w:color w:val="7030A0"/>
          <w:sz w:val="28"/>
          <w:szCs w:val="28"/>
        </w:rPr>
        <w:t>T</w:t>
      </w:r>
      <w:r w:rsidR="0062313E" w:rsidRPr="009E0A2A">
        <w:rPr>
          <w:rFonts w:ascii="Bookman Old Style" w:hAnsi="Bookman Old Style" w:cs="Times New Roman"/>
          <w:b/>
          <w:color w:val="7030A0"/>
          <w:sz w:val="28"/>
          <w:szCs w:val="28"/>
        </w:rPr>
        <w:t>hes</w:t>
      </w:r>
      <w:r w:rsidR="00F14594">
        <w:rPr>
          <w:rFonts w:ascii="Bookman Old Style" w:hAnsi="Bookman Old Style" w:cs="Times New Roman"/>
          <w:b/>
          <w:color w:val="7030A0"/>
          <w:sz w:val="28"/>
          <w:szCs w:val="28"/>
        </w:rPr>
        <w:t>e</w:t>
      </w:r>
      <w:r w:rsidR="0062313E" w:rsidRPr="009E0A2A">
        <w:rPr>
          <w:rFonts w:ascii="Bookman Old Style" w:hAnsi="Bookman Old Style" w:cs="Times New Roman"/>
          <w:b/>
          <w:color w:val="7030A0"/>
          <w:sz w:val="28"/>
          <w:szCs w:val="28"/>
        </w:rPr>
        <w:t xml:space="preserve">s submitted to IIT </w:t>
      </w:r>
    </w:p>
    <w:p w:rsidR="0062313E" w:rsidRPr="00E256F3" w:rsidRDefault="0062313E" w:rsidP="00F14594">
      <w:pPr>
        <w:pStyle w:val="TitleMain"/>
        <w:spacing w:after="0" w:line="360" w:lineRule="auto"/>
        <w:jc w:val="left"/>
        <w:rPr>
          <w:rFonts w:ascii="Bookman Old Style" w:hAnsi="Bookman Old Style" w:cs="Times New Roman"/>
          <w:b/>
          <w:color w:val="0070C0"/>
          <w:sz w:val="28"/>
          <w:szCs w:val="28"/>
        </w:rPr>
      </w:pPr>
      <w:r w:rsidRPr="009E0A2A">
        <w:rPr>
          <w:rFonts w:ascii="Bookman Old Style" w:hAnsi="Bookman Old Style" w:cs="Times New Roman"/>
          <w:b/>
          <w:color w:val="7030A0"/>
          <w:sz w:val="28"/>
          <w:szCs w:val="28"/>
        </w:rPr>
        <w:t>Madras</w:t>
      </w:r>
    </w:p>
    <w:p w:rsidR="000D4EAC" w:rsidRPr="00E256F3" w:rsidRDefault="000D4EAC" w:rsidP="00F14594">
      <w:pPr>
        <w:pStyle w:val="TitleMain"/>
        <w:spacing w:line="360" w:lineRule="auto"/>
        <w:jc w:val="left"/>
        <w:rPr>
          <w:rFonts w:ascii="Bookman Old Style" w:hAnsi="Bookman Old Style" w:cs="Times New Roman"/>
          <w:b/>
          <w:color w:val="000000" w:themeColor="text1"/>
          <w:sz w:val="24"/>
          <w:szCs w:val="24"/>
          <w:u w:val="single"/>
        </w:rPr>
      </w:pPr>
      <w:r w:rsidRPr="00E256F3">
        <w:rPr>
          <w:rFonts w:ascii="Bookman Old Style" w:hAnsi="Bookman Old Style" w:cs="Times New Roman"/>
          <w:b/>
          <w:color w:val="000000" w:themeColor="text1"/>
          <w:sz w:val="24"/>
          <w:szCs w:val="24"/>
          <w:u w:val="single"/>
        </w:rPr>
        <w:t>2013</w:t>
      </w:r>
    </w:p>
    <w:p w:rsidR="000D4EAC" w:rsidRPr="009E0A2A" w:rsidRDefault="007403F9" w:rsidP="00956F47">
      <w:pPr>
        <w:pStyle w:val="NormalWeb"/>
        <w:numPr>
          <w:ilvl w:val="0"/>
          <w:numId w:val="30"/>
        </w:numPr>
        <w:spacing w:line="360" w:lineRule="auto"/>
        <w:rPr>
          <w:rFonts w:ascii="Bookman Old Style" w:hAnsi="Bookman Old Style"/>
          <w:color w:val="000000" w:themeColor="text1"/>
        </w:rPr>
      </w:pPr>
      <w:r w:rsidRPr="00E256F3">
        <w:rPr>
          <w:rFonts w:ascii="Bookman Old Style" w:hAnsi="Bookman Old Style"/>
          <w:color w:val="000000" w:themeColor="text1"/>
        </w:rPr>
        <w:t xml:space="preserve">Mr.  </w:t>
      </w:r>
      <w:r w:rsidR="00457B9C" w:rsidRPr="00E256F3">
        <w:rPr>
          <w:rFonts w:ascii="Bookman Old Style" w:hAnsi="Bookman Old Style"/>
          <w:color w:val="000000" w:themeColor="text1"/>
        </w:rPr>
        <w:t>Manish AMarode</w:t>
      </w:r>
      <w:r w:rsidR="00DC3B00" w:rsidRPr="00E256F3">
        <w:rPr>
          <w:rFonts w:ascii="Bookman Old Style" w:hAnsi="Bookman Old Style"/>
          <w:color w:val="000000" w:themeColor="text1"/>
        </w:rPr>
        <w:t>-</w:t>
      </w:r>
      <w:r w:rsidR="003F3931" w:rsidRPr="00E256F3">
        <w:rPr>
          <w:rFonts w:ascii="Bookman Old Style" w:hAnsi="Bookman Old Style"/>
          <w:color w:val="000000" w:themeColor="text1"/>
        </w:rPr>
        <w:t xml:space="preserve"> Studies on self</w:t>
      </w:r>
      <w:r w:rsidR="009E0A2A">
        <w:rPr>
          <w:rFonts w:ascii="Bookman Old Style" w:hAnsi="Bookman Old Style"/>
          <w:color w:val="000000" w:themeColor="text1"/>
        </w:rPr>
        <w:t>-</w:t>
      </w:r>
      <w:r w:rsidR="003F3931" w:rsidRPr="00E256F3">
        <w:rPr>
          <w:rFonts w:ascii="Bookman Old Style" w:hAnsi="Bookman Old Style"/>
          <w:color w:val="000000" w:themeColor="text1"/>
        </w:rPr>
        <w:t>condensation of ethanol</w:t>
      </w:r>
      <w:r w:rsidR="009E0A2A">
        <w:rPr>
          <w:rFonts w:ascii="Bookman Old Style" w:hAnsi="Bookman Old Style"/>
          <w:color w:val="000000" w:themeColor="text1"/>
        </w:rPr>
        <w:t xml:space="preserve">- Influence </w:t>
      </w:r>
      <w:r w:rsidR="003F3931" w:rsidRPr="009E0A2A">
        <w:rPr>
          <w:rFonts w:ascii="Bookman Old Style" w:hAnsi="Bookman Old Style"/>
          <w:color w:val="000000" w:themeColor="text1"/>
        </w:rPr>
        <w:t xml:space="preserve">of process parameters - </w:t>
      </w:r>
      <w:r w:rsidR="00A05D17" w:rsidRPr="009E0A2A">
        <w:rPr>
          <w:rFonts w:ascii="Bookman Old Style" w:hAnsi="Bookman Old Style"/>
          <w:color w:val="000000" w:themeColor="text1"/>
        </w:rPr>
        <w:t>[Supervisor: Prof</w:t>
      </w:r>
      <w:r w:rsidR="00A05ABF" w:rsidRPr="009E0A2A">
        <w:rPr>
          <w:rFonts w:ascii="Bookman Old Style" w:hAnsi="Bookman Old Style"/>
          <w:color w:val="000000" w:themeColor="text1"/>
        </w:rPr>
        <w:t>.</w:t>
      </w:r>
      <w:r w:rsidR="00A05D17" w:rsidRPr="009E0A2A">
        <w:rPr>
          <w:rFonts w:ascii="Bookman Old Style" w:hAnsi="Bookman Old Style"/>
          <w:color w:val="000000" w:themeColor="text1"/>
        </w:rPr>
        <w:t xml:space="preserve"> K R Krishnamurthy]</w:t>
      </w:r>
      <w:r w:rsidR="00DC3B00" w:rsidRPr="009E0A2A">
        <w:rPr>
          <w:rFonts w:ascii="Bookman Old Style" w:hAnsi="Bookman Old Style"/>
          <w:color w:val="000000" w:themeColor="text1"/>
        </w:rPr>
        <w:t>.</w:t>
      </w:r>
    </w:p>
    <w:p w:rsidR="009E0A2A" w:rsidRDefault="00457B9C" w:rsidP="00956F47">
      <w:pPr>
        <w:pStyle w:val="NormalWeb"/>
        <w:numPr>
          <w:ilvl w:val="0"/>
          <w:numId w:val="30"/>
        </w:numPr>
        <w:spacing w:before="0" w:beforeAutospacing="0" w:after="0" w:afterAutospacing="0" w:line="360" w:lineRule="auto"/>
        <w:rPr>
          <w:rFonts w:ascii="Bookman Old Style" w:hAnsi="Bookman Old Style"/>
          <w:color w:val="000000" w:themeColor="text1"/>
        </w:rPr>
      </w:pPr>
      <w:r w:rsidRPr="00E256F3">
        <w:rPr>
          <w:rFonts w:ascii="Bookman Old Style" w:hAnsi="Bookman Old Style"/>
          <w:color w:val="000000" w:themeColor="text1"/>
        </w:rPr>
        <w:t>Mr.V.Surya Kumar</w:t>
      </w:r>
      <w:r w:rsidR="00DC3B00" w:rsidRPr="00E256F3">
        <w:rPr>
          <w:rFonts w:ascii="Bookman Old Style" w:hAnsi="Bookman Old Style"/>
          <w:color w:val="000000" w:themeColor="text1"/>
        </w:rPr>
        <w:t xml:space="preserve"> - </w:t>
      </w:r>
      <w:r w:rsidR="003F3931" w:rsidRPr="00E256F3">
        <w:rPr>
          <w:rFonts w:ascii="Bookman Old Style" w:hAnsi="Bookman Old Style"/>
          <w:color w:val="000000" w:themeColor="text1"/>
        </w:rPr>
        <w:t>Selective hydrogen</w:t>
      </w:r>
      <w:r w:rsidR="00D95623">
        <w:rPr>
          <w:rFonts w:ascii="Bookman Old Style" w:hAnsi="Bookman Old Style"/>
          <w:color w:val="000000" w:themeColor="text1"/>
        </w:rPr>
        <w:t>a</w:t>
      </w:r>
      <w:r w:rsidR="003F3931" w:rsidRPr="00E256F3">
        <w:rPr>
          <w:rFonts w:ascii="Bookman Old Style" w:hAnsi="Bookman Old Style"/>
          <w:color w:val="000000" w:themeColor="text1"/>
        </w:rPr>
        <w:t xml:space="preserve">tion of cinnamaldehyde to </w:t>
      </w:r>
    </w:p>
    <w:p w:rsidR="000D4EAC" w:rsidRPr="00E256F3" w:rsidRDefault="003F3931" w:rsidP="00F14594">
      <w:pPr>
        <w:pStyle w:val="NormalWeb"/>
        <w:spacing w:before="0" w:beforeAutospacing="0" w:after="0" w:afterAutospacing="0" w:line="360" w:lineRule="auto"/>
        <w:ind w:left="720"/>
        <w:rPr>
          <w:rFonts w:ascii="Bookman Old Style" w:hAnsi="Bookman Old Style"/>
          <w:color w:val="000000" w:themeColor="text1"/>
        </w:rPr>
      </w:pPr>
      <w:r w:rsidRPr="00E256F3">
        <w:rPr>
          <w:rFonts w:ascii="Bookman Old Style" w:hAnsi="Bookman Old Style"/>
          <w:color w:val="000000" w:themeColor="text1"/>
        </w:rPr>
        <w:t>cinnamyl alcohol -</w:t>
      </w:r>
      <w:r w:rsidR="00A05D17" w:rsidRPr="00E256F3">
        <w:rPr>
          <w:rFonts w:ascii="Bookman Old Style" w:hAnsi="Bookman Old Style"/>
          <w:color w:val="000000" w:themeColor="text1"/>
        </w:rPr>
        <w:t xml:space="preserve"> [Supervisor: Prof</w:t>
      </w:r>
      <w:r w:rsidR="00A05ABF" w:rsidRPr="00E256F3">
        <w:rPr>
          <w:rFonts w:ascii="Bookman Old Style" w:hAnsi="Bookman Old Style"/>
          <w:color w:val="000000" w:themeColor="text1"/>
        </w:rPr>
        <w:t>.</w:t>
      </w:r>
      <w:r w:rsidR="00A05D17" w:rsidRPr="00E256F3">
        <w:rPr>
          <w:rFonts w:ascii="Bookman Old Style" w:hAnsi="Bookman Old Style"/>
          <w:color w:val="000000" w:themeColor="text1"/>
        </w:rPr>
        <w:t xml:space="preserve"> K R Krishnamurthy]</w:t>
      </w:r>
      <w:r w:rsidR="00DC3B00" w:rsidRPr="00E256F3">
        <w:rPr>
          <w:rFonts w:ascii="Bookman Old Style" w:hAnsi="Bookman Old Style"/>
          <w:color w:val="000000" w:themeColor="text1"/>
        </w:rPr>
        <w:t>.</w:t>
      </w:r>
    </w:p>
    <w:p w:rsidR="000D4EAC" w:rsidRPr="009E0A2A" w:rsidRDefault="009F08EC" w:rsidP="00956F47">
      <w:pPr>
        <w:pStyle w:val="NormalWeb"/>
        <w:numPr>
          <w:ilvl w:val="0"/>
          <w:numId w:val="30"/>
        </w:numPr>
        <w:spacing w:line="360" w:lineRule="auto"/>
        <w:rPr>
          <w:rFonts w:ascii="Bookman Old Style" w:hAnsi="Bookman Old Style"/>
          <w:color w:val="000000" w:themeColor="text1"/>
        </w:rPr>
      </w:pPr>
      <w:r w:rsidRPr="00E256F3">
        <w:rPr>
          <w:rFonts w:ascii="Bookman Old Style" w:hAnsi="Bookman Old Style"/>
          <w:color w:val="000000" w:themeColor="text1"/>
        </w:rPr>
        <w:t xml:space="preserve">Mr. </w:t>
      </w:r>
      <w:r w:rsidR="00B371C9">
        <w:rPr>
          <w:rFonts w:ascii="Bookman Old Style" w:hAnsi="Bookman Old Style"/>
          <w:color w:val="000000" w:themeColor="text1"/>
        </w:rPr>
        <w:t xml:space="preserve">K. </w:t>
      </w:r>
      <w:r w:rsidR="00457B9C" w:rsidRPr="00E256F3">
        <w:rPr>
          <w:rFonts w:ascii="Bookman Old Style" w:hAnsi="Bookman Old Style"/>
          <w:color w:val="000000" w:themeColor="text1"/>
        </w:rPr>
        <w:t>Veerar</w:t>
      </w:r>
      <w:r w:rsidRPr="00E256F3">
        <w:rPr>
          <w:rFonts w:ascii="Bookman Old Style" w:hAnsi="Bookman Old Style"/>
          <w:color w:val="000000" w:themeColor="text1"/>
        </w:rPr>
        <w:t>aghav</w:t>
      </w:r>
      <w:r w:rsidR="00D95623">
        <w:rPr>
          <w:rFonts w:ascii="Bookman Old Style" w:hAnsi="Bookman Old Style"/>
          <w:color w:val="000000" w:themeColor="text1"/>
        </w:rPr>
        <w:t>u</w:t>
      </w:r>
      <w:r w:rsidRPr="00E256F3">
        <w:rPr>
          <w:rFonts w:ascii="Bookman Old Style" w:hAnsi="Bookman Old Style"/>
          <w:color w:val="000000" w:themeColor="text1"/>
        </w:rPr>
        <w:t>lu</w:t>
      </w:r>
      <w:r w:rsidR="00DC3B00" w:rsidRPr="00E256F3">
        <w:rPr>
          <w:rFonts w:ascii="Bookman Old Style" w:hAnsi="Bookman Old Style"/>
          <w:color w:val="000000" w:themeColor="text1"/>
        </w:rPr>
        <w:t xml:space="preserve"> - </w:t>
      </w:r>
      <w:r w:rsidR="003F3931" w:rsidRPr="00E256F3">
        <w:rPr>
          <w:rFonts w:ascii="Bookman Old Style" w:hAnsi="Bookman Old Style"/>
          <w:color w:val="000000" w:themeColor="text1"/>
        </w:rPr>
        <w:t>Synthesis of highly photoactive mesoporous TiO</w:t>
      </w:r>
      <w:r w:rsidR="009E0A2A">
        <w:rPr>
          <w:rFonts w:ascii="Bookman Old Style" w:hAnsi="Bookman Old Style"/>
          <w:color w:val="000000" w:themeColor="text1"/>
          <w:vertAlign w:val="subscript"/>
        </w:rPr>
        <w:t>2</w:t>
      </w:r>
      <w:r w:rsidR="003F3931" w:rsidRPr="009E0A2A">
        <w:rPr>
          <w:rFonts w:ascii="Bookman Old Style" w:hAnsi="Bookman Old Style"/>
          <w:color w:val="000000" w:themeColor="text1"/>
        </w:rPr>
        <w:t xml:space="preserve"> for water splitting reaction </w:t>
      </w:r>
      <w:r w:rsidR="00A05D17" w:rsidRPr="009E0A2A">
        <w:rPr>
          <w:rFonts w:ascii="Bookman Old Style" w:hAnsi="Bookman Old Style"/>
          <w:color w:val="000000" w:themeColor="text1"/>
        </w:rPr>
        <w:t>[Supervisor: Prof P.Selvam]</w:t>
      </w:r>
      <w:r w:rsidR="00DC3B00" w:rsidRPr="009E0A2A">
        <w:rPr>
          <w:rFonts w:ascii="Bookman Old Style" w:hAnsi="Bookman Old Style"/>
          <w:color w:val="000000" w:themeColor="text1"/>
        </w:rPr>
        <w:t>.</w:t>
      </w:r>
    </w:p>
    <w:p w:rsidR="0062313E" w:rsidRPr="00E256F3" w:rsidRDefault="0062313E" w:rsidP="00F14594">
      <w:pPr>
        <w:pStyle w:val="TitleMain"/>
        <w:spacing w:line="360" w:lineRule="auto"/>
        <w:jc w:val="left"/>
        <w:rPr>
          <w:rFonts w:ascii="Bookman Old Style" w:hAnsi="Bookman Old Style" w:cs="Times New Roman"/>
          <w:b/>
          <w:color w:val="000000" w:themeColor="text1"/>
          <w:sz w:val="24"/>
          <w:szCs w:val="24"/>
          <w:u w:val="single"/>
        </w:rPr>
      </w:pPr>
      <w:r w:rsidRPr="00E256F3">
        <w:rPr>
          <w:rFonts w:ascii="Bookman Old Style" w:hAnsi="Bookman Old Style" w:cs="Times New Roman"/>
          <w:b/>
          <w:color w:val="000000" w:themeColor="text1"/>
          <w:sz w:val="24"/>
          <w:szCs w:val="24"/>
          <w:u w:val="single"/>
        </w:rPr>
        <w:lastRenderedPageBreak/>
        <w:t>2012</w:t>
      </w:r>
    </w:p>
    <w:p w:rsidR="0062313E" w:rsidRPr="00E256F3" w:rsidRDefault="00D95623" w:rsidP="00F14594">
      <w:pPr>
        <w:pStyle w:val="TitleMain"/>
        <w:numPr>
          <w:ilvl w:val="0"/>
          <w:numId w:val="3"/>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Mr. </w:t>
      </w:r>
      <w:r w:rsidR="0062313E" w:rsidRPr="00E256F3">
        <w:rPr>
          <w:rFonts w:ascii="Bookman Old Style" w:hAnsi="Bookman Old Style" w:cs="Times New Roman"/>
          <w:color w:val="000000" w:themeColor="text1"/>
          <w:sz w:val="24"/>
          <w:szCs w:val="24"/>
        </w:rPr>
        <w:t>D. Sushil Kumar</w:t>
      </w:r>
      <w:r w:rsidR="002F6717" w:rsidRPr="00E256F3">
        <w:rPr>
          <w:rFonts w:ascii="Bookman Old Style" w:hAnsi="Bookman Old Style" w:cs="Times New Roman"/>
          <w:color w:val="000000" w:themeColor="text1"/>
          <w:sz w:val="24"/>
          <w:szCs w:val="24"/>
        </w:rPr>
        <w:t>-</w:t>
      </w:r>
      <w:r w:rsidR="0062313E" w:rsidRPr="00E256F3">
        <w:rPr>
          <w:rFonts w:ascii="Bookman Old Style" w:hAnsi="Bookman Old Style" w:cs="Times New Roman"/>
          <w:color w:val="000000" w:themeColor="text1"/>
          <w:sz w:val="24"/>
          <w:szCs w:val="24"/>
        </w:rPr>
        <w:t>Hydrotalcites as photo</w:t>
      </w:r>
      <w:r w:rsidR="0046279E" w:rsidRPr="00E256F3">
        <w:rPr>
          <w:rFonts w:ascii="Bookman Old Style" w:hAnsi="Bookman Old Style" w:cs="Times New Roman"/>
          <w:color w:val="000000" w:themeColor="text1"/>
          <w:sz w:val="24"/>
          <w:szCs w:val="24"/>
        </w:rPr>
        <w:t>-</w:t>
      </w:r>
      <w:r w:rsidR="0062313E" w:rsidRPr="00E256F3">
        <w:rPr>
          <w:rFonts w:ascii="Bookman Old Style" w:hAnsi="Bookman Old Style" w:cs="Times New Roman"/>
          <w:color w:val="000000" w:themeColor="text1"/>
          <w:sz w:val="24"/>
          <w:szCs w:val="24"/>
        </w:rPr>
        <w:t>catalysts for reduction of carbon dioxide</w:t>
      </w:r>
      <w:r w:rsidR="00A05D17" w:rsidRPr="00E256F3">
        <w:rPr>
          <w:rFonts w:ascii="Bookman Old Style" w:hAnsi="Bookman Old Style" w:cs="Times New Roman"/>
          <w:color w:val="000000" w:themeColor="text1"/>
          <w:sz w:val="24"/>
          <w:szCs w:val="24"/>
        </w:rPr>
        <w:t xml:space="preserve"> [Supervisor: Prof</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 K</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 R</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 Krishnamurthy]</w:t>
      </w:r>
      <w:r w:rsidR="00DC3B00" w:rsidRPr="00E256F3">
        <w:rPr>
          <w:rFonts w:ascii="Bookman Old Style" w:hAnsi="Bookman Old Style" w:cs="Times New Roman"/>
          <w:color w:val="000000" w:themeColor="text1"/>
          <w:sz w:val="24"/>
          <w:szCs w:val="24"/>
        </w:rPr>
        <w:t>.</w:t>
      </w:r>
    </w:p>
    <w:p w:rsidR="002F6717" w:rsidRPr="00E256F3" w:rsidRDefault="00D95623" w:rsidP="00F14594">
      <w:pPr>
        <w:pStyle w:val="TitleMain"/>
        <w:numPr>
          <w:ilvl w:val="0"/>
          <w:numId w:val="3"/>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Mr. </w:t>
      </w:r>
      <w:r w:rsidR="0062313E" w:rsidRPr="00E256F3">
        <w:rPr>
          <w:rFonts w:ascii="Bookman Old Style" w:hAnsi="Bookman Old Style" w:cs="Times New Roman"/>
          <w:color w:val="000000" w:themeColor="text1"/>
          <w:sz w:val="24"/>
          <w:szCs w:val="24"/>
        </w:rPr>
        <w:t>Aditya V. Ajgaonkar</w:t>
      </w:r>
      <w:r w:rsidR="002F6717" w:rsidRPr="00E256F3">
        <w:rPr>
          <w:rFonts w:ascii="Bookman Old Style" w:hAnsi="Bookman Old Style" w:cs="Times New Roman"/>
          <w:color w:val="000000" w:themeColor="text1"/>
          <w:sz w:val="24"/>
          <w:szCs w:val="24"/>
        </w:rPr>
        <w:t>-</w:t>
      </w:r>
      <w:r w:rsidR="0062313E" w:rsidRPr="00E256F3">
        <w:rPr>
          <w:rFonts w:ascii="Bookman Old Style" w:hAnsi="Bookman Old Style" w:cs="Times New Roman"/>
          <w:color w:val="000000" w:themeColor="text1"/>
          <w:sz w:val="24"/>
          <w:szCs w:val="24"/>
        </w:rPr>
        <w:t xml:space="preserve"> Investigation of Ni-Mo</w:t>
      </w:r>
      <w:r w:rsidR="002F6717" w:rsidRPr="00E256F3">
        <w:rPr>
          <w:rFonts w:ascii="Bookman Old Style" w:hAnsi="Bookman Old Style" w:cs="Times New Roman"/>
          <w:color w:val="000000" w:themeColor="text1"/>
          <w:sz w:val="24"/>
          <w:szCs w:val="24"/>
        </w:rPr>
        <w:t>/</w:t>
      </w:r>
      <w:r w:rsidR="0062313E" w:rsidRPr="00E256F3">
        <w:rPr>
          <w:rFonts w:ascii="Bookman Old Style" w:hAnsi="Bookman Old Style" w:cs="Times New Roman"/>
          <w:color w:val="000000" w:themeColor="text1"/>
          <w:sz w:val="24"/>
          <w:szCs w:val="24"/>
        </w:rPr>
        <w:t xml:space="preserve">SBA15 as hydrotreating catalyst comparison wih Ni-Mo/Alumina catalyst, </w:t>
      </w:r>
      <w:r w:rsidR="00A05D17" w:rsidRPr="00E256F3">
        <w:rPr>
          <w:rFonts w:ascii="Bookman Old Style" w:hAnsi="Bookman Old Style" w:cs="Times New Roman"/>
          <w:color w:val="000000" w:themeColor="text1"/>
          <w:sz w:val="24"/>
          <w:szCs w:val="24"/>
        </w:rPr>
        <w:t xml:space="preserve">[Supervisor: Prof </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S.</w:t>
      </w:r>
      <w:r w:rsidR="00DC3B00" w:rsidRPr="00E256F3">
        <w:rPr>
          <w:rFonts w:ascii="Bookman Old Style" w:hAnsi="Bookman Old Style" w:cs="Times New Roman"/>
          <w:color w:val="000000" w:themeColor="text1"/>
          <w:sz w:val="24"/>
          <w:szCs w:val="24"/>
        </w:rPr>
        <w:t>Sivasanker].</w:t>
      </w:r>
    </w:p>
    <w:p w:rsidR="0062313E" w:rsidRPr="00E256F3" w:rsidRDefault="00D95623" w:rsidP="00F14594">
      <w:pPr>
        <w:pStyle w:val="TitleMain"/>
        <w:numPr>
          <w:ilvl w:val="0"/>
          <w:numId w:val="3"/>
        </w:numPr>
        <w:spacing w:line="360" w:lineRule="auto"/>
        <w:jc w:val="left"/>
        <w:rPr>
          <w:rFonts w:ascii="Bookman Old Style" w:hAnsi="Bookman Old Style" w:cs="Times New Roman"/>
          <w:color w:val="000000" w:themeColor="text1"/>
          <w:sz w:val="24"/>
          <w:szCs w:val="24"/>
        </w:rPr>
      </w:pPr>
      <w:r>
        <w:rPr>
          <w:rStyle w:val="personname"/>
          <w:rFonts w:ascii="Bookman Old Style" w:hAnsi="Bookman Old Style" w:cs="Times New Roman"/>
          <w:color w:val="000000" w:themeColor="text1"/>
          <w:sz w:val="24"/>
          <w:szCs w:val="24"/>
        </w:rPr>
        <w:t xml:space="preserve">Mr. </w:t>
      </w:r>
      <w:r w:rsidR="0062313E" w:rsidRPr="00E256F3">
        <w:rPr>
          <w:rStyle w:val="personname"/>
          <w:rFonts w:ascii="Bookman Old Style" w:hAnsi="Bookman Old Style" w:cs="Times New Roman"/>
          <w:color w:val="000000" w:themeColor="text1"/>
          <w:sz w:val="24"/>
          <w:szCs w:val="24"/>
        </w:rPr>
        <w:t>Sunil, Mehla</w:t>
      </w:r>
      <w:r w:rsidR="002F6717" w:rsidRPr="00E256F3">
        <w:rPr>
          <w:rFonts w:ascii="Bookman Old Style" w:hAnsi="Bookman Old Style" w:cs="Times New Roman"/>
          <w:color w:val="000000" w:themeColor="text1"/>
          <w:sz w:val="24"/>
          <w:szCs w:val="24"/>
        </w:rPr>
        <w:t>-</w:t>
      </w:r>
      <w:hyperlink r:id="rId13" w:history="1">
        <w:r w:rsidR="0062313E" w:rsidRPr="00E256F3">
          <w:rPr>
            <w:rStyle w:val="Emphasis"/>
            <w:rFonts w:ascii="Bookman Old Style" w:hAnsi="Bookman Old Style" w:cs="Times New Roman"/>
            <w:i w:val="0"/>
            <w:color w:val="000000" w:themeColor="text1"/>
            <w:sz w:val="24"/>
            <w:szCs w:val="24"/>
          </w:rPr>
          <w:t>Synthesis, characterization and evaluation of zeolites for hydro isomerization of model feed N-Hexadecane</w:t>
        </w:r>
      </w:hyperlink>
      <w:r w:rsidR="00DC3B00" w:rsidRPr="00E256F3">
        <w:rPr>
          <w:rStyle w:val="Emphasis"/>
          <w:rFonts w:ascii="Bookman Old Style" w:hAnsi="Bookman Old Style" w:cs="Times New Roman"/>
          <w:i w:val="0"/>
          <w:color w:val="000000" w:themeColor="text1"/>
          <w:sz w:val="24"/>
          <w:szCs w:val="24"/>
        </w:rPr>
        <w:t xml:space="preserve"> [</w:t>
      </w:r>
      <w:r w:rsidR="00A05D17" w:rsidRPr="00E256F3">
        <w:rPr>
          <w:rStyle w:val="Emphasis"/>
          <w:rFonts w:ascii="Bookman Old Style" w:hAnsi="Bookman Old Style" w:cs="Times New Roman"/>
          <w:i w:val="0"/>
          <w:color w:val="000000" w:themeColor="text1"/>
          <w:sz w:val="24"/>
          <w:szCs w:val="24"/>
        </w:rPr>
        <w:t>Supervisor: Prof</w:t>
      </w:r>
      <w:r w:rsidR="0046279E" w:rsidRPr="00E256F3">
        <w:rPr>
          <w:rStyle w:val="Emphasis"/>
          <w:rFonts w:ascii="Bookman Old Style" w:hAnsi="Bookman Old Style" w:cs="Times New Roman"/>
          <w:i w:val="0"/>
          <w:color w:val="000000" w:themeColor="text1"/>
          <w:sz w:val="24"/>
          <w:szCs w:val="24"/>
        </w:rPr>
        <w:t>.</w:t>
      </w:r>
      <w:r w:rsidR="00A05D17" w:rsidRPr="00E256F3">
        <w:rPr>
          <w:rStyle w:val="Emphasis"/>
          <w:rFonts w:ascii="Bookman Old Style" w:hAnsi="Bookman Old Style" w:cs="Times New Roman"/>
          <w:i w:val="0"/>
          <w:color w:val="000000" w:themeColor="text1"/>
          <w:sz w:val="24"/>
          <w:szCs w:val="24"/>
        </w:rPr>
        <w:t xml:space="preserve"> K</w:t>
      </w:r>
      <w:r w:rsidR="0046279E" w:rsidRPr="00E256F3">
        <w:rPr>
          <w:rStyle w:val="Emphasis"/>
          <w:rFonts w:ascii="Bookman Old Style" w:hAnsi="Bookman Old Style" w:cs="Times New Roman"/>
          <w:i w:val="0"/>
          <w:color w:val="000000" w:themeColor="text1"/>
          <w:sz w:val="24"/>
          <w:szCs w:val="24"/>
        </w:rPr>
        <w:t>.</w:t>
      </w:r>
      <w:r w:rsidR="00A05D17" w:rsidRPr="00E256F3">
        <w:rPr>
          <w:rStyle w:val="Emphasis"/>
          <w:rFonts w:ascii="Bookman Old Style" w:hAnsi="Bookman Old Style" w:cs="Times New Roman"/>
          <w:i w:val="0"/>
          <w:color w:val="000000" w:themeColor="text1"/>
          <w:sz w:val="24"/>
          <w:szCs w:val="24"/>
        </w:rPr>
        <w:t xml:space="preserve"> R</w:t>
      </w:r>
      <w:r w:rsidR="0046279E" w:rsidRPr="00E256F3">
        <w:rPr>
          <w:rStyle w:val="Emphasis"/>
          <w:rFonts w:ascii="Bookman Old Style" w:hAnsi="Bookman Old Style" w:cs="Times New Roman"/>
          <w:i w:val="0"/>
          <w:color w:val="000000" w:themeColor="text1"/>
          <w:sz w:val="24"/>
          <w:szCs w:val="24"/>
        </w:rPr>
        <w:t>.</w:t>
      </w:r>
      <w:r w:rsidR="00A05D17" w:rsidRPr="00E256F3">
        <w:rPr>
          <w:rStyle w:val="Emphasis"/>
          <w:rFonts w:ascii="Bookman Old Style" w:hAnsi="Bookman Old Style" w:cs="Times New Roman"/>
          <w:i w:val="0"/>
          <w:color w:val="000000" w:themeColor="text1"/>
          <w:sz w:val="24"/>
          <w:szCs w:val="24"/>
        </w:rPr>
        <w:t xml:space="preserve"> Krishnamurthy]</w:t>
      </w:r>
      <w:r w:rsidR="00DC3B00" w:rsidRPr="00E256F3">
        <w:rPr>
          <w:rStyle w:val="Emphasis"/>
          <w:rFonts w:ascii="Bookman Old Style" w:hAnsi="Bookman Old Style" w:cs="Times New Roman"/>
          <w:i w:val="0"/>
          <w:color w:val="000000" w:themeColor="text1"/>
          <w:sz w:val="24"/>
          <w:szCs w:val="24"/>
        </w:rPr>
        <w:t>.</w:t>
      </w:r>
    </w:p>
    <w:p w:rsidR="0062313E" w:rsidRPr="00E256F3" w:rsidRDefault="00D95623" w:rsidP="00F14594">
      <w:pPr>
        <w:pStyle w:val="TitleMain"/>
        <w:numPr>
          <w:ilvl w:val="0"/>
          <w:numId w:val="3"/>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Mr. </w:t>
      </w:r>
      <w:r w:rsidR="002F6717" w:rsidRPr="00E256F3">
        <w:rPr>
          <w:rFonts w:ascii="Bookman Old Style" w:hAnsi="Bookman Old Style" w:cs="Times New Roman"/>
          <w:color w:val="000000" w:themeColor="text1"/>
          <w:sz w:val="24"/>
          <w:szCs w:val="24"/>
        </w:rPr>
        <w:t>MdMainakZaman-</w:t>
      </w:r>
      <w:r w:rsidR="0062313E" w:rsidRPr="00E256F3">
        <w:rPr>
          <w:rFonts w:ascii="Bookman Old Style" w:hAnsi="Bookman Old Style" w:cs="Times New Roman"/>
          <w:color w:val="000000" w:themeColor="text1"/>
          <w:sz w:val="24"/>
          <w:szCs w:val="24"/>
        </w:rPr>
        <w:t xml:space="preserve"> Noble metal supported porous carbon as oxygen reduction reaction catal</w:t>
      </w:r>
      <w:r w:rsidR="00DC3B00" w:rsidRPr="00E256F3">
        <w:rPr>
          <w:rFonts w:ascii="Bookman Old Style" w:hAnsi="Bookman Old Style" w:cs="Times New Roman"/>
          <w:color w:val="000000" w:themeColor="text1"/>
          <w:sz w:val="24"/>
          <w:szCs w:val="24"/>
        </w:rPr>
        <w:t xml:space="preserve">yst for fuel cell applications </w:t>
      </w:r>
      <w:r w:rsidR="00A05D17" w:rsidRPr="00E256F3">
        <w:rPr>
          <w:rFonts w:ascii="Bookman Old Style" w:hAnsi="Bookman Old Style" w:cs="Times New Roman"/>
          <w:color w:val="000000" w:themeColor="text1"/>
          <w:sz w:val="24"/>
          <w:szCs w:val="24"/>
        </w:rPr>
        <w:t>[Supervisor: Prof</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 P</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Selvam]</w:t>
      </w:r>
      <w:r w:rsidR="00DC3B00" w:rsidRPr="00E256F3">
        <w:rPr>
          <w:rFonts w:ascii="Bookman Old Style" w:hAnsi="Bookman Old Style" w:cs="Times New Roman"/>
          <w:color w:val="000000" w:themeColor="text1"/>
          <w:sz w:val="24"/>
          <w:szCs w:val="24"/>
        </w:rPr>
        <w:t>.</w:t>
      </w:r>
    </w:p>
    <w:p w:rsidR="002F6717" w:rsidRPr="00E256F3" w:rsidRDefault="002F6717" w:rsidP="00F14594">
      <w:pPr>
        <w:pStyle w:val="TitleMain"/>
        <w:spacing w:line="360" w:lineRule="auto"/>
        <w:jc w:val="left"/>
        <w:rPr>
          <w:rFonts w:ascii="Bookman Old Style" w:hAnsi="Bookman Old Style" w:cs="Times New Roman"/>
          <w:b/>
          <w:color w:val="000000" w:themeColor="text1"/>
          <w:sz w:val="24"/>
          <w:szCs w:val="24"/>
          <w:u w:val="single"/>
        </w:rPr>
      </w:pPr>
      <w:r w:rsidRPr="00E256F3">
        <w:rPr>
          <w:rFonts w:ascii="Bookman Old Style" w:hAnsi="Bookman Old Style" w:cs="Times New Roman"/>
          <w:b/>
          <w:color w:val="000000" w:themeColor="text1"/>
          <w:sz w:val="24"/>
          <w:szCs w:val="24"/>
          <w:u w:val="single"/>
        </w:rPr>
        <w:t>2011</w:t>
      </w:r>
    </w:p>
    <w:p w:rsidR="002F6717" w:rsidRPr="00E256F3" w:rsidRDefault="00D95623" w:rsidP="00F14594">
      <w:pPr>
        <w:pStyle w:val="TitleMain"/>
        <w:numPr>
          <w:ilvl w:val="0"/>
          <w:numId w:val="15"/>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Ms. </w:t>
      </w:r>
      <w:r w:rsidR="008E0C52" w:rsidRPr="00E256F3">
        <w:rPr>
          <w:rFonts w:ascii="Bookman Old Style" w:hAnsi="Bookman Old Style" w:cs="Times New Roman"/>
          <w:color w:val="000000" w:themeColor="text1"/>
          <w:sz w:val="24"/>
          <w:szCs w:val="24"/>
        </w:rPr>
        <w:t>K.Rajalakshmi- Photo catalytic reduction of CO</w:t>
      </w:r>
      <w:r w:rsidR="008E0C52" w:rsidRPr="00E256F3">
        <w:rPr>
          <w:rFonts w:ascii="Bookman Old Style" w:hAnsi="Bookman Old Style" w:cs="Times New Roman"/>
          <w:color w:val="000000" w:themeColor="text1"/>
          <w:sz w:val="24"/>
          <w:szCs w:val="24"/>
          <w:vertAlign w:val="subscript"/>
        </w:rPr>
        <w:t>2</w:t>
      </w:r>
      <w:r w:rsidR="008E0C52" w:rsidRPr="00E256F3">
        <w:rPr>
          <w:rFonts w:ascii="Bookman Old Style" w:hAnsi="Bookman Old Style" w:cs="Times New Roman"/>
          <w:color w:val="000000" w:themeColor="text1"/>
          <w:sz w:val="24"/>
          <w:szCs w:val="24"/>
        </w:rPr>
        <w:t xml:space="preserve"> in conjunction with the decomposition of water on oxide semi-conductor surfaces</w:t>
      </w:r>
      <w:r w:rsidR="00A05D17" w:rsidRPr="00E256F3">
        <w:rPr>
          <w:rFonts w:ascii="Bookman Old Style" w:hAnsi="Bookman Old Style" w:cs="Times New Roman"/>
          <w:color w:val="000000" w:themeColor="text1"/>
          <w:sz w:val="24"/>
          <w:szCs w:val="24"/>
        </w:rPr>
        <w:t xml:space="preserve"> [Supervisor:</w:t>
      </w:r>
      <w:r w:rsidR="00A05ABF" w:rsidRPr="00E256F3">
        <w:rPr>
          <w:rFonts w:ascii="Bookman Old Style" w:hAnsi="Bookman Old Style" w:cs="Times New Roman"/>
          <w:color w:val="000000" w:themeColor="text1"/>
          <w:sz w:val="24"/>
          <w:szCs w:val="24"/>
        </w:rPr>
        <w:t xml:space="preserve"> Prof. </w:t>
      </w:r>
      <w:r w:rsidR="00A05D17" w:rsidRPr="00E256F3">
        <w:rPr>
          <w:rFonts w:ascii="Bookman Old Style" w:hAnsi="Bookman Old Style" w:cs="Times New Roman"/>
          <w:color w:val="000000" w:themeColor="text1"/>
          <w:sz w:val="24"/>
          <w:szCs w:val="24"/>
        </w:rPr>
        <w:t>K</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 R</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 Krishnamurth</w:t>
      </w:r>
      <w:r w:rsidR="006F3C60" w:rsidRPr="00E256F3">
        <w:rPr>
          <w:rFonts w:ascii="Bookman Old Style" w:hAnsi="Bookman Old Style" w:cs="Times New Roman"/>
          <w:color w:val="000000" w:themeColor="text1"/>
          <w:sz w:val="24"/>
          <w:szCs w:val="24"/>
        </w:rPr>
        <w:t>y</w:t>
      </w:r>
      <w:r w:rsidR="00A05D17" w:rsidRPr="00E256F3">
        <w:rPr>
          <w:rFonts w:ascii="Bookman Old Style" w:hAnsi="Bookman Old Style" w:cs="Times New Roman"/>
          <w:color w:val="000000" w:themeColor="text1"/>
          <w:sz w:val="24"/>
          <w:szCs w:val="24"/>
        </w:rPr>
        <w:t>]</w:t>
      </w:r>
      <w:r w:rsidR="00DC3B00" w:rsidRPr="00E256F3">
        <w:rPr>
          <w:rFonts w:ascii="Bookman Old Style" w:hAnsi="Bookman Old Style" w:cs="Times New Roman"/>
          <w:color w:val="000000" w:themeColor="text1"/>
          <w:sz w:val="24"/>
          <w:szCs w:val="24"/>
        </w:rPr>
        <w:t>.</w:t>
      </w:r>
    </w:p>
    <w:p w:rsidR="00FE2860" w:rsidRPr="00E256F3" w:rsidRDefault="00D95623" w:rsidP="00F14594">
      <w:pPr>
        <w:pStyle w:val="TitleMain"/>
        <w:numPr>
          <w:ilvl w:val="0"/>
          <w:numId w:val="15"/>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Ms. </w:t>
      </w:r>
      <w:r w:rsidR="00B371C9">
        <w:rPr>
          <w:rFonts w:ascii="Bookman Old Style" w:hAnsi="Bookman Old Style" w:cs="Times New Roman"/>
          <w:color w:val="000000" w:themeColor="text1"/>
          <w:sz w:val="24"/>
          <w:szCs w:val="24"/>
        </w:rPr>
        <w:t>K.Devaki-</w:t>
      </w:r>
      <w:r w:rsidR="00FE2860" w:rsidRPr="00E256F3">
        <w:rPr>
          <w:rFonts w:ascii="Bookman Old Style" w:hAnsi="Bookman Old Style" w:cs="Times New Roman"/>
          <w:color w:val="000000" w:themeColor="text1"/>
          <w:sz w:val="24"/>
          <w:szCs w:val="24"/>
        </w:rPr>
        <w:t xml:space="preserve"> Ordered porous carbon and nitrogen containing carbon supported nanoplatinumelectro-catalyst for direct methanol fuel cell</w:t>
      </w:r>
      <w:r w:rsidR="00DC3B00" w:rsidRPr="00E256F3">
        <w:rPr>
          <w:rFonts w:ascii="Bookman Old Style" w:hAnsi="Bookman Old Style" w:cs="Times New Roman"/>
          <w:color w:val="000000" w:themeColor="text1"/>
          <w:sz w:val="24"/>
          <w:szCs w:val="24"/>
        </w:rPr>
        <w:t xml:space="preserve"> applications </w:t>
      </w:r>
      <w:r w:rsidR="00A05D17" w:rsidRPr="00E256F3">
        <w:rPr>
          <w:rFonts w:ascii="Bookman Old Style" w:hAnsi="Bookman Old Style" w:cs="Times New Roman"/>
          <w:color w:val="000000" w:themeColor="text1"/>
          <w:sz w:val="24"/>
          <w:szCs w:val="24"/>
        </w:rPr>
        <w:t>[Supervisor:Prof P</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Selvam]</w:t>
      </w:r>
      <w:r w:rsidR="00DC3B00" w:rsidRPr="00E256F3">
        <w:rPr>
          <w:rFonts w:ascii="Bookman Old Style" w:hAnsi="Bookman Old Style" w:cs="Times New Roman"/>
          <w:color w:val="000000" w:themeColor="text1"/>
          <w:sz w:val="24"/>
          <w:szCs w:val="24"/>
        </w:rPr>
        <w:t>.</w:t>
      </w:r>
    </w:p>
    <w:p w:rsidR="00FE2860" w:rsidRPr="00E256F3" w:rsidRDefault="00D95623" w:rsidP="00F14594">
      <w:pPr>
        <w:pStyle w:val="TitleMain"/>
        <w:numPr>
          <w:ilvl w:val="0"/>
          <w:numId w:val="15"/>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Mr. </w:t>
      </w:r>
      <w:r w:rsidR="00FE2860" w:rsidRPr="00E256F3">
        <w:rPr>
          <w:rFonts w:ascii="Bookman Old Style" w:hAnsi="Bookman Old Style" w:cs="Times New Roman"/>
          <w:color w:val="000000" w:themeColor="text1"/>
          <w:sz w:val="24"/>
          <w:szCs w:val="24"/>
        </w:rPr>
        <w:t>Sanjay Kumar Soni</w:t>
      </w:r>
      <w:r w:rsidR="00B371C9">
        <w:rPr>
          <w:rFonts w:ascii="Bookman Old Style" w:hAnsi="Bookman Old Style" w:cs="Times New Roman"/>
          <w:color w:val="000000" w:themeColor="text1"/>
          <w:sz w:val="24"/>
          <w:szCs w:val="24"/>
        </w:rPr>
        <w:t>-</w:t>
      </w:r>
      <w:r w:rsidR="00FE2860" w:rsidRPr="00E256F3">
        <w:rPr>
          <w:rFonts w:ascii="Bookman Old Style" w:hAnsi="Bookman Old Style" w:cs="Times New Roman"/>
          <w:color w:val="000000" w:themeColor="text1"/>
          <w:sz w:val="24"/>
          <w:szCs w:val="24"/>
        </w:rPr>
        <w:t>Bio</w:t>
      </w:r>
      <w:r w:rsidR="005B2419" w:rsidRPr="00E256F3">
        <w:rPr>
          <w:rFonts w:ascii="Bookman Old Style" w:hAnsi="Bookman Old Style" w:cs="Times New Roman"/>
          <w:color w:val="000000" w:themeColor="text1"/>
          <w:sz w:val="24"/>
          <w:szCs w:val="24"/>
        </w:rPr>
        <w:t>-</w:t>
      </w:r>
      <w:r w:rsidR="00FE2860" w:rsidRPr="00E256F3">
        <w:rPr>
          <w:rFonts w:ascii="Bookman Old Style" w:hAnsi="Bookman Old Style" w:cs="Times New Roman"/>
          <w:color w:val="000000" w:themeColor="text1"/>
          <w:sz w:val="24"/>
          <w:szCs w:val="24"/>
        </w:rPr>
        <w:t>catalytic oxidation of primary and secondary alcohols by using</w:t>
      </w:r>
      <w:r w:rsidR="00DC3B00" w:rsidRPr="00E256F3">
        <w:rPr>
          <w:rFonts w:ascii="Bookman Old Style" w:hAnsi="Bookman Old Style" w:cs="Times New Roman"/>
          <w:color w:val="000000" w:themeColor="text1"/>
          <w:sz w:val="24"/>
          <w:szCs w:val="24"/>
        </w:rPr>
        <w:t>VandidaParapsilosis ATCC 7330 [</w:t>
      </w:r>
      <w:r w:rsidR="00A05D17" w:rsidRPr="00E256F3">
        <w:rPr>
          <w:rFonts w:ascii="Bookman Old Style" w:hAnsi="Bookman Old Style" w:cs="Times New Roman"/>
          <w:color w:val="000000" w:themeColor="text1"/>
          <w:sz w:val="24"/>
          <w:szCs w:val="24"/>
        </w:rPr>
        <w:t>Supervisor: Prof</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AnjuChadha]</w:t>
      </w:r>
      <w:r w:rsidR="00DC3B00" w:rsidRPr="00E256F3">
        <w:rPr>
          <w:rFonts w:ascii="Bookman Old Style" w:hAnsi="Bookman Old Style" w:cs="Times New Roman"/>
          <w:color w:val="000000" w:themeColor="text1"/>
          <w:sz w:val="24"/>
          <w:szCs w:val="24"/>
        </w:rPr>
        <w:t>.</w:t>
      </w:r>
    </w:p>
    <w:p w:rsidR="00FE2860" w:rsidRPr="00E256F3" w:rsidRDefault="00D95623" w:rsidP="00F14594">
      <w:pPr>
        <w:pStyle w:val="TitleMain"/>
        <w:numPr>
          <w:ilvl w:val="0"/>
          <w:numId w:val="15"/>
        </w:numPr>
        <w:spacing w:line="360" w:lineRule="auto"/>
        <w:jc w:val="left"/>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Mr. </w:t>
      </w:r>
      <w:r w:rsidR="00FE2860" w:rsidRPr="00E256F3">
        <w:rPr>
          <w:rFonts w:ascii="Bookman Old Style" w:hAnsi="Bookman Old Style" w:cs="Times New Roman"/>
          <w:color w:val="000000" w:themeColor="text1"/>
          <w:sz w:val="24"/>
          <w:szCs w:val="24"/>
        </w:rPr>
        <w:t>S</w:t>
      </w:r>
      <w:r w:rsidR="00872C12" w:rsidRPr="00E256F3">
        <w:rPr>
          <w:rFonts w:ascii="Bookman Old Style" w:hAnsi="Bookman Old Style" w:cs="Times New Roman"/>
          <w:color w:val="000000" w:themeColor="text1"/>
          <w:sz w:val="24"/>
          <w:szCs w:val="24"/>
        </w:rPr>
        <w:t>ourav Khan</w:t>
      </w:r>
      <w:r w:rsidR="00B371C9">
        <w:rPr>
          <w:rFonts w:ascii="Bookman Old Style" w:hAnsi="Bookman Old Style" w:cs="Times New Roman"/>
          <w:color w:val="000000" w:themeColor="text1"/>
          <w:sz w:val="24"/>
          <w:szCs w:val="24"/>
        </w:rPr>
        <w:t xml:space="preserve">- </w:t>
      </w:r>
      <w:r w:rsidR="00FE2860" w:rsidRPr="00E256F3">
        <w:rPr>
          <w:rFonts w:ascii="Bookman Old Style" w:hAnsi="Bookman Old Style" w:cs="Times New Roman"/>
          <w:iCs/>
          <w:color w:val="000000" w:themeColor="text1"/>
          <w:sz w:val="24"/>
          <w:szCs w:val="24"/>
        </w:rPr>
        <w:t>S</w:t>
      </w:r>
      <w:r w:rsidR="00872C12" w:rsidRPr="00E256F3">
        <w:rPr>
          <w:rFonts w:ascii="Bookman Old Style" w:hAnsi="Bookman Old Style" w:cs="Times New Roman"/>
          <w:iCs/>
          <w:color w:val="000000" w:themeColor="text1"/>
          <w:sz w:val="24"/>
          <w:szCs w:val="24"/>
        </w:rPr>
        <w:t>ynthesis and characterization of mesoporousCeria</w:t>
      </w:r>
      <w:r w:rsidR="00DC3B00" w:rsidRPr="00E256F3">
        <w:rPr>
          <w:rFonts w:ascii="Bookman Old Style" w:hAnsi="Bookman Old Style" w:cs="Times New Roman"/>
          <w:iCs/>
          <w:color w:val="000000" w:themeColor="text1"/>
          <w:sz w:val="24"/>
          <w:szCs w:val="24"/>
        </w:rPr>
        <w:t>- Zirconia solid solution</w:t>
      </w:r>
      <w:r w:rsidR="00A05D17" w:rsidRPr="00E256F3">
        <w:rPr>
          <w:rFonts w:ascii="Bookman Old Style" w:hAnsi="Bookman Old Style" w:cs="Times New Roman"/>
          <w:iCs/>
          <w:color w:val="000000" w:themeColor="text1"/>
          <w:sz w:val="24"/>
          <w:szCs w:val="24"/>
        </w:rPr>
        <w:t>[Supervisor: Prof</w:t>
      </w:r>
      <w:r w:rsidR="0046279E" w:rsidRPr="00E256F3">
        <w:rPr>
          <w:rFonts w:ascii="Bookman Old Style" w:hAnsi="Bookman Old Style" w:cs="Times New Roman"/>
          <w:iCs/>
          <w:color w:val="000000" w:themeColor="text1"/>
          <w:sz w:val="24"/>
          <w:szCs w:val="24"/>
        </w:rPr>
        <w:t>.</w:t>
      </w:r>
      <w:r w:rsidR="00A05D17" w:rsidRPr="00E256F3">
        <w:rPr>
          <w:rFonts w:ascii="Bookman Old Style" w:hAnsi="Bookman Old Style" w:cs="Times New Roman"/>
          <w:iCs/>
          <w:color w:val="000000" w:themeColor="text1"/>
          <w:sz w:val="24"/>
          <w:szCs w:val="24"/>
        </w:rPr>
        <w:t xml:space="preserve"> P</w:t>
      </w:r>
      <w:r w:rsidR="0046279E" w:rsidRPr="00E256F3">
        <w:rPr>
          <w:rFonts w:ascii="Bookman Old Style" w:hAnsi="Bookman Old Style" w:cs="Times New Roman"/>
          <w:iCs/>
          <w:color w:val="000000" w:themeColor="text1"/>
          <w:sz w:val="24"/>
          <w:szCs w:val="24"/>
        </w:rPr>
        <w:t>.</w:t>
      </w:r>
      <w:r w:rsidR="00A05D17" w:rsidRPr="00E256F3">
        <w:rPr>
          <w:rFonts w:ascii="Bookman Old Style" w:hAnsi="Bookman Old Style" w:cs="Times New Roman"/>
          <w:iCs/>
          <w:color w:val="000000" w:themeColor="text1"/>
          <w:sz w:val="24"/>
          <w:szCs w:val="24"/>
        </w:rPr>
        <w:t>Selvam]</w:t>
      </w:r>
      <w:r w:rsidR="00DC3B00" w:rsidRPr="00E256F3">
        <w:rPr>
          <w:rFonts w:ascii="Bookman Old Style" w:hAnsi="Bookman Old Style" w:cs="Times New Roman"/>
          <w:iCs/>
          <w:color w:val="000000" w:themeColor="text1"/>
          <w:sz w:val="24"/>
          <w:szCs w:val="24"/>
        </w:rPr>
        <w:t>.</w:t>
      </w:r>
    </w:p>
    <w:p w:rsidR="00A60720" w:rsidRPr="00E256F3" w:rsidRDefault="00D95623" w:rsidP="00F14594">
      <w:pPr>
        <w:pStyle w:val="TitleMain"/>
        <w:numPr>
          <w:ilvl w:val="0"/>
          <w:numId w:val="15"/>
        </w:numPr>
        <w:spacing w:line="360" w:lineRule="auto"/>
        <w:jc w:val="left"/>
        <w:rPr>
          <w:rFonts w:ascii="Bookman Old Style" w:hAnsi="Bookman Old Style" w:cs="Times New Roman"/>
          <w:color w:val="000000" w:themeColor="text1"/>
          <w:sz w:val="24"/>
          <w:szCs w:val="24"/>
        </w:rPr>
      </w:pPr>
      <w:r>
        <w:rPr>
          <w:rStyle w:val="personname"/>
          <w:rFonts w:ascii="Bookman Old Style" w:hAnsi="Bookman Old Style" w:cs="Times New Roman"/>
          <w:color w:val="000000" w:themeColor="text1"/>
          <w:sz w:val="24"/>
          <w:szCs w:val="24"/>
        </w:rPr>
        <w:t xml:space="preserve">Mr. </w:t>
      </w:r>
      <w:r w:rsidR="00FE2860" w:rsidRPr="00E256F3">
        <w:rPr>
          <w:rStyle w:val="personname"/>
          <w:rFonts w:ascii="Bookman Old Style" w:hAnsi="Bookman Old Style" w:cs="Times New Roman"/>
          <w:color w:val="000000" w:themeColor="text1"/>
          <w:sz w:val="24"/>
          <w:szCs w:val="24"/>
        </w:rPr>
        <w:t>C</w:t>
      </w:r>
      <w:r w:rsidR="00B371C9">
        <w:rPr>
          <w:rStyle w:val="personname"/>
          <w:rFonts w:ascii="Bookman Old Style" w:hAnsi="Bookman Old Style" w:cs="Times New Roman"/>
          <w:color w:val="000000" w:themeColor="text1"/>
          <w:sz w:val="24"/>
          <w:szCs w:val="24"/>
        </w:rPr>
        <w:t xml:space="preserve">haitanya Vijay Dhoke - </w:t>
      </w:r>
      <w:hyperlink r:id="rId14" w:history="1">
        <w:r w:rsidR="00FE2860" w:rsidRPr="00E256F3">
          <w:rPr>
            <w:rStyle w:val="Emphasis"/>
            <w:rFonts w:ascii="Bookman Old Style" w:hAnsi="Bookman Old Style" w:cs="Times New Roman"/>
            <w:i w:val="0"/>
            <w:color w:val="000000" w:themeColor="text1"/>
            <w:sz w:val="24"/>
            <w:szCs w:val="24"/>
          </w:rPr>
          <w:t>A</w:t>
        </w:r>
        <w:r w:rsidR="00872C12" w:rsidRPr="00E256F3">
          <w:rPr>
            <w:rStyle w:val="Emphasis"/>
            <w:rFonts w:ascii="Bookman Old Style" w:hAnsi="Bookman Old Style" w:cs="Times New Roman"/>
            <w:i w:val="0"/>
            <w:color w:val="000000" w:themeColor="text1"/>
            <w:sz w:val="24"/>
            <w:szCs w:val="24"/>
          </w:rPr>
          <w:t>cylation of anisole with lauric acid over zeolite Beta.</w:t>
        </w:r>
      </w:hyperlink>
      <w:r w:rsidR="002368C2"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 xml:space="preserve">Supervisor: Prof </w:t>
      </w:r>
      <w:r w:rsidR="0046279E" w:rsidRPr="00E256F3">
        <w:rPr>
          <w:rFonts w:ascii="Bookman Old Style" w:hAnsi="Bookman Old Style" w:cs="Times New Roman"/>
          <w:color w:val="000000" w:themeColor="text1"/>
          <w:sz w:val="24"/>
          <w:szCs w:val="24"/>
        </w:rPr>
        <w:t>.</w:t>
      </w:r>
      <w:r w:rsidR="00A05D17" w:rsidRPr="00E256F3">
        <w:rPr>
          <w:rFonts w:ascii="Bookman Old Style" w:hAnsi="Bookman Old Style" w:cs="Times New Roman"/>
          <w:color w:val="000000" w:themeColor="text1"/>
          <w:sz w:val="24"/>
          <w:szCs w:val="24"/>
        </w:rPr>
        <w:t>S.Sivasanker]</w:t>
      </w:r>
      <w:r w:rsidR="00DC3B00" w:rsidRPr="00E256F3">
        <w:rPr>
          <w:rFonts w:ascii="Bookman Old Style" w:hAnsi="Bookman Old Style" w:cs="Times New Roman"/>
          <w:color w:val="000000" w:themeColor="text1"/>
          <w:sz w:val="24"/>
          <w:szCs w:val="24"/>
        </w:rPr>
        <w:t>.</w:t>
      </w:r>
    </w:p>
    <w:p w:rsidR="00484578" w:rsidRPr="00684BAB" w:rsidRDefault="00A05ABF" w:rsidP="00A05ABF">
      <w:pPr>
        <w:rPr>
          <w:rFonts w:ascii="Bookman Old Style" w:hAnsi="Bookman Old Style"/>
          <w:b/>
          <w:color w:val="000099"/>
          <w:sz w:val="36"/>
          <w:szCs w:val="36"/>
        </w:rPr>
      </w:pPr>
      <w:r w:rsidRPr="00016AC1">
        <w:rPr>
          <w:rFonts w:ascii="Bookman Old Style" w:hAnsi="Bookman Old Style"/>
          <w:b/>
          <w:color w:val="000099"/>
          <w:sz w:val="32"/>
          <w:szCs w:val="32"/>
        </w:rPr>
        <w:lastRenderedPageBreak/>
        <w:t>C.</w:t>
      </w:r>
      <w:r w:rsidR="00A60720" w:rsidRPr="00016AC1">
        <w:rPr>
          <w:rFonts w:ascii="Bookman Old Style" w:hAnsi="Bookman Old Style"/>
          <w:b/>
          <w:color w:val="000099"/>
          <w:sz w:val="32"/>
          <w:szCs w:val="32"/>
        </w:rPr>
        <w:t>Knowledge diss</w:t>
      </w:r>
      <w:r w:rsidR="00D95623">
        <w:rPr>
          <w:rFonts w:ascii="Bookman Old Style" w:hAnsi="Bookman Old Style"/>
          <w:b/>
          <w:color w:val="000099"/>
          <w:sz w:val="32"/>
          <w:szCs w:val="32"/>
        </w:rPr>
        <w:t>e</w:t>
      </w:r>
      <w:r w:rsidR="00A60720" w:rsidRPr="00016AC1">
        <w:rPr>
          <w:rFonts w:ascii="Bookman Old Style" w:hAnsi="Bookman Old Style"/>
          <w:b/>
          <w:color w:val="000099"/>
          <w:sz w:val="32"/>
          <w:szCs w:val="32"/>
        </w:rPr>
        <w:t>mination activities</w:t>
      </w:r>
    </w:p>
    <w:p w:rsidR="00484578" w:rsidRPr="00016AC1" w:rsidRDefault="00A05ABF" w:rsidP="00A05ABF">
      <w:pPr>
        <w:jc w:val="both"/>
        <w:rPr>
          <w:rFonts w:ascii="Bookman Old Style" w:hAnsi="Bookman Old Style"/>
          <w:b/>
          <w:color w:val="7030A0"/>
          <w:sz w:val="32"/>
          <w:szCs w:val="32"/>
        </w:rPr>
      </w:pPr>
      <w:r w:rsidRPr="00016AC1">
        <w:rPr>
          <w:rFonts w:ascii="Bookman Old Style" w:hAnsi="Bookman Old Style"/>
          <w:b/>
          <w:color w:val="7030A0"/>
          <w:sz w:val="32"/>
          <w:szCs w:val="32"/>
        </w:rPr>
        <w:t xml:space="preserve">1) </w:t>
      </w:r>
      <w:r w:rsidR="00A60720" w:rsidRPr="00016AC1">
        <w:rPr>
          <w:rFonts w:ascii="Bookman Old Style" w:hAnsi="Bookman Old Style"/>
          <w:b/>
          <w:color w:val="7030A0"/>
          <w:sz w:val="32"/>
          <w:szCs w:val="32"/>
        </w:rPr>
        <w:t>Workshops and short-term courses</w:t>
      </w:r>
    </w:p>
    <w:p w:rsidR="002368C2" w:rsidRPr="00016AC1" w:rsidRDefault="00A05ABF" w:rsidP="00A05ABF">
      <w:pPr>
        <w:jc w:val="both"/>
        <w:rPr>
          <w:rFonts w:ascii="Bookman Old Style" w:hAnsi="Bookman Old Style"/>
          <w:b/>
          <w:color w:val="006600"/>
          <w:sz w:val="32"/>
          <w:szCs w:val="32"/>
        </w:rPr>
      </w:pPr>
      <w:r w:rsidRPr="00016AC1">
        <w:rPr>
          <w:rFonts w:ascii="Bookman Old Style" w:hAnsi="Bookman Old Style"/>
          <w:b/>
          <w:color w:val="006600"/>
          <w:sz w:val="32"/>
          <w:szCs w:val="32"/>
        </w:rPr>
        <w:t xml:space="preserve">a. </w:t>
      </w:r>
      <w:r w:rsidR="002368C2" w:rsidRPr="00016AC1">
        <w:rPr>
          <w:rFonts w:ascii="Bookman Old Style" w:hAnsi="Bookman Old Style"/>
          <w:b/>
          <w:color w:val="006600"/>
          <w:sz w:val="32"/>
          <w:szCs w:val="32"/>
        </w:rPr>
        <w:t>Indian</w:t>
      </w:r>
    </w:p>
    <w:p w:rsidR="00A60720" w:rsidRPr="00E256F3" w:rsidRDefault="002368C2" w:rsidP="00310133">
      <w:pPr>
        <w:pStyle w:val="ListParagraph"/>
        <w:numPr>
          <w:ilvl w:val="0"/>
          <w:numId w:val="1"/>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The 15</w:t>
      </w:r>
      <w:r w:rsidRPr="00E256F3">
        <w:rPr>
          <w:rFonts w:ascii="Bookman Old Style" w:hAnsi="Bookman Old Style"/>
          <w:color w:val="000000"/>
          <w:sz w:val="24"/>
          <w:szCs w:val="24"/>
          <w:vertAlign w:val="superscript"/>
        </w:rPr>
        <w:t>th</w:t>
      </w:r>
      <w:r w:rsidR="00A60720" w:rsidRPr="00E256F3">
        <w:rPr>
          <w:rFonts w:ascii="Bookman Old Style" w:hAnsi="Bookman Old Style"/>
          <w:color w:val="000000"/>
          <w:sz w:val="24"/>
          <w:szCs w:val="24"/>
        </w:rPr>
        <w:t xml:space="preserve">National </w:t>
      </w:r>
      <w:r w:rsidR="00684BAB">
        <w:rPr>
          <w:rFonts w:ascii="Bookman Old Style" w:hAnsi="Bookman Old Style"/>
          <w:color w:val="000000"/>
          <w:sz w:val="24"/>
          <w:szCs w:val="24"/>
        </w:rPr>
        <w:t>W</w:t>
      </w:r>
      <w:r w:rsidR="00A60720" w:rsidRPr="00E256F3">
        <w:rPr>
          <w:rFonts w:ascii="Bookman Old Style" w:hAnsi="Bookman Old Style"/>
          <w:color w:val="000000"/>
          <w:sz w:val="24"/>
          <w:szCs w:val="24"/>
        </w:rPr>
        <w:t>orkshop on Catalysis was organized by NCCR during the period December 11-13, 2011.</w:t>
      </w:r>
    </w:p>
    <w:p w:rsidR="00DC3B00" w:rsidRPr="00E256F3" w:rsidRDefault="00DC3B00" w:rsidP="00310133">
      <w:pPr>
        <w:pStyle w:val="ListParagraph"/>
        <w:spacing w:line="360" w:lineRule="auto"/>
        <w:jc w:val="both"/>
        <w:rPr>
          <w:rFonts w:ascii="Bookman Old Style" w:hAnsi="Bookman Old Style"/>
          <w:color w:val="000000"/>
          <w:sz w:val="24"/>
          <w:szCs w:val="24"/>
        </w:rPr>
      </w:pPr>
    </w:p>
    <w:p w:rsidR="00A60720" w:rsidRPr="00E256F3" w:rsidRDefault="00A60720" w:rsidP="00310133">
      <w:pPr>
        <w:pStyle w:val="ListParagraph"/>
        <w:numPr>
          <w:ilvl w:val="0"/>
          <w:numId w:val="1"/>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A Catalysis pre</w:t>
      </w:r>
      <w:r w:rsidR="00684BAB">
        <w:rPr>
          <w:rFonts w:ascii="Bookman Old Style" w:hAnsi="Bookman Old Style"/>
          <w:color w:val="000000"/>
          <w:sz w:val="24"/>
          <w:szCs w:val="24"/>
        </w:rPr>
        <w:t>-</w:t>
      </w:r>
      <w:r w:rsidRPr="00E256F3">
        <w:rPr>
          <w:rFonts w:ascii="Bookman Old Style" w:hAnsi="Bookman Old Style"/>
          <w:color w:val="000000"/>
          <w:sz w:val="24"/>
          <w:szCs w:val="24"/>
        </w:rPr>
        <w:t>school on Photo-catalysis was organized by the Centre during December 9-10, 2011. About 40 students and teachers benefitted from the pre</w:t>
      </w:r>
      <w:r w:rsidR="00684BAB">
        <w:rPr>
          <w:rFonts w:ascii="Bookman Old Style" w:hAnsi="Bookman Old Style"/>
          <w:color w:val="000000"/>
          <w:sz w:val="24"/>
          <w:szCs w:val="24"/>
        </w:rPr>
        <w:t>-</w:t>
      </w:r>
      <w:r w:rsidRPr="00E256F3">
        <w:rPr>
          <w:rFonts w:ascii="Bookman Old Style" w:hAnsi="Bookman Old Style"/>
          <w:color w:val="000000"/>
          <w:sz w:val="24"/>
          <w:szCs w:val="24"/>
        </w:rPr>
        <w:t>school.</w:t>
      </w:r>
    </w:p>
    <w:p w:rsidR="00DC3B00" w:rsidRPr="00E256F3" w:rsidRDefault="00DC3B00" w:rsidP="00310133">
      <w:pPr>
        <w:pStyle w:val="ListParagraph"/>
        <w:spacing w:line="360" w:lineRule="auto"/>
        <w:jc w:val="both"/>
        <w:rPr>
          <w:rFonts w:ascii="Bookman Old Style" w:hAnsi="Bookman Old Style"/>
          <w:color w:val="000000"/>
          <w:sz w:val="24"/>
          <w:szCs w:val="24"/>
        </w:rPr>
      </w:pPr>
    </w:p>
    <w:p w:rsidR="00A60720" w:rsidRPr="00E256F3" w:rsidRDefault="002368C2" w:rsidP="00310133">
      <w:pPr>
        <w:pStyle w:val="ListParagraph"/>
        <w:numPr>
          <w:ilvl w:val="0"/>
          <w:numId w:val="1"/>
        </w:numPr>
        <w:spacing w:line="360" w:lineRule="auto"/>
        <w:jc w:val="both"/>
        <w:rPr>
          <w:rFonts w:ascii="Bookman Old Style" w:hAnsi="Bookman Old Style"/>
          <w:sz w:val="24"/>
          <w:szCs w:val="24"/>
        </w:rPr>
      </w:pPr>
      <w:r w:rsidRPr="00E256F3">
        <w:rPr>
          <w:rFonts w:ascii="Bookman Old Style" w:hAnsi="Bookman Old Style"/>
          <w:sz w:val="24"/>
          <w:szCs w:val="24"/>
        </w:rPr>
        <w:t xml:space="preserve">A </w:t>
      </w:r>
      <w:r w:rsidR="00A60720" w:rsidRPr="00E256F3">
        <w:rPr>
          <w:rFonts w:ascii="Bookman Old Style" w:hAnsi="Bookman Old Style"/>
          <w:sz w:val="24"/>
          <w:szCs w:val="24"/>
        </w:rPr>
        <w:t>Special short term course on photo-catalysis and PEC from December 15 to December 19, 2012. About 40 participants from various parts of the country participated in this short course.</w:t>
      </w:r>
    </w:p>
    <w:p w:rsidR="00DC3B00" w:rsidRPr="00E256F3" w:rsidRDefault="00DC3B00" w:rsidP="00310133">
      <w:pPr>
        <w:pStyle w:val="ListParagraph"/>
        <w:spacing w:line="360" w:lineRule="auto"/>
        <w:jc w:val="both"/>
        <w:rPr>
          <w:rFonts w:ascii="Bookman Old Style" w:hAnsi="Bookman Old Style"/>
          <w:sz w:val="24"/>
          <w:szCs w:val="24"/>
        </w:rPr>
      </w:pPr>
    </w:p>
    <w:p w:rsidR="00A60720" w:rsidRPr="00E256F3" w:rsidRDefault="00A60720" w:rsidP="00310133">
      <w:pPr>
        <w:pStyle w:val="ListParagraph"/>
        <w:numPr>
          <w:ilvl w:val="0"/>
          <w:numId w:val="1"/>
        </w:numPr>
        <w:spacing w:line="360" w:lineRule="auto"/>
        <w:jc w:val="both"/>
        <w:rPr>
          <w:rFonts w:ascii="Bookman Old Style" w:hAnsi="Bookman Old Style"/>
          <w:sz w:val="24"/>
          <w:szCs w:val="24"/>
        </w:rPr>
      </w:pPr>
      <w:r w:rsidRPr="00E256F3">
        <w:rPr>
          <w:rFonts w:ascii="Bookman Old Style" w:hAnsi="Bookman Old Style"/>
          <w:sz w:val="24"/>
          <w:szCs w:val="24"/>
        </w:rPr>
        <w:t>An in</w:t>
      </w:r>
      <w:r w:rsidR="00B371C9">
        <w:rPr>
          <w:rFonts w:ascii="Bookman Old Style" w:hAnsi="Bookman Old Style"/>
          <w:sz w:val="24"/>
          <w:szCs w:val="24"/>
        </w:rPr>
        <w:t>-</w:t>
      </w:r>
      <w:r w:rsidRPr="00E256F3">
        <w:rPr>
          <w:rFonts w:ascii="Bookman Old Style" w:hAnsi="Bookman Old Style"/>
          <w:sz w:val="24"/>
          <w:szCs w:val="24"/>
        </w:rPr>
        <w:t>house seminar on the research activities was held on 6</w:t>
      </w:r>
      <w:r w:rsidRPr="00E256F3">
        <w:rPr>
          <w:rFonts w:ascii="Bookman Old Style" w:hAnsi="Bookman Old Style"/>
          <w:sz w:val="24"/>
          <w:szCs w:val="24"/>
          <w:vertAlign w:val="superscript"/>
        </w:rPr>
        <w:t>th</w:t>
      </w:r>
      <w:r w:rsidRPr="00E256F3">
        <w:rPr>
          <w:rFonts w:ascii="Bookman Old Style" w:hAnsi="Bookman Old Style"/>
          <w:sz w:val="24"/>
          <w:szCs w:val="24"/>
        </w:rPr>
        <w:t xml:space="preserve"> April 2013 wherein all the faculty and adjunct faculty</w:t>
      </w:r>
      <w:r w:rsidR="006A61B0">
        <w:rPr>
          <w:rFonts w:ascii="Bookman Old Style" w:hAnsi="Bookman Old Style"/>
          <w:sz w:val="24"/>
          <w:szCs w:val="24"/>
        </w:rPr>
        <w:t xml:space="preserve"> of NCCR</w:t>
      </w:r>
      <w:r w:rsidRPr="00E256F3">
        <w:rPr>
          <w:rFonts w:ascii="Bookman Old Style" w:hAnsi="Bookman Old Style"/>
          <w:sz w:val="24"/>
          <w:szCs w:val="24"/>
        </w:rPr>
        <w:t xml:space="preserve"> shared their research activities.</w:t>
      </w:r>
    </w:p>
    <w:p w:rsidR="00A60720" w:rsidRPr="00E256F3" w:rsidRDefault="00A60720" w:rsidP="00310133">
      <w:pPr>
        <w:pStyle w:val="TitleMain"/>
        <w:numPr>
          <w:ilvl w:val="0"/>
          <w:numId w:val="1"/>
        </w:numPr>
        <w:tabs>
          <w:tab w:val="left" w:pos="6075"/>
        </w:tabs>
        <w:spacing w:line="360" w:lineRule="auto"/>
        <w:jc w:val="both"/>
        <w:rPr>
          <w:rFonts w:ascii="Bookman Old Style" w:hAnsi="Bookman Old Style" w:cs="Times New Roman"/>
          <w:sz w:val="24"/>
          <w:szCs w:val="24"/>
        </w:rPr>
      </w:pPr>
      <w:r w:rsidRPr="00E256F3">
        <w:rPr>
          <w:rFonts w:ascii="Bookman Old Style" w:hAnsi="Bookman Old Style" w:cs="Times New Roman"/>
          <w:sz w:val="24"/>
          <w:szCs w:val="24"/>
        </w:rPr>
        <w:t xml:space="preserve">A half a day brain storming session was conducted in the </w:t>
      </w:r>
      <w:r w:rsidR="006A61B0">
        <w:rPr>
          <w:rFonts w:ascii="Bookman Old Style" w:hAnsi="Bookman Old Style" w:cs="Times New Roman"/>
          <w:sz w:val="24"/>
          <w:szCs w:val="24"/>
        </w:rPr>
        <w:t>C</w:t>
      </w:r>
      <w:r w:rsidRPr="00E256F3">
        <w:rPr>
          <w:rFonts w:ascii="Bookman Old Style" w:hAnsi="Bookman Old Style" w:cs="Times New Roman"/>
          <w:sz w:val="24"/>
          <w:szCs w:val="24"/>
        </w:rPr>
        <w:t>entre on 21</w:t>
      </w:r>
      <w:r w:rsidRPr="00E256F3">
        <w:rPr>
          <w:rFonts w:ascii="Bookman Old Style" w:hAnsi="Bookman Old Style" w:cs="Times New Roman"/>
          <w:sz w:val="24"/>
          <w:szCs w:val="24"/>
          <w:vertAlign w:val="superscript"/>
        </w:rPr>
        <w:t>st</w:t>
      </w:r>
      <w:r w:rsidRPr="00E256F3">
        <w:rPr>
          <w:rFonts w:ascii="Bookman Old Style" w:hAnsi="Bookman Old Style" w:cs="Times New Roman"/>
          <w:sz w:val="24"/>
          <w:szCs w:val="24"/>
        </w:rPr>
        <w:t xml:space="preserve"> May 2012 on materials for PEC applications. Prof</w:t>
      </w:r>
      <w:r w:rsidR="00850A47">
        <w:rPr>
          <w:rFonts w:ascii="Bookman Old Style" w:hAnsi="Bookman Old Style" w:cs="Times New Roman"/>
          <w:sz w:val="24"/>
          <w:szCs w:val="24"/>
        </w:rPr>
        <w:t xml:space="preserve"> </w:t>
      </w:r>
      <w:r w:rsidR="00A05ABF" w:rsidRPr="00E256F3">
        <w:rPr>
          <w:rFonts w:ascii="Bookman Old Style" w:hAnsi="Bookman Old Style" w:cs="Times New Roman"/>
          <w:sz w:val="24"/>
          <w:szCs w:val="24"/>
        </w:rPr>
        <w:t>Rajpala</w:t>
      </w:r>
      <w:r w:rsidRPr="00E256F3">
        <w:rPr>
          <w:rFonts w:ascii="Bookman Old Style" w:hAnsi="Bookman Old Style" w:cs="Times New Roman"/>
          <w:sz w:val="24"/>
          <w:szCs w:val="24"/>
        </w:rPr>
        <w:t xml:space="preserve"> of IIT</w:t>
      </w:r>
      <w:r w:rsidR="00A05ABF" w:rsidRPr="00E256F3">
        <w:rPr>
          <w:rFonts w:ascii="Bookman Old Style" w:hAnsi="Bookman Old Style" w:cs="Times New Roman"/>
          <w:sz w:val="24"/>
          <w:szCs w:val="24"/>
        </w:rPr>
        <w:t>-</w:t>
      </w:r>
      <w:r w:rsidRPr="00E256F3">
        <w:rPr>
          <w:rFonts w:ascii="Bookman Old Style" w:hAnsi="Bookman Old Style" w:cs="Times New Roman"/>
          <w:sz w:val="24"/>
          <w:szCs w:val="24"/>
        </w:rPr>
        <w:t>K, Prof Ramnarayanan of IIT</w:t>
      </w:r>
      <w:r w:rsidR="00A05ABF" w:rsidRPr="00E256F3">
        <w:rPr>
          <w:rFonts w:ascii="Bookman Old Style" w:hAnsi="Bookman Old Style" w:cs="Times New Roman"/>
          <w:sz w:val="24"/>
          <w:szCs w:val="24"/>
        </w:rPr>
        <w:t>-</w:t>
      </w:r>
      <w:r w:rsidRPr="00E256F3">
        <w:rPr>
          <w:rFonts w:ascii="Bookman Old Style" w:hAnsi="Bookman Old Style" w:cs="Times New Roman"/>
          <w:sz w:val="24"/>
          <w:szCs w:val="24"/>
        </w:rPr>
        <w:t>M, Dr</w:t>
      </w:r>
      <w:r w:rsidR="00A05ABF" w:rsidRPr="00E256F3">
        <w:rPr>
          <w:rFonts w:ascii="Bookman Old Style" w:hAnsi="Bookman Old Style" w:cs="Times New Roman"/>
          <w:sz w:val="24"/>
          <w:szCs w:val="24"/>
        </w:rPr>
        <w:t>.</w:t>
      </w:r>
      <w:r w:rsidRPr="00E256F3">
        <w:rPr>
          <w:rFonts w:ascii="Bookman Old Style" w:hAnsi="Bookman Old Style" w:cs="Times New Roman"/>
          <w:sz w:val="24"/>
          <w:szCs w:val="24"/>
        </w:rPr>
        <w:t>Ramya of CFCT, Prof</w:t>
      </w:r>
      <w:r w:rsidR="00A05ABF" w:rsidRPr="00E256F3">
        <w:rPr>
          <w:rFonts w:ascii="Bookman Old Style" w:hAnsi="Bookman Old Style" w:cs="Times New Roman"/>
          <w:sz w:val="24"/>
          <w:szCs w:val="24"/>
        </w:rPr>
        <w:t>.</w:t>
      </w:r>
      <w:r w:rsidRPr="00E256F3">
        <w:rPr>
          <w:rFonts w:ascii="Bookman Old Style" w:hAnsi="Bookman Old Style" w:cs="Times New Roman"/>
          <w:sz w:val="24"/>
          <w:szCs w:val="24"/>
        </w:rPr>
        <w:t xml:space="preserve"> P</w:t>
      </w:r>
      <w:r w:rsidR="00850A47">
        <w:rPr>
          <w:rFonts w:ascii="Bookman Old Style" w:hAnsi="Bookman Old Style" w:cs="Times New Roman"/>
          <w:sz w:val="24"/>
          <w:szCs w:val="24"/>
        </w:rPr>
        <w:t xml:space="preserve"> </w:t>
      </w:r>
      <w:r w:rsidR="00A05ABF" w:rsidRPr="00E256F3">
        <w:rPr>
          <w:rFonts w:ascii="Bookman Old Style" w:hAnsi="Bookman Old Style" w:cs="Times New Roman"/>
          <w:sz w:val="24"/>
          <w:szCs w:val="24"/>
        </w:rPr>
        <w:t>Selvam</w:t>
      </w:r>
      <w:r w:rsidRPr="00E256F3">
        <w:rPr>
          <w:rFonts w:ascii="Bookman Old Style" w:hAnsi="Bookman Old Style" w:cs="Times New Roman"/>
          <w:sz w:val="24"/>
          <w:szCs w:val="24"/>
        </w:rPr>
        <w:t xml:space="preserve"> of Department of chemistr</w:t>
      </w:r>
      <w:r w:rsidR="006A61B0">
        <w:rPr>
          <w:rFonts w:ascii="Bookman Old Style" w:hAnsi="Bookman Old Style" w:cs="Times New Roman"/>
          <w:sz w:val="24"/>
          <w:szCs w:val="24"/>
        </w:rPr>
        <w:t>y,</w:t>
      </w:r>
      <w:r w:rsidR="00850A47">
        <w:rPr>
          <w:rFonts w:ascii="Bookman Old Style" w:hAnsi="Bookman Old Style" w:cs="Times New Roman"/>
          <w:sz w:val="24"/>
          <w:szCs w:val="24"/>
        </w:rPr>
        <w:t xml:space="preserve"> </w:t>
      </w:r>
      <w:r w:rsidR="006A61B0">
        <w:rPr>
          <w:rFonts w:ascii="Bookman Old Style" w:hAnsi="Bookman Old Style" w:cs="Times New Roman"/>
          <w:sz w:val="24"/>
          <w:szCs w:val="24"/>
        </w:rPr>
        <w:t>NCCR</w:t>
      </w:r>
      <w:r w:rsidR="00850A47">
        <w:rPr>
          <w:rFonts w:ascii="Bookman Old Style" w:hAnsi="Bookman Old Style" w:cs="Times New Roman"/>
          <w:sz w:val="24"/>
          <w:szCs w:val="24"/>
        </w:rPr>
        <w:t xml:space="preserve"> </w:t>
      </w:r>
      <w:r w:rsidRPr="00E256F3">
        <w:rPr>
          <w:rFonts w:ascii="Bookman Old Style" w:hAnsi="Bookman Old Style" w:cs="Times New Roman"/>
          <w:sz w:val="24"/>
          <w:szCs w:val="24"/>
        </w:rPr>
        <w:t>and a few students from University of Madras and NCCR attended this session.</w:t>
      </w:r>
    </w:p>
    <w:p w:rsidR="00A60720" w:rsidRPr="00E256F3" w:rsidRDefault="00A60720" w:rsidP="00310133">
      <w:pPr>
        <w:pStyle w:val="TitleMain"/>
        <w:numPr>
          <w:ilvl w:val="0"/>
          <w:numId w:val="1"/>
        </w:numPr>
        <w:tabs>
          <w:tab w:val="left" w:pos="6075"/>
        </w:tabs>
        <w:spacing w:line="360" w:lineRule="auto"/>
        <w:jc w:val="both"/>
        <w:rPr>
          <w:rFonts w:ascii="Bookman Old Style" w:hAnsi="Bookman Old Style" w:cs="Times New Roman"/>
          <w:sz w:val="24"/>
          <w:szCs w:val="24"/>
        </w:rPr>
      </w:pPr>
      <w:r w:rsidRPr="00E256F3">
        <w:rPr>
          <w:rFonts w:ascii="Bookman Old Style" w:hAnsi="Bookman Old Style" w:cs="Times New Roman"/>
          <w:sz w:val="24"/>
          <w:szCs w:val="24"/>
        </w:rPr>
        <w:t>Two one day meetings of the research students of NCCR and Anna and Madras Universities</w:t>
      </w:r>
      <w:r w:rsidR="006A61B0">
        <w:rPr>
          <w:rFonts w:ascii="Bookman Old Style" w:hAnsi="Bookman Old Style" w:cs="Times New Roman"/>
          <w:sz w:val="24"/>
          <w:szCs w:val="24"/>
        </w:rPr>
        <w:t>,</w:t>
      </w:r>
      <w:r w:rsidRPr="00E256F3">
        <w:rPr>
          <w:rFonts w:ascii="Bookman Old Style" w:hAnsi="Bookman Old Style" w:cs="Times New Roman"/>
          <w:sz w:val="24"/>
          <w:szCs w:val="24"/>
        </w:rPr>
        <w:t xml:space="preserve"> in which students presented their research activities</w:t>
      </w:r>
      <w:r w:rsidR="006A61B0">
        <w:rPr>
          <w:rFonts w:ascii="Bookman Old Style" w:hAnsi="Bookman Old Style" w:cs="Times New Roman"/>
          <w:sz w:val="24"/>
          <w:szCs w:val="24"/>
        </w:rPr>
        <w:t>,</w:t>
      </w:r>
      <w:r w:rsidRPr="00E256F3">
        <w:rPr>
          <w:rFonts w:ascii="Bookman Old Style" w:hAnsi="Bookman Old Style" w:cs="Times New Roman"/>
          <w:sz w:val="24"/>
          <w:szCs w:val="24"/>
        </w:rPr>
        <w:t xml:space="preserve"> were conducted during this period.</w:t>
      </w:r>
    </w:p>
    <w:p w:rsidR="00A60720" w:rsidRPr="00E256F3" w:rsidRDefault="00A60720" w:rsidP="00310133">
      <w:pPr>
        <w:pStyle w:val="TitleMain"/>
        <w:numPr>
          <w:ilvl w:val="0"/>
          <w:numId w:val="1"/>
        </w:numPr>
        <w:tabs>
          <w:tab w:val="left" w:pos="6075"/>
        </w:tabs>
        <w:spacing w:line="360" w:lineRule="auto"/>
        <w:jc w:val="both"/>
        <w:rPr>
          <w:rFonts w:ascii="Bookman Old Style" w:hAnsi="Bookman Old Style" w:cs="Times New Roman"/>
          <w:sz w:val="24"/>
          <w:szCs w:val="24"/>
        </w:rPr>
      </w:pPr>
      <w:r w:rsidRPr="00E256F3">
        <w:rPr>
          <w:rFonts w:ascii="Bookman Old Style" w:hAnsi="Bookman Old Style" w:cs="Times New Roman"/>
          <w:sz w:val="24"/>
          <w:szCs w:val="24"/>
        </w:rPr>
        <w:t>A special</w:t>
      </w:r>
      <w:r w:rsidR="00484578" w:rsidRPr="00E256F3">
        <w:rPr>
          <w:rFonts w:ascii="Bookman Old Style" w:hAnsi="Bookman Old Style" w:cs="Times New Roman"/>
          <w:sz w:val="24"/>
          <w:szCs w:val="24"/>
        </w:rPr>
        <w:t xml:space="preserve"> course on the applications of </w:t>
      </w:r>
      <w:r w:rsidR="00151466">
        <w:rPr>
          <w:rFonts w:ascii="Bookman Old Style" w:hAnsi="Bookman Old Style" w:cs="Times New Roman"/>
          <w:sz w:val="24"/>
          <w:szCs w:val="24"/>
        </w:rPr>
        <w:t>P</w:t>
      </w:r>
      <w:r w:rsidRPr="00E256F3">
        <w:rPr>
          <w:rFonts w:ascii="Bookman Old Style" w:hAnsi="Bookman Old Style" w:cs="Times New Roman"/>
          <w:sz w:val="24"/>
          <w:szCs w:val="24"/>
        </w:rPr>
        <w:t>hoto</w:t>
      </w:r>
      <w:r w:rsidR="00484578" w:rsidRPr="00E256F3">
        <w:rPr>
          <w:rFonts w:ascii="Bookman Old Style" w:hAnsi="Bookman Old Style" w:cs="Times New Roman"/>
          <w:sz w:val="24"/>
          <w:szCs w:val="24"/>
        </w:rPr>
        <w:t>-</w:t>
      </w:r>
      <w:r w:rsidRPr="00E256F3">
        <w:rPr>
          <w:rFonts w:ascii="Bookman Old Style" w:hAnsi="Bookman Old Style" w:cs="Times New Roman"/>
          <w:sz w:val="24"/>
          <w:szCs w:val="24"/>
        </w:rPr>
        <w:t>electrochemistry will be held for research scholars in July 2013.</w:t>
      </w:r>
    </w:p>
    <w:p w:rsidR="00A60720" w:rsidRPr="00E256F3" w:rsidRDefault="00A60720" w:rsidP="00310133">
      <w:pPr>
        <w:pStyle w:val="TitleMain"/>
        <w:numPr>
          <w:ilvl w:val="0"/>
          <w:numId w:val="1"/>
        </w:numPr>
        <w:tabs>
          <w:tab w:val="left" w:pos="6075"/>
        </w:tabs>
        <w:spacing w:line="360" w:lineRule="auto"/>
        <w:jc w:val="both"/>
        <w:rPr>
          <w:rFonts w:ascii="Bookman Old Style" w:hAnsi="Bookman Old Style" w:cs="Times New Roman"/>
          <w:sz w:val="24"/>
          <w:szCs w:val="24"/>
        </w:rPr>
      </w:pPr>
      <w:r w:rsidRPr="00E256F3">
        <w:rPr>
          <w:rFonts w:ascii="Bookman Old Style" w:hAnsi="Bookman Old Style" w:cs="Times New Roman"/>
          <w:sz w:val="24"/>
          <w:szCs w:val="24"/>
        </w:rPr>
        <w:t xml:space="preserve">A workshop on </w:t>
      </w:r>
      <w:r w:rsidR="006A61B0">
        <w:rPr>
          <w:rFonts w:ascii="Bookman Old Style" w:hAnsi="Bookman Old Style" w:cs="Times New Roman"/>
          <w:sz w:val="24"/>
          <w:szCs w:val="24"/>
        </w:rPr>
        <w:t>S</w:t>
      </w:r>
      <w:r w:rsidRPr="00E256F3">
        <w:rPr>
          <w:rFonts w:ascii="Bookman Old Style" w:hAnsi="Bookman Old Style" w:cs="Times New Roman"/>
          <w:sz w:val="24"/>
          <w:szCs w:val="24"/>
        </w:rPr>
        <w:t xml:space="preserve">ustainable energy and </w:t>
      </w:r>
      <w:r w:rsidR="006A61B0">
        <w:rPr>
          <w:rFonts w:ascii="Bookman Old Style" w:hAnsi="Bookman Old Style" w:cs="Times New Roman"/>
          <w:sz w:val="24"/>
          <w:szCs w:val="24"/>
        </w:rPr>
        <w:t>S</w:t>
      </w:r>
      <w:r w:rsidRPr="00E256F3">
        <w:rPr>
          <w:rFonts w:ascii="Bookman Old Style" w:hAnsi="Bookman Old Style" w:cs="Times New Roman"/>
          <w:sz w:val="24"/>
          <w:szCs w:val="24"/>
        </w:rPr>
        <w:t>tora</w:t>
      </w:r>
      <w:r w:rsidR="00484578" w:rsidRPr="00E256F3">
        <w:rPr>
          <w:rFonts w:ascii="Bookman Old Style" w:hAnsi="Bookman Old Style" w:cs="Times New Roman"/>
          <w:sz w:val="24"/>
          <w:szCs w:val="24"/>
        </w:rPr>
        <w:t>ge devices will be held during S</w:t>
      </w:r>
      <w:r w:rsidRPr="00E256F3">
        <w:rPr>
          <w:rFonts w:ascii="Bookman Old Style" w:hAnsi="Bookman Old Style" w:cs="Times New Roman"/>
          <w:sz w:val="24"/>
          <w:szCs w:val="24"/>
        </w:rPr>
        <w:t>epte</w:t>
      </w:r>
      <w:r w:rsidR="00484578" w:rsidRPr="00E256F3">
        <w:rPr>
          <w:rFonts w:ascii="Bookman Old Style" w:hAnsi="Bookman Old Style" w:cs="Times New Roman"/>
          <w:sz w:val="24"/>
          <w:szCs w:val="24"/>
        </w:rPr>
        <w:t>m</w:t>
      </w:r>
      <w:r w:rsidRPr="00E256F3">
        <w:rPr>
          <w:rFonts w:ascii="Bookman Old Style" w:hAnsi="Bookman Old Style" w:cs="Times New Roman"/>
          <w:sz w:val="24"/>
          <w:szCs w:val="24"/>
        </w:rPr>
        <w:t>ber 2-8, 2013 in collaboration with SRM University.</w:t>
      </w:r>
    </w:p>
    <w:p w:rsidR="00A60720" w:rsidRPr="00016AC1" w:rsidRDefault="00A05ABF" w:rsidP="00A05ABF">
      <w:pPr>
        <w:pStyle w:val="TitleMain"/>
        <w:tabs>
          <w:tab w:val="left" w:pos="6075"/>
        </w:tabs>
        <w:jc w:val="both"/>
        <w:rPr>
          <w:rFonts w:ascii="Bookman Old Style" w:hAnsi="Bookman Old Style" w:cs="Times New Roman"/>
          <w:b/>
          <w:color w:val="006600"/>
          <w:sz w:val="32"/>
          <w:szCs w:val="32"/>
        </w:rPr>
      </w:pPr>
      <w:r w:rsidRPr="00016AC1">
        <w:rPr>
          <w:rFonts w:ascii="Bookman Old Style" w:hAnsi="Bookman Old Style" w:cs="Times New Roman"/>
          <w:b/>
          <w:color w:val="006600"/>
          <w:sz w:val="32"/>
          <w:szCs w:val="32"/>
        </w:rPr>
        <w:lastRenderedPageBreak/>
        <w:t xml:space="preserve">b. </w:t>
      </w:r>
      <w:r w:rsidR="00A60720" w:rsidRPr="00016AC1">
        <w:rPr>
          <w:rFonts w:ascii="Bookman Old Style" w:hAnsi="Bookman Old Style" w:cs="Times New Roman"/>
          <w:b/>
          <w:color w:val="006600"/>
          <w:sz w:val="32"/>
          <w:szCs w:val="32"/>
        </w:rPr>
        <w:t>International</w:t>
      </w:r>
    </w:p>
    <w:p w:rsidR="00B371C9" w:rsidRDefault="00A05ABF" w:rsidP="00A05ABF">
      <w:pPr>
        <w:pStyle w:val="TitleMain"/>
        <w:tabs>
          <w:tab w:val="left" w:pos="6075"/>
        </w:tabs>
        <w:jc w:val="both"/>
        <w:rPr>
          <w:rFonts w:ascii="Bookman Old Style" w:hAnsi="Bookman Old Style" w:cs="Times New Roman"/>
          <w:sz w:val="24"/>
          <w:szCs w:val="24"/>
        </w:rPr>
      </w:pPr>
      <w:r w:rsidRPr="00E256F3">
        <w:rPr>
          <w:rFonts w:ascii="Bookman Old Style" w:hAnsi="Bookman Old Style" w:cs="Times New Roman"/>
          <w:sz w:val="24"/>
          <w:szCs w:val="24"/>
        </w:rPr>
        <w:t xml:space="preserve">1. </w:t>
      </w:r>
      <w:r w:rsidR="00A60720" w:rsidRPr="00E256F3">
        <w:rPr>
          <w:rFonts w:ascii="Bookman Old Style" w:hAnsi="Bookman Old Style" w:cs="Times New Roman"/>
          <w:sz w:val="24"/>
          <w:szCs w:val="24"/>
        </w:rPr>
        <w:t xml:space="preserve">An </w:t>
      </w:r>
      <w:r w:rsidR="00151466">
        <w:rPr>
          <w:rFonts w:ascii="Bookman Old Style" w:hAnsi="Bookman Old Style" w:cs="Times New Roman"/>
          <w:sz w:val="24"/>
          <w:szCs w:val="24"/>
        </w:rPr>
        <w:t>E</w:t>
      </w:r>
      <w:r w:rsidR="00A60720" w:rsidRPr="00E256F3">
        <w:rPr>
          <w:rFonts w:ascii="Bookman Old Style" w:hAnsi="Bookman Old Style" w:cs="Times New Roman"/>
          <w:sz w:val="24"/>
          <w:szCs w:val="24"/>
        </w:rPr>
        <w:t>xperts meeting between Russian Sci</w:t>
      </w:r>
      <w:r w:rsidR="00484578" w:rsidRPr="00E256F3">
        <w:rPr>
          <w:rFonts w:ascii="Bookman Old Style" w:hAnsi="Bookman Old Style" w:cs="Times New Roman"/>
          <w:sz w:val="24"/>
          <w:szCs w:val="24"/>
        </w:rPr>
        <w:t xml:space="preserve">entists and Indian Scientists </w:t>
      </w:r>
    </w:p>
    <w:p w:rsidR="00A60720" w:rsidRDefault="00484578" w:rsidP="00A05ABF">
      <w:pPr>
        <w:pStyle w:val="TitleMain"/>
        <w:tabs>
          <w:tab w:val="left" w:pos="6075"/>
        </w:tabs>
        <w:jc w:val="both"/>
        <w:rPr>
          <w:rFonts w:ascii="Bookman Old Style" w:hAnsi="Bookman Old Style" w:cs="Times New Roman"/>
          <w:sz w:val="24"/>
          <w:szCs w:val="24"/>
        </w:rPr>
      </w:pPr>
      <w:r w:rsidRPr="00E256F3">
        <w:rPr>
          <w:rFonts w:ascii="Bookman Old Style" w:hAnsi="Bookman Old Style" w:cs="Times New Roman"/>
          <w:sz w:val="24"/>
          <w:szCs w:val="24"/>
        </w:rPr>
        <w:t>(</w:t>
      </w:r>
      <w:r w:rsidR="00A60720" w:rsidRPr="00E256F3">
        <w:rPr>
          <w:rFonts w:ascii="Bookman Old Style" w:hAnsi="Bookman Old Style" w:cs="Times New Roman"/>
          <w:sz w:val="24"/>
          <w:szCs w:val="24"/>
        </w:rPr>
        <w:t>from all over India) was organized during December 14-15, 2011.</w:t>
      </w:r>
    </w:p>
    <w:p w:rsidR="00B371C9" w:rsidRDefault="00D06C51" w:rsidP="00D06C51">
      <w:pPr>
        <w:pStyle w:val="TitleMain"/>
        <w:tabs>
          <w:tab w:val="left" w:pos="6075"/>
        </w:tabs>
        <w:jc w:val="both"/>
        <w:rPr>
          <w:rFonts w:ascii="Bookman Old Style" w:hAnsi="Bookman Old Style" w:cs="Times New Roman"/>
          <w:sz w:val="24"/>
          <w:szCs w:val="24"/>
        </w:rPr>
      </w:pPr>
      <w:r>
        <w:rPr>
          <w:rFonts w:ascii="Bookman Old Style" w:hAnsi="Bookman Old Style" w:cs="Times New Roman"/>
          <w:sz w:val="24"/>
          <w:szCs w:val="24"/>
        </w:rPr>
        <w:t>2.</w:t>
      </w:r>
      <w:r w:rsidR="00484578" w:rsidRPr="00E256F3">
        <w:rPr>
          <w:rFonts w:ascii="Bookman Old Style" w:hAnsi="Bookman Old Style" w:cs="Times New Roman"/>
          <w:sz w:val="24"/>
          <w:szCs w:val="24"/>
        </w:rPr>
        <w:t>An Indo</w:t>
      </w:r>
      <w:r w:rsidR="00A60720" w:rsidRPr="00E256F3">
        <w:rPr>
          <w:rFonts w:ascii="Bookman Old Style" w:hAnsi="Bookman Old Style" w:cs="Times New Roman"/>
          <w:sz w:val="24"/>
          <w:szCs w:val="24"/>
        </w:rPr>
        <w:t>–Australia</w:t>
      </w:r>
      <w:r w:rsidR="00B371C9">
        <w:rPr>
          <w:rFonts w:ascii="Bookman Old Style" w:hAnsi="Bookman Old Style" w:cs="Times New Roman"/>
          <w:sz w:val="24"/>
          <w:szCs w:val="24"/>
        </w:rPr>
        <w:t>nS</w:t>
      </w:r>
      <w:r w:rsidR="00A60720" w:rsidRPr="00E256F3">
        <w:rPr>
          <w:rFonts w:ascii="Bookman Old Style" w:hAnsi="Bookman Old Style" w:cs="Times New Roman"/>
          <w:sz w:val="24"/>
          <w:szCs w:val="24"/>
        </w:rPr>
        <w:t xml:space="preserve">eminar on </w:t>
      </w:r>
      <w:r w:rsidR="00B371C9">
        <w:rPr>
          <w:rFonts w:ascii="Bookman Old Style" w:hAnsi="Bookman Old Style" w:cs="Times New Roman"/>
          <w:sz w:val="24"/>
          <w:szCs w:val="24"/>
        </w:rPr>
        <w:t>B</w:t>
      </w:r>
      <w:r w:rsidR="00A60720" w:rsidRPr="00E256F3">
        <w:rPr>
          <w:rFonts w:ascii="Bookman Old Style" w:hAnsi="Bookman Old Style" w:cs="Times New Roman"/>
          <w:sz w:val="24"/>
          <w:szCs w:val="24"/>
        </w:rPr>
        <w:t xml:space="preserve">io mass utilization is being planned </w:t>
      </w:r>
    </w:p>
    <w:p w:rsidR="00A60720" w:rsidRPr="00E256F3" w:rsidRDefault="00850A47" w:rsidP="00850A47">
      <w:pPr>
        <w:pStyle w:val="TitleMain"/>
        <w:tabs>
          <w:tab w:val="left" w:pos="6075"/>
        </w:tabs>
        <w:jc w:val="both"/>
        <w:rPr>
          <w:rFonts w:ascii="Bookman Old Style" w:hAnsi="Bookman Old Style" w:cs="Times New Roman"/>
          <w:sz w:val="24"/>
          <w:szCs w:val="24"/>
        </w:rPr>
      </w:pPr>
      <w:r>
        <w:rPr>
          <w:rFonts w:ascii="Bookman Old Style" w:hAnsi="Bookman Old Style" w:cs="Times New Roman"/>
          <w:sz w:val="24"/>
          <w:szCs w:val="24"/>
        </w:rPr>
        <w:t xml:space="preserve">  </w:t>
      </w:r>
      <w:r w:rsidR="00A60720" w:rsidRPr="00E256F3">
        <w:rPr>
          <w:rFonts w:ascii="Bookman Old Style" w:hAnsi="Bookman Old Style" w:cs="Times New Roman"/>
          <w:sz w:val="24"/>
          <w:szCs w:val="24"/>
        </w:rPr>
        <w:t>during the end of 2013.</w:t>
      </w:r>
    </w:p>
    <w:p w:rsidR="00A05ABF" w:rsidRPr="00016AC1" w:rsidRDefault="00DC3B00" w:rsidP="00A05ABF">
      <w:pPr>
        <w:jc w:val="both"/>
        <w:rPr>
          <w:rFonts w:ascii="Bookman Old Style" w:hAnsi="Bookman Old Style"/>
          <w:b/>
          <w:color w:val="7030A0"/>
          <w:sz w:val="32"/>
          <w:szCs w:val="32"/>
        </w:rPr>
      </w:pPr>
      <w:r w:rsidRPr="00016AC1">
        <w:rPr>
          <w:rFonts w:ascii="Bookman Old Style" w:hAnsi="Bookman Old Style"/>
          <w:b/>
          <w:color w:val="7030A0"/>
          <w:sz w:val="32"/>
          <w:szCs w:val="32"/>
        </w:rPr>
        <w:t xml:space="preserve">2) </w:t>
      </w:r>
      <w:r w:rsidR="00A05ABF" w:rsidRPr="00016AC1">
        <w:rPr>
          <w:rFonts w:ascii="Bookman Old Style" w:hAnsi="Bookman Old Style"/>
          <w:b/>
          <w:color w:val="7030A0"/>
          <w:sz w:val="32"/>
          <w:szCs w:val="32"/>
        </w:rPr>
        <w:t>Academic Assignments of NCCR faculty</w:t>
      </w:r>
    </w:p>
    <w:p w:rsidR="00A05ABF" w:rsidRPr="00E256F3" w:rsidRDefault="00A05ABF" w:rsidP="00D26F7B">
      <w:pPr>
        <w:numPr>
          <w:ilvl w:val="0"/>
          <w:numId w:val="14"/>
        </w:numPr>
        <w:jc w:val="both"/>
        <w:rPr>
          <w:rFonts w:ascii="Bookman Old Style" w:hAnsi="Bookman Old Style"/>
          <w:sz w:val="24"/>
          <w:szCs w:val="24"/>
        </w:rPr>
      </w:pPr>
      <w:r w:rsidRPr="00E256F3">
        <w:rPr>
          <w:rFonts w:ascii="Bookman Old Style" w:hAnsi="Bookman Old Style"/>
          <w:sz w:val="24"/>
          <w:szCs w:val="24"/>
        </w:rPr>
        <w:t xml:space="preserve">Prof. P. Selvam, Member </w:t>
      </w:r>
      <w:r w:rsidR="00DC3B00" w:rsidRPr="00E256F3">
        <w:rPr>
          <w:rFonts w:ascii="Bookman Old Style" w:hAnsi="Bookman Old Style"/>
          <w:sz w:val="24"/>
          <w:szCs w:val="24"/>
        </w:rPr>
        <w:t>PAC (Physical Chemistry), DST</w:t>
      </w:r>
      <w:r w:rsidRPr="00E256F3">
        <w:rPr>
          <w:rFonts w:ascii="Bookman Old Style" w:hAnsi="Bookman Old Style"/>
          <w:sz w:val="24"/>
          <w:szCs w:val="24"/>
        </w:rPr>
        <w:t>, Government of India</w:t>
      </w:r>
    </w:p>
    <w:p w:rsidR="00A05ABF" w:rsidRPr="00E256F3" w:rsidRDefault="00A05ABF" w:rsidP="00D26F7B">
      <w:pPr>
        <w:numPr>
          <w:ilvl w:val="0"/>
          <w:numId w:val="14"/>
        </w:numPr>
        <w:jc w:val="both"/>
        <w:rPr>
          <w:rFonts w:ascii="Bookman Old Style" w:hAnsi="Bookman Old Style"/>
          <w:sz w:val="24"/>
          <w:szCs w:val="24"/>
        </w:rPr>
      </w:pPr>
      <w:r w:rsidRPr="00E256F3">
        <w:rPr>
          <w:rFonts w:ascii="Bookman Old Style" w:hAnsi="Bookman Old Style"/>
          <w:sz w:val="24"/>
          <w:szCs w:val="24"/>
        </w:rPr>
        <w:t xml:space="preserve">Dr. S. Sivasanker, Member </w:t>
      </w:r>
      <w:r w:rsidR="00DC3B00" w:rsidRPr="00E256F3">
        <w:rPr>
          <w:rFonts w:ascii="Bookman Old Style" w:hAnsi="Bookman Old Style"/>
          <w:sz w:val="24"/>
          <w:szCs w:val="24"/>
        </w:rPr>
        <w:t xml:space="preserve"> PAC (</w:t>
      </w:r>
      <w:r w:rsidRPr="00E256F3">
        <w:rPr>
          <w:rFonts w:ascii="Bookman Old Style" w:hAnsi="Bookman Old Style"/>
          <w:sz w:val="24"/>
          <w:szCs w:val="24"/>
        </w:rPr>
        <w:t>Chemical Engineering</w:t>
      </w:r>
      <w:r w:rsidR="00DC3B00" w:rsidRPr="00E256F3">
        <w:rPr>
          <w:rFonts w:ascii="Bookman Old Style" w:hAnsi="Bookman Old Style"/>
          <w:sz w:val="24"/>
          <w:szCs w:val="24"/>
        </w:rPr>
        <w:t xml:space="preserve">), </w:t>
      </w:r>
      <w:r w:rsidRPr="00E256F3">
        <w:rPr>
          <w:rFonts w:ascii="Bookman Old Style" w:hAnsi="Bookman Old Style"/>
          <w:sz w:val="24"/>
          <w:szCs w:val="24"/>
        </w:rPr>
        <w:t>DST, Government of India</w:t>
      </w:r>
    </w:p>
    <w:p w:rsidR="00A05ABF" w:rsidRDefault="00DC3B00" w:rsidP="00D26F7B">
      <w:pPr>
        <w:numPr>
          <w:ilvl w:val="0"/>
          <w:numId w:val="14"/>
        </w:numPr>
        <w:jc w:val="both"/>
        <w:rPr>
          <w:rFonts w:ascii="Bookman Old Style" w:hAnsi="Bookman Old Style"/>
          <w:sz w:val="24"/>
          <w:szCs w:val="24"/>
        </w:rPr>
      </w:pPr>
      <w:r w:rsidRPr="00E256F3">
        <w:rPr>
          <w:rFonts w:ascii="Bookman Old Style" w:hAnsi="Bookman Old Style"/>
          <w:sz w:val="24"/>
          <w:szCs w:val="24"/>
        </w:rPr>
        <w:t xml:space="preserve">Prof. P. Selvam, Editor, </w:t>
      </w:r>
      <w:r w:rsidR="00A05ABF" w:rsidRPr="00E256F3">
        <w:rPr>
          <w:rFonts w:ascii="Bookman Old Style" w:hAnsi="Bookman Old Style"/>
          <w:sz w:val="24"/>
          <w:szCs w:val="24"/>
        </w:rPr>
        <w:t>Journal Advanced porous materials.</w:t>
      </w:r>
    </w:p>
    <w:p w:rsidR="000033F3" w:rsidRPr="004577F7" w:rsidRDefault="000033F3" w:rsidP="004577F7">
      <w:pPr>
        <w:numPr>
          <w:ilvl w:val="0"/>
          <w:numId w:val="14"/>
        </w:numPr>
        <w:jc w:val="both"/>
        <w:rPr>
          <w:rFonts w:ascii="Bookman Old Style" w:hAnsi="Bookman Old Style"/>
          <w:sz w:val="24"/>
          <w:szCs w:val="24"/>
        </w:rPr>
      </w:pPr>
      <w:r w:rsidRPr="004577F7">
        <w:rPr>
          <w:rFonts w:ascii="Bookman Old Style" w:eastAsia="Times New Roman" w:hAnsi="Bookman Old Style" w:cs="Tahoma"/>
          <w:color w:val="000000"/>
          <w:sz w:val="24"/>
          <w:szCs w:val="24"/>
        </w:rPr>
        <w:t xml:space="preserve">Prof. P. Selvam, Adjunct Professor, Tohoku University, Sendai, Japan </w:t>
      </w:r>
    </w:p>
    <w:p w:rsidR="000033F3" w:rsidRDefault="004577F7" w:rsidP="000033F3">
      <w:pPr>
        <w:spacing w:after="0" w:line="240" w:lineRule="auto"/>
        <w:rPr>
          <w:rFonts w:ascii="Bookman Old Style" w:eastAsia="Times New Roman" w:hAnsi="Bookman Old Style" w:cs="Tahoma"/>
          <w:color w:val="000000"/>
          <w:sz w:val="24"/>
          <w:szCs w:val="24"/>
        </w:rPr>
      </w:pPr>
      <w:r>
        <w:rPr>
          <w:rFonts w:ascii="Bookman Old Style" w:eastAsia="Times New Roman" w:hAnsi="Bookman Old Style" w:cs="Tahoma"/>
          <w:color w:val="000000"/>
          <w:sz w:val="24"/>
          <w:szCs w:val="24"/>
        </w:rPr>
        <w:t xml:space="preserve">         </w:t>
      </w:r>
      <w:r w:rsidR="000033F3" w:rsidRPr="000033F3">
        <w:rPr>
          <w:rFonts w:ascii="Bookman Old Style" w:eastAsia="Times New Roman" w:hAnsi="Bookman Old Style" w:cs="Tahoma"/>
          <w:color w:val="000000"/>
          <w:sz w:val="24"/>
          <w:szCs w:val="24"/>
        </w:rPr>
        <w:t>April 1, 2013 - March 31, 2014</w:t>
      </w:r>
    </w:p>
    <w:p w:rsidR="00D06C51" w:rsidRPr="000033F3" w:rsidRDefault="00D06C51" w:rsidP="000033F3">
      <w:pPr>
        <w:spacing w:after="0" w:line="240" w:lineRule="auto"/>
        <w:rPr>
          <w:rFonts w:ascii="Bookman Old Style" w:eastAsia="Times New Roman" w:hAnsi="Bookman Old Style" w:cs="Tahoma"/>
          <w:color w:val="000000"/>
          <w:sz w:val="20"/>
          <w:szCs w:val="20"/>
        </w:rPr>
      </w:pPr>
    </w:p>
    <w:p w:rsidR="00A05ABF" w:rsidRPr="00E256F3" w:rsidRDefault="00A05ABF" w:rsidP="00D26F7B">
      <w:pPr>
        <w:numPr>
          <w:ilvl w:val="0"/>
          <w:numId w:val="14"/>
        </w:numPr>
        <w:jc w:val="both"/>
        <w:rPr>
          <w:rFonts w:ascii="Bookman Old Style" w:hAnsi="Bookman Old Style"/>
          <w:sz w:val="24"/>
          <w:szCs w:val="24"/>
        </w:rPr>
      </w:pPr>
      <w:r w:rsidRPr="00E256F3">
        <w:rPr>
          <w:rFonts w:ascii="Bookman Old Style" w:hAnsi="Bookman Old Style"/>
          <w:sz w:val="24"/>
          <w:szCs w:val="24"/>
        </w:rPr>
        <w:t>Dr. S. Sivasanker, Editor</w:t>
      </w:r>
      <w:r w:rsidR="00DC3B00" w:rsidRPr="00E256F3">
        <w:rPr>
          <w:rFonts w:ascii="Bookman Old Style" w:hAnsi="Bookman Old Style"/>
          <w:sz w:val="24"/>
          <w:szCs w:val="24"/>
        </w:rPr>
        <w:t xml:space="preserve">, </w:t>
      </w:r>
      <w:r w:rsidRPr="00E256F3">
        <w:rPr>
          <w:rFonts w:ascii="Bookman Old Style" w:hAnsi="Bookman Old Style"/>
          <w:sz w:val="24"/>
          <w:szCs w:val="24"/>
        </w:rPr>
        <w:t xml:space="preserve"> Catalysis Surveys </w:t>
      </w:r>
      <w:r w:rsidR="00DC3B00" w:rsidRPr="00E256F3">
        <w:rPr>
          <w:rFonts w:ascii="Bookman Old Style" w:hAnsi="Bookman Old Style"/>
          <w:sz w:val="24"/>
          <w:szCs w:val="24"/>
        </w:rPr>
        <w:t>from</w:t>
      </w:r>
      <w:r w:rsidRPr="00E256F3">
        <w:rPr>
          <w:rFonts w:ascii="Bookman Old Style" w:hAnsi="Bookman Old Style"/>
          <w:sz w:val="24"/>
          <w:szCs w:val="24"/>
        </w:rPr>
        <w:t xml:space="preserve"> Asia,</w:t>
      </w:r>
    </w:p>
    <w:p w:rsidR="00A05ABF" w:rsidRPr="00E256F3" w:rsidRDefault="00A05ABF" w:rsidP="00B371C9">
      <w:pPr>
        <w:numPr>
          <w:ilvl w:val="0"/>
          <w:numId w:val="14"/>
        </w:numPr>
        <w:spacing w:line="360" w:lineRule="auto"/>
        <w:jc w:val="both"/>
        <w:rPr>
          <w:rFonts w:ascii="Bookman Old Style" w:hAnsi="Bookman Old Style"/>
          <w:sz w:val="24"/>
          <w:szCs w:val="24"/>
        </w:rPr>
      </w:pPr>
      <w:r w:rsidRPr="00E256F3">
        <w:rPr>
          <w:rFonts w:ascii="Bookman Old Style" w:hAnsi="Bookman Old Style"/>
          <w:sz w:val="24"/>
          <w:szCs w:val="24"/>
        </w:rPr>
        <w:t xml:space="preserve">Dr. K.R. Krishanamurthy, Member of RAC </w:t>
      </w:r>
      <w:r w:rsidR="00DC3B00" w:rsidRPr="00E256F3">
        <w:rPr>
          <w:rFonts w:ascii="Bookman Old Style" w:hAnsi="Bookman Old Style"/>
          <w:sz w:val="24"/>
          <w:szCs w:val="24"/>
        </w:rPr>
        <w:t>of</w:t>
      </w:r>
      <w:r w:rsidR="00D06C51">
        <w:rPr>
          <w:rFonts w:ascii="Bookman Old Style" w:hAnsi="Bookman Old Style"/>
          <w:sz w:val="24"/>
          <w:szCs w:val="24"/>
        </w:rPr>
        <w:t xml:space="preserve"> </w:t>
      </w:r>
      <w:r w:rsidRPr="00E256F3">
        <w:rPr>
          <w:rFonts w:ascii="Bookman Old Style" w:hAnsi="Bookman Old Style"/>
          <w:sz w:val="24"/>
          <w:szCs w:val="24"/>
        </w:rPr>
        <w:t>Poornaprajana Institute of Scien</w:t>
      </w:r>
      <w:r w:rsidR="00016AC1">
        <w:rPr>
          <w:rFonts w:ascii="Bookman Old Style" w:hAnsi="Bookman Old Style"/>
          <w:sz w:val="24"/>
          <w:szCs w:val="24"/>
        </w:rPr>
        <w:t>tific Research</w:t>
      </w:r>
      <w:r w:rsidR="0012477E">
        <w:rPr>
          <w:rFonts w:ascii="Bookman Old Style" w:hAnsi="Bookman Old Style"/>
          <w:sz w:val="24"/>
          <w:szCs w:val="24"/>
        </w:rPr>
        <w:t xml:space="preserve"> (PPISR)</w:t>
      </w:r>
      <w:r w:rsidR="00016AC1">
        <w:rPr>
          <w:rFonts w:ascii="Bookman Old Style" w:hAnsi="Bookman Old Style"/>
          <w:sz w:val="24"/>
          <w:szCs w:val="24"/>
        </w:rPr>
        <w:t>,</w:t>
      </w:r>
      <w:r w:rsidRPr="00E256F3">
        <w:rPr>
          <w:rFonts w:ascii="Bookman Old Style" w:hAnsi="Bookman Old Style"/>
          <w:sz w:val="24"/>
          <w:szCs w:val="24"/>
        </w:rPr>
        <w:t xml:space="preserve"> Bangalore. </w:t>
      </w:r>
    </w:p>
    <w:p w:rsidR="00A05ABF" w:rsidRPr="00E256F3" w:rsidRDefault="00A05ABF" w:rsidP="00B371C9">
      <w:pPr>
        <w:numPr>
          <w:ilvl w:val="0"/>
          <w:numId w:val="14"/>
        </w:numPr>
        <w:spacing w:line="360" w:lineRule="auto"/>
        <w:jc w:val="both"/>
        <w:rPr>
          <w:rFonts w:ascii="Bookman Old Style" w:hAnsi="Bookman Old Style"/>
          <w:sz w:val="24"/>
          <w:szCs w:val="24"/>
        </w:rPr>
      </w:pPr>
      <w:r w:rsidRPr="00E256F3">
        <w:rPr>
          <w:rFonts w:ascii="Bookman Old Style" w:hAnsi="Bookman Old Style"/>
          <w:sz w:val="24"/>
          <w:szCs w:val="24"/>
        </w:rPr>
        <w:t>B. Viswanathan, (i)Editorial board member of In</w:t>
      </w:r>
      <w:r w:rsidR="00310133" w:rsidRPr="00E256F3">
        <w:rPr>
          <w:rFonts w:ascii="Bookman Old Style" w:hAnsi="Bookman Old Style"/>
          <w:sz w:val="24"/>
          <w:szCs w:val="24"/>
        </w:rPr>
        <w:t>dian Journal of Chemistry, Eura</w:t>
      </w:r>
      <w:r w:rsidRPr="00E256F3">
        <w:rPr>
          <w:rFonts w:ascii="Bookman Old Style" w:hAnsi="Bookman Old Style"/>
          <w:sz w:val="24"/>
          <w:szCs w:val="24"/>
        </w:rPr>
        <w:t>sian Journal of Chemical Technology, Material Science an In</w:t>
      </w:r>
      <w:r w:rsidR="00DC3B00" w:rsidRPr="00E256F3">
        <w:rPr>
          <w:rFonts w:ascii="Bookman Old Style" w:hAnsi="Bookman Old Style"/>
          <w:sz w:val="24"/>
          <w:szCs w:val="24"/>
        </w:rPr>
        <w:t>dian Journal, Current Catalysis etc.</w:t>
      </w:r>
      <w:r w:rsidRPr="00E256F3">
        <w:rPr>
          <w:rFonts w:ascii="Bookman Old Style" w:hAnsi="Bookman Old Style"/>
          <w:sz w:val="24"/>
          <w:szCs w:val="24"/>
        </w:rPr>
        <w:t xml:space="preserve"> (ii)</w:t>
      </w:r>
      <w:r w:rsidRPr="00E256F3">
        <w:rPr>
          <w:rFonts w:ascii="Bookman Old Style" w:hAnsi="Bookman Old Style"/>
          <w:sz w:val="24"/>
          <w:szCs w:val="24"/>
        </w:rPr>
        <w:tab/>
        <w:t>PAC member of DST</w:t>
      </w:r>
      <w:r w:rsidR="00DC3B00" w:rsidRPr="00E256F3">
        <w:rPr>
          <w:rFonts w:ascii="Bookman Old Style" w:hAnsi="Bookman Old Style"/>
          <w:sz w:val="24"/>
          <w:szCs w:val="24"/>
        </w:rPr>
        <w:t xml:space="preserve">-  PMAC on C sequestration, </w:t>
      </w:r>
      <w:r w:rsidRPr="00E256F3">
        <w:rPr>
          <w:rFonts w:ascii="Bookman Old Style" w:hAnsi="Bookman Old Style"/>
          <w:sz w:val="24"/>
          <w:szCs w:val="24"/>
        </w:rPr>
        <w:t xml:space="preserve"> RAC member of</w:t>
      </w:r>
      <w:r w:rsidR="00DC3B00" w:rsidRPr="00E256F3">
        <w:rPr>
          <w:rFonts w:ascii="Bookman Old Style" w:hAnsi="Bookman Old Style"/>
          <w:sz w:val="24"/>
          <w:szCs w:val="24"/>
        </w:rPr>
        <w:t>:</w:t>
      </w:r>
      <w:r w:rsidRPr="00E256F3">
        <w:rPr>
          <w:rFonts w:ascii="Bookman Old Style" w:hAnsi="Bookman Old Style"/>
          <w:sz w:val="24"/>
          <w:szCs w:val="24"/>
        </w:rPr>
        <w:t xml:space="preserve"> IOCL, R </w:t>
      </w:r>
      <w:r w:rsidR="00DC3B00" w:rsidRPr="00E256F3">
        <w:rPr>
          <w:rFonts w:ascii="Bookman Old Style" w:hAnsi="Bookman Old Style"/>
          <w:sz w:val="24"/>
          <w:szCs w:val="24"/>
        </w:rPr>
        <w:t>&amp;</w:t>
      </w:r>
      <w:r w:rsidRPr="00E256F3">
        <w:rPr>
          <w:rFonts w:ascii="Bookman Old Style" w:hAnsi="Bookman Old Style"/>
          <w:sz w:val="24"/>
          <w:szCs w:val="24"/>
        </w:rPr>
        <w:t>D</w:t>
      </w:r>
      <w:r w:rsidR="00DC3B00" w:rsidRPr="00E256F3">
        <w:rPr>
          <w:rFonts w:ascii="Bookman Old Style" w:hAnsi="Bookman Old Style"/>
          <w:sz w:val="24"/>
          <w:szCs w:val="24"/>
        </w:rPr>
        <w:t xml:space="preserve"> - Faridabad , CPCL- Chennai and CFCT</w:t>
      </w:r>
      <w:r w:rsidRPr="00E256F3">
        <w:rPr>
          <w:rFonts w:ascii="Bookman Old Style" w:hAnsi="Bookman Old Style"/>
          <w:sz w:val="24"/>
          <w:szCs w:val="24"/>
        </w:rPr>
        <w:t xml:space="preserve"> (ARCI). </w:t>
      </w:r>
      <w:r w:rsidR="00DC3B00" w:rsidRPr="00E256F3">
        <w:rPr>
          <w:rFonts w:ascii="Bookman Old Style" w:hAnsi="Bookman Old Style"/>
          <w:sz w:val="24"/>
          <w:szCs w:val="24"/>
        </w:rPr>
        <w:t xml:space="preserve">Member of </w:t>
      </w:r>
      <w:r w:rsidRPr="00E256F3">
        <w:rPr>
          <w:rFonts w:ascii="Bookman Old Style" w:hAnsi="Bookman Old Style"/>
          <w:sz w:val="24"/>
          <w:szCs w:val="24"/>
        </w:rPr>
        <w:t>MNRE project Evaluatio</w:t>
      </w:r>
      <w:r w:rsidR="00DC3B00" w:rsidRPr="00E256F3">
        <w:rPr>
          <w:rFonts w:ascii="Bookman Old Style" w:hAnsi="Bookman Old Style"/>
          <w:sz w:val="24"/>
          <w:szCs w:val="24"/>
        </w:rPr>
        <w:t>n committee for major proposals.</w:t>
      </w:r>
    </w:p>
    <w:p w:rsidR="00A60720" w:rsidRDefault="00A05ABF" w:rsidP="00B371C9">
      <w:pPr>
        <w:numPr>
          <w:ilvl w:val="0"/>
          <w:numId w:val="14"/>
        </w:numPr>
        <w:spacing w:line="360" w:lineRule="auto"/>
        <w:jc w:val="both"/>
        <w:rPr>
          <w:rFonts w:ascii="Bookman Old Style" w:hAnsi="Bookman Old Style"/>
          <w:sz w:val="24"/>
          <w:szCs w:val="24"/>
        </w:rPr>
      </w:pPr>
      <w:r w:rsidRPr="00E256F3">
        <w:rPr>
          <w:rFonts w:ascii="Bookman Old Style" w:hAnsi="Bookman Old Style"/>
          <w:sz w:val="24"/>
          <w:szCs w:val="24"/>
        </w:rPr>
        <w:t>All</w:t>
      </w:r>
      <w:r w:rsidR="00F97A4E">
        <w:rPr>
          <w:rFonts w:ascii="Bookman Old Style" w:hAnsi="Bookman Old Style"/>
          <w:sz w:val="24"/>
          <w:szCs w:val="24"/>
        </w:rPr>
        <w:t>t</w:t>
      </w:r>
      <w:r w:rsidRPr="00E256F3">
        <w:rPr>
          <w:rFonts w:ascii="Bookman Old Style" w:hAnsi="Bookman Old Style"/>
          <w:sz w:val="24"/>
          <w:szCs w:val="24"/>
        </w:rPr>
        <w:t>he faculty members of NCCR are academic reviewers for almost all the major scientific journals - the total number may exceed 50 Journals of all leading publishers in the world.</w:t>
      </w:r>
    </w:p>
    <w:p w:rsidR="00EE6C01" w:rsidRPr="00EE6C01" w:rsidRDefault="006205A9" w:rsidP="00EE6C01">
      <w:pPr>
        <w:numPr>
          <w:ilvl w:val="0"/>
          <w:numId w:val="14"/>
        </w:numPr>
        <w:spacing w:line="360" w:lineRule="auto"/>
        <w:jc w:val="both"/>
        <w:rPr>
          <w:rFonts w:ascii="Bookman Old Style" w:hAnsi="Bookman Old Style"/>
          <w:sz w:val="24"/>
          <w:szCs w:val="24"/>
        </w:rPr>
      </w:pPr>
      <w:r w:rsidRPr="00E256F3">
        <w:rPr>
          <w:rFonts w:ascii="Bookman Old Style" w:hAnsi="Bookman Old Style"/>
          <w:color w:val="000000"/>
          <w:sz w:val="24"/>
          <w:szCs w:val="24"/>
        </w:rPr>
        <w:t xml:space="preserve">The faculty members of the </w:t>
      </w:r>
      <w:r>
        <w:rPr>
          <w:rFonts w:ascii="Bookman Old Style" w:hAnsi="Bookman Old Style"/>
          <w:color w:val="000000"/>
          <w:sz w:val="24"/>
          <w:szCs w:val="24"/>
        </w:rPr>
        <w:t>C</w:t>
      </w:r>
      <w:r w:rsidRPr="00E256F3">
        <w:rPr>
          <w:rFonts w:ascii="Bookman Old Style" w:hAnsi="Bookman Old Style"/>
          <w:color w:val="000000"/>
          <w:sz w:val="24"/>
          <w:szCs w:val="24"/>
        </w:rPr>
        <w:t>entre have delivered a number of lectures in various academic meetings and also have been in the advisory capacity to conferences organized by various institutions</w:t>
      </w:r>
      <w:r w:rsidR="00F97A4E">
        <w:rPr>
          <w:rFonts w:ascii="Bookman Old Style" w:hAnsi="Bookman Old Style"/>
          <w:color w:val="000000"/>
          <w:sz w:val="24"/>
          <w:szCs w:val="24"/>
        </w:rPr>
        <w:t xml:space="preserve"> in India an</w:t>
      </w:r>
      <w:r w:rsidR="00EE6C01">
        <w:rPr>
          <w:rFonts w:ascii="Bookman Old Style" w:hAnsi="Bookman Old Style"/>
          <w:color w:val="000000"/>
          <w:sz w:val="24"/>
          <w:szCs w:val="24"/>
        </w:rPr>
        <w:t>d abroad</w:t>
      </w:r>
    </w:p>
    <w:tbl>
      <w:tblPr>
        <w:tblW w:w="0" w:type="auto"/>
        <w:tblCellSpacing w:w="15" w:type="dxa"/>
        <w:tblCellMar>
          <w:top w:w="15" w:type="dxa"/>
          <w:left w:w="15" w:type="dxa"/>
          <w:bottom w:w="15" w:type="dxa"/>
          <w:right w:w="15" w:type="dxa"/>
        </w:tblCellMar>
        <w:tblLook w:val="04A0"/>
      </w:tblPr>
      <w:tblGrid>
        <w:gridCol w:w="231"/>
        <w:gridCol w:w="231"/>
      </w:tblGrid>
      <w:tr w:rsidR="00FE2860" w:rsidRPr="00E256F3" w:rsidTr="00DC3B00">
        <w:trPr>
          <w:tblCellSpacing w:w="15" w:type="dxa"/>
        </w:trPr>
        <w:tc>
          <w:tcPr>
            <w:tcW w:w="0" w:type="auto"/>
            <w:tcMar>
              <w:top w:w="60" w:type="dxa"/>
              <w:left w:w="120" w:type="dxa"/>
              <w:bottom w:w="60" w:type="dxa"/>
              <w:right w:w="60" w:type="dxa"/>
            </w:tcMar>
            <w:vAlign w:val="center"/>
          </w:tcPr>
          <w:p w:rsidR="00FE2860" w:rsidRPr="00E256F3" w:rsidRDefault="00FE2860" w:rsidP="00B371C9">
            <w:pPr>
              <w:spacing w:before="100" w:beforeAutospacing="1" w:after="100" w:afterAutospacing="1" w:line="360" w:lineRule="auto"/>
              <w:rPr>
                <w:rFonts w:ascii="Bookman Old Style" w:eastAsia="Times New Roman" w:hAnsi="Bookman Old Style" w:cs="Arial"/>
                <w:color w:val="000000"/>
                <w:sz w:val="19"/>
                <w:szCs w:val="19"/>
              </w:rPr>
            </w:pPr>
          </w:p>
        </w:tc>
        <w:tc>
          <w:tcPr>
            <w:tcW w:w="0" w:type="auto"/>
            <w:tcMar>
              <w:top w:w="60" w:type="dxa"/>
              <w:left w:w="60" w:type="dxa"/>
              <w:bottom w:w="60" w:type="dxa"/>
              <w:right w:w="120" w:type="dxa"/>
            </w:tcMar>
            <w:vAlign w:val="center"/>
          </w:tcPr>
          <w:p w:rsidR="00FE2860" w:rsidRPr="00E256F3" w:rsidRDefault="00FE2860" w:rsidP="00B371C9">
            <w:pPr>
              <w:spacing w:before="100" w:beforeAutospacing="1" w:after="100" w:afterAutospacing="1" w:line="360" w:lineRule="auto"/>
              <w:rPr>
                <w:rFonts w:ascii="Bookman Old Style" w:eastAsia="Times New Roman" w:hAnsi="Bookman Old Style" w:cs="Arial"/>
                <w:color w:val="000000"/>
                <w:sz w:val="19"/>
                <w:szCs w:val="19"/>
              </w:rPr>
            </w:pPr>
          </w:p>
        </w:tc>
      </w:tr>
      <w:tr w:rsidR="00DC3B00" w:rsidRPr="00E256F3" w:rsidTr="00310133">
        <w:trPr>
          <w:tblCellSpacing w:w="15" w:type="dxa"/>
        </w:trPr>
        <w:tc>
          <w:tcPr>
            <w:tcW w:w="0" w:type="auto"/>
            <w:tcMar>
              <w:top w:w="60" w:type="dxa"/>
              <w:left w:w="120" w:type="dxa"/>
              <w:bottom w:w="60" w:type="dxa"/>
              <w:right w:w="60" w:type="dxa"/>
            </w:tcMar>
            <w:vAlign w:val="center"/>
          </w:tcPr>
          <w:p w:rsidR="00DC3B00" w:rsidRPr="00E256F3" w:rsidRDefault="00DC3B00" w:rsidP="00B371C9">
            <w:pPr>
              <w:spacing w:before="100" w:beforeAutospacing="1" w:after="100" w:afterAutospacing="1" w:line="360" w:lineRule="auto"/>
              <w:rPr>
                <w:rFonts w:ascii="Bookman Old Style" w:eastAsia="Times New Roman" w:hAnsi="Bookman Old Style" w:cs="Arial"/>
                <w:color w:val="000000"/>
                <w:sz w:val="19"/>
                <w:szCs w:val="19"/>
              </w:rPr>
            </w:pPr>
          </w:p>
        </w:tc>
        <w:tc>
          <w:tcPr>
            <w:tcW w:w="0" w:type="auto"/>
            <w:tcMar>
              <w:top w:w="60" w:type="dxa"/>
              <w:left w:w="60" w:type="dxa"/>
              <w:bottom w:w="60" w:type="dxa"/>
              <w:right w:w="120" w:type="dxa"/>
            </w:tcMar>
            <w:vAlign w:val="center"/>
          </w:tcPr>
          <w:p w:rsidR="00DC3B00" w:rsidRPr="00E256F3" w:rsidRDefault="00DC3B00" w:rsidP="00B371C9">
            <w:pPr>
              <w:spacing w:before="100" w:beforeAutospacing="1" w:after="100" w:afterAutospacing="1" w:line="360" w:lineRule="auto"/>
              <w:rPr>
                <w:rFonts w:ascii="Bookman Old Style" w:eastAsia="Times New Roman" w:hAnsi="Bookman Old Style" w:cs="Arial"/>
                <w:color w:val="000000"/>
                <w:sz w:val="19"/>
                <w:szCs w:val="19"/>
              </w:rPr>
            </w:pPr>
          </w:p>
        </w:tc>
      </w:tr>
      <w:tr w:rsidR="00310133" w:rsidRPr="00E256F3" w:rsidTr="00484578">
        <w:trPr>
          <w:tblCellSpacing w:w="15" w:type="dxa"/>
        </w:trPr>
        <w:tc>
          <w:tcPr>
            <w:tcW w:w="0" w:type="auto"/>
            <w:tcBorders>
              <w:bottom w:val="dashed" w:sz="6" w:space="0" w:color="BBBBFF"/>
            </w:tcBorders>
            <w:tcMar>
              <w:top w:w="60" w:type="dxa"/>
              <w:left w:w="120" w:type="dxa"/>
              <w:bottom w:w="60" w:type="dxa"/>
              <w:right w:w="60" w:type="dxa"/>
            </w:tcMar>
            <w:vAlign w:val="center"/>
          </w:tcPr>
          <w:p w:rsidR="00310133" w:rsidRPr="00E256F3" w:rsidRDefault="00310133" w:rsidP="00310133">
            <w:pPr>
              <w:spacing w:before="100" w:beforeAutospacing="1" w:after="100" w:afterAutospacing="1" w:line="240" w:lineRule="auto"/>
              <w:rPr>
                <w:rFonts w:ascii="Bookman Old Style" w:eastAsia="Times New Roman" w:hAnsi="Bookman Old Style" w:cs="Arial"/>
                <w:color w:val="000000"/>
                <w:sz w:val="19"/>
                <w:szCs w:val="19"/>
              </w:rPr>
            </w:pPr>
          </w:p>
        </w:tc>
        <w:tc>
          <w:tcPr>
            <w:tcW w:w="0" w:type="auto"/>
            <w:tcBorders>
              <w:bottom w:val="dashed" w:sz="6" w:space="0" w:color="BBBBFF"/>
            </w:tcBorders>
            <w:tcMar>
              <w:top w:w="60" w:type="dxa"/>
              <w:left w:w="60" w:type="dxa"/>
              <w:bottom w:w="60" w:type="dxa"/>
              <w:right w:w="120" w:type="dxa"/>
            </w:tcMar>
            <w:vAlign w:val="center"/>
          </w:tcPr>
          <w:p w:rsidR="00310133" w:rsidRPr="00E256F3" w:rsidRDefault="00310133" w:rsidP="00A05ABF">
            <w:pPr>
              <w:spacing w:before="100" w:beforeAutospacing="1" w:after="100" w:afterAutospacing="1" w:line="240" w:lineRule="auto"/>
              <w:rPr>
                <w:rFonts w:ascii="Bookman Old Style" w:eastAsia="Times New Roman" w:hAnsi="Bookman Old Style" w:cs="Arial"/>
                <w:color w:val="000000"/>
                <w:sz w:val="19"/>
                <w:szCs w:val="19"/>
              </w:rPr>
            </w:pPr>
          </w:p>
        </w:tc>
      </w:tr>
    </w:tbl>
    <w:p w:rsidR="00DC3B00" w:rsidRPr="000902C8" w:rsidRDefault="00EE6C01" w:rsidP="00016AC1">
      <w:pPr>
        <w:spacing w:after="0" w:line="240" w:lineRule="auto"/>
        <w:rPr>
          <w:rFonts w:ascii="Bookman Old Style" w:hAnsi="Bookman Old Style"/>
          <w:b/>
          <w:color w:val="C00000"/>
          <w:sz w:val="36"/>
          <w:szCs w:val="36"/>
        </w:rPr>
      </w:pPr>
      <w:r>
        <w:rPr>
          <w:rFonts w:ascii="Bookman Old Style" w:hAnsi="Bookman Old Style"/>
          <w:b/>
          <w:color w:val="C00000"/>
          <w:sz w:val="36"/>
          <w:szCs w:val="36"/>
        </w:rPr>
        <w:t>II</w:t>
      </w:r>
      <w:r w:rsidR="00DC3B00" w:rsidRPr="000902C8">
        <w:rPr>
          <w:rFonts w:ascii="Bookman Old Style" w:hAnsi="Bookman Old Style"/>
          <w:b/>
          <w:color w:val="C00000"/>
          <w:sz w:val="36"/>
          <w:szCs w:val="36"/>
        </w:rPr>
        <w:t>Research Activit</w:t>
      </w:r>
      <w:r w:rsidR="00151466">
        <w:rPr>
          <w:rFonts w:ascii="Bookman Old Style" w:hAnsi="Bookman Old Style"/>
          <w:b/>
          <w:color w:val="C00000"/>
          <w:sz w:val="36"/>
          <w:szCs w:val="36"/>
        </w:rPr>
        <w:t>ies</w:t>
      </w:r>
    </w:p>
    <w:p w:rsidR="00DC3B00" w:rsidRPr="00E256F3" w:rsidRDefault="00DC3B00" w:rsidP="00A05ABF">
      <w:pPr>
        <w:spacing w:after="0" w:line="240" w:lineRule="auto"/>
        <w:jc w:val="center"/>
        <w:rPr>
          <w:rFonts w:ascii="Bookman Old Style" w:hAnsi="Bookman Old Style"/>
          <w:b/>
          <w:color w:val="0070C0"/>
          <w:sz w:val="36"/>
          <w:szCs w:val="36"/>
          <w:u w:val="single"/>
        </w:rPr>
      </w:pPr>
    </w:p>
    <w:p w:rsidR="00EF1A52" w:rsidRPr="00016AC1" w:rsidRDefault="00DC3B00" w:rsidP="00DC3B00">
      <w:pPr>
        <w:spacing w:after="0" w:line="240" w:lineRule="auto"/>
        <w:jc w:val="both"/>
        <w:rPr>
          <w:rFonts w:ascii="Bookman Old Style" w:hAnsi="Bookman Old Style"/>
          <w:b/>
          <w:color w:val="0033CC"/>
          <w:sz w:val="32"/>
          <w:szCs w:val="36"/>
        </w:rPr>
      </w:pPr>
      <w:r w:rsidRPr="00016AC1">
        <w:rPr>
          <w:rFonts w:ascii="Bookman Old Style" w:hAnsi="Bookman Old Style"/>
          <w:b/>
          <w:color w:val="0033CC"/>
          <w:sz w:val="32"/>
          <w:szCs w:val="36"/>
        </w:rPr>
        <w:t xml:space="preserve">A. </w:t>
      </w:r>
      <w:r w:rsidR="0046279E" w:rsidRPr="00016AC1">
        <w:rPr>
          <w:rFonts w:ascii="Bookman Old Style" w:hAnsi="Bookman Old Style"/>
          <w:b/>
          <w:color w:val="0033CC"/>
          <w:sz w:val="32"/>
          <w:szCs w:val="36"/>
        </w:rPr>
        <w:t>New Initiativ</w:t>
      </w:r>
      <w:r w:rsidR="0012477E">
        <w:rPr>
          <w:rFonts w:ascii="Bookman Old Style" w:hAnsi="Bookman Old Style"/>
          <w:b/>
          <w:color w:val="0033CC"/>
          <w:sz w:val="32"/>
          <w:szCs w:val="36"/>
        </w:rPr>
        <w:t>e</w:t>
      </w:r>
      <w:r w:rsidR="0046279E" w:rsidRPr="00016AC1">
        <w:rPr>
          <w:rFonts w:ascii="Bookman Old Style" w:hAnsi="Bookman Old Style"/>
          <w:b/>
          <w:color w:val="0033CC"/>
          <w:sz w:val="32"/>
          <w:szCs w:val="36"/>
        </w:rPr>
        <w:t>s in B</w:t>
      </w:r>
      <w:r w:rsidR="007C26DA" w:rsidRPr="00016AC1">
        <w:rPr>
          <w:rFonts w:ascii="Bookman Old Style" w:hAnsi="Bookman Old Style"/>
          <w:b/>
          <w:color w:val="0033CC"/>
          <w:sz w:val="32"/>
          <w:szCs w:val="36"/>
        </w:rPr>
        <w:t xml:space="preserve">asic </w:t>
      </w:r>
      <w:r w:rsidR="0046279E" w:rsidRPr="00016AC1">
        <w:rPr>
          <w:rFonts w:ascii="Bookman Old Style" w:hAnsi="Bookman Old Style"/>
          <w:b/>
          <w:color w:val="0033CC"/>
          <w:sz w:val="32"/>
          <w:szCs w:val="36"/>
        </w:rPr>
        <w:t>R</w:t>
      </w:r>
      <w:r w:rsidR="007C26DA" w:rsidRPr="00016AC1">
        <w:rPr>
          <w:rFonts w:ascii="Bookman Old Style" w:hAnsi="Bookman Old Style"/>
          <w:b/>
          <w:color w:val="0033CC"/>
          <w:sz w:val="32"/>
          <w:szCs w:val="36"/>
        </w:rPr>
        <w:t>esearch</w:t>
      </w:r>
    </w:p>
    <w:p w:rsidR="00484578" w:rsidRPr="00E256F3" w:rsidRDefault="00484578">
      <w:pPr>
        <w:spacing w:after="0" w:line="240" w:lineRule="auto"/>
        <w:rPr>
          <w:rFonts w:ascii="Bookman Old Style" w:hAnsi="Bookman Old Style"/>
          <w:b/>
          <w:color w:val="FF0000"/>
          <w:sz w:val="32"/>
          <w:szCs w:val="36"/>
        </w:rPr>
      </w:pPr>
    </w:p>
    <w:p w:rsidR="00EF1A52" w:rsidRPr="00E256F3" w:rsidRDefault="00A05ABF" w:rsidP="00A05ABF">
      <w:pPr>
        <w:spacing w:after="0" w:line="240" w:lineRule="auto"/>
        <w:rPr>
          <w:rFonts w:ascii="Bookman Old Style" w:hAnsi="Bookman Old Style"/>
          <w:b/>
          <w:color w:val="0070C0"/>
          <w:sz w:val="28"/>
          <w:szCs w:val="36"/>
        </w:rPr>
      </w:pPr>
      <w:r w:rsidRPr="000E427F">
        <w:rPr>
          <w:rFonts w:ascii="Bookman Old Style" w:hAnsi="Bookman Old Style"/>
          <w:b/>
          <w:color w:val="7030A0"/>
          <w:sz w:val="28"/>
          <w:szCs w:val="36"/>
        </w:rPr>
        <w:t>1.</w:t>
      </w:r>
      <w:r w:rsidR="00A60720" w:rsidRPr="000E427F">
        <w:rPr>
          <w:rFonts w:ascii="Bookman Old Style" w:hAnsi="Bookman Old Style"/>
          <w:b/>
          <w:color w:val="7030A0"/>
          <w:sz w:val="28"/>
          <w:szCs w:val="36"/>
        </w:rPr>
        <w:t>Theoretical Studies</w:t>
      </w:r>
    </w:p>
    <w:p w:rsidR="00A05ABF" w:rsidRPr="00E256F3" w:rsidRDefault="00A05ABF" w:rsidP="00A05ABF">
      <w:pPr>
        <w:spacing w:after="0" w:line="240" w:lineRule="auto"/>
        <w:rPr>
          <w:rFonts w:ascii="Bookman Old Style" w:hAnsi="Bookman Old Style"/>
          <w:b/>
          <w:color w:val="0070C0"/>
          <w:sz w:val="28"/>
          <w:szCs w:val="36"/>
        </w:rPr>
      </w:pPr>
    </w:p>
    <w:p w:rsidR="00DC3B00" w:rsidRDefault="00EF1A52" w:rsidP="00A05ABF">
      <w:pPr>
        <w:spacing w:after="0" w:line="240" w:lineRule="auto"/>
        <w:rPr>
          <w:rFonts w:ascii="Bookman Old Style" w:eastAsia="Times New Roman" w:hAnsi="Bookman Old Style"/>
          <w:sz w:val="24"/>
          <w:szCs w:val="24"/>
          <w:lang w:bidi="hi-IN"/>
        </w:rPr>
      </w:pPr>
      <w:r w:rsidRPr="00E256F3">
        <w:rPr>
          <w:rFonts w:ascii="Bookman Old Style" w:eastAsia="Times New Roman" w:hAnsi="Bookman Old Style"/>
          <w:sz w:val="24"/>
          <w:szCs w:val="24"/>
          <w:lang w:bidi="hi-IN"/>
        </w:rPr>
        <w:t xml:space="preserve">The theoretical </w:t>
      </w:r>
      <w:r w:rsidR="00FE2860" w:rsidRPr="00E256F3">
        <w:rPr>
          <w:rFonts w:ascii="Bookman Old Style" w:eastAsia="Times New Roman" w:hAnsi="Bookman Old Style"/>
          <w:sz w:val="24"/>
          <w:szCs w:val="24"/>
          <w:lang w:bidi="hi-IN"/>
        </w:rPr>
        <w:t>studies</w:t>
      </w:r>
      <w:r w:rsidR="00A05ABF" w:rsidRPr="00E256F3">
        <w:rPr>
          <w:rFonts w:ascii="Bookman Old Style" w:eastAsia="Times New Roman" w:hAnsi="Bookman Old Style"/>
          <w:sz w:val="24"/>
          <w:szCs w:val="24"/>
          <w:lang w:bidi="hi-IN"/>
        </w:rPr>
        <w:t xml:space="preserve"> carried out</w:t>
      </w:r>
      <w:r w:rsidR="00FE2860" w:rsidRPr="00E256F3">
        <w:rPr>
          <w:rFonts w:ascii="Bookman Old Style" w:eastAsia="Times New Roman" w:hAnsi="Bookman Old Style"/>
          <w:sz w:val="24"/>
          <w:szCs w:val="24"/>
          <w:lang w:bidi="hi-IN"/>
        </w:rPr>
        <w:t xml:space="preserve"> in </w:t>
      </w:r>
      <w:r w:rsidR="00A05ABF" w:rsidRPr="00E256F3">
        <w:rPr>
          <w:rFonts w:ascii="Bookman Old Style" w:eastAsia="Times New Roman" w:hAnsi="Bookman Old Style"/>
          <w:sz w:val="24"/>
          <w:szCs w:val="24"/>
          <w:lang w:bidi="hi-IN"/>
        </w:rPr>
        <w:t>the C</w:t>
      </w:r>
      <w:r w:rsidRPr="00E256F3">
        <w:rPr>
          <w:rFonts w:ascii="Bookman Old Style" w:eastAsia="Times New Roman" w:hAnsi="Bookman Old Style"/>
          <w:sz w:val="24"/>
          <w:szCs w:val="24"/>
          <w:lang w:bidi="hi-IN"/>
        </w:rPr>
        <w:t xml:space="preserve">entre </w:t>
      </w:r>
      <w:r w:rsidR="0046279E" w:rsidRPr="00E256F3">
        <w:rPr>
          <w:rFonts w:ascii="Bookman Old Style" w:eastAsia="Times New Roman" w:hAnsi="Bookman Old Style"/>
          <w:sz w:val="24"/>
          <w:szCs w:val="24"/>
          <w:lang w:bidi="hi-IN"/>
        </w:rPr>
        <w:t>are</w:t>
      </w:r>
      <w:r w:rsidR="00FE2860" w:rsidRPr="00E256F3">
        <w:rPr>
          <w:rFonts w:ascii="Bookman Old Style" w:eastAsia="Times New Roman" w:hAnsi="Bookman Old Style"/>
          <w:sz w:val="24"/>
          <w:szCs w:val="24"/>
          <w:lang w:bidi="hi-IN"/>
        </w:rPr>
        <w:t xml:space="preserve">directed </w:t>
      </w:r>
      <w:r w:rsidR="00A05ABF" w:rsidRPr="00E256F3">
        <w:rPr>
          <w:rFonts w:ascii="Bookman Old Style" w:eastAsia="Times New Roman" w:hAnsi="Bookman Old Style"/>
          <w:sz w:val="24"/>
          <w:szCs w:val="24"/>
          <w:lang w:bidi="hi-IN"/>
        </w:rPr>
        <w:t>towards</w:t>
      </w:r>
      <w:r w:rsidR="00DC3B00" w:rsidRPr="00E256F3">
        <w:rPr>
          <w:rFonts w:ascii="Bookman Old Style" w:eastAsia="Times New Roman" w:hAnsi="Bookman Old Style"/>
          <w:sz w:val="24"/>
          <w:szCs w:val="24"/>
          <w:lang w:bidi="hi-IN"/>
        </w:rPr>
        <w:t xml:space="preserve"> a number of problems, such as:</w:t>
      </w:r>
    </w:p>
    <w:p w:rsidR="0012477E" w:rsidRPr="0012477E" w:rsidRDefault="00EF1A52" w:rsidP="00956F47">
      <w:pPr>
        <w:pStyle w:val="ListParagraph"/>
        <w:numPr>
          <w:ilvl w:val="0"/>
          <w:numId w:val="32"/>
        </w:numPr>
        <w:spacing w:after="0" w:line="240" w:lineRule="auto"/>
        <w:rPr>
          <w:rFonts w:ascii="Bookman Old Style" w:eastAsia="Times New Roman" w:hAnsi="Bookman Old Style"/>
          <w:sz w:val="24"/>
          <w:szCs w:val="24"/>
          <w:lang w:bidi="hi-IN"/>
        </w:rPr>
      </w:pPr>
      <w:r w:rsidRPr="0012477E">
        <w:rPr>
          <w:rFonts w:ascii="Bookman Old Style" w:eastAsia="Times New Roman" w:hAnsi="Bookman Old Style"/>
          <w:sz w:val="24"/>
          <w:szCs w:val="24"/>
          <w:lang w:bidi="hi-IN"/>
        </w:rPr>
        <w:t xml:space="preserve">How </w:t>
      </w:r>
      <w:r w:rsidR="00DC3B00" w:rsidRPr="0012477E">
        <w:rPr>
          <w:rFonts w:ascii="Bookman Old Style" w:eastAsia="Times New Roman" w:hAnsi="Bookman Old Style"/>
          <w:sz w:val="24"/>
          <w:szCs w:val="24"/>
          <w:lang w:bidi="hi-IN"/>
        </w:rPr>
        <w:t>is the surface</w:t>
      </w:r>
      <w:r w:rsidRPr="0012477E">
        <w:rPr>
          <w:rFonts w:ascii="Bookman Old Style" w:eastAsia="Times New Roman" w:hAnsi="Bookman Old Style"/>
          <w:sz w:val="24"/>
          <w:szCs w:val="24"/>
          <w:lang w:bidi="hi-IN"/>
        </w:rPr>
        <w:t xml:space="preserve"> different from that of the bulk in terms of density of states and their wave functions</w:t>
      </w:r>
      <w:r w:rsidR="0012477E" w:rsidRPr="0012477E">
        <w:rPr>
          <w:rFonts w:ascii="Bookman Old Style" w:eastAsia="Times New Roman" w:hAnsi="Bookman Old Style"/>
          <w:sz w:val="24"/>
          <w:szCs w:val="24"/>
          <w:lang w:bidi="hi-IN"/>
        </w:rPr>
        <w:t>?</w:t>
      </w:r>
    </w:p>
    <w:p w:rsidR="0012477E" w:rsidRPr="0012477E" w:rsidRDefault="0012477E" w:rsidP="00956F47">
      <w:pPr>
        <w:pStyle w:val="ListParagraph"/>
        <w:numPr>
          <w:ilvl w:val="0"/>
          <w:numId w:val="32"/>
        </w:numPr>
        <w:spacing w:after="0" w:line="240" w:lineRule="auto"/>
        <w:rPr>
          <w:rFonts w:ascii="Bookman Old Style" w:eastAsia="Times New Roman" w:hAnsi="Bookman Old Style"/>
          <w:sz w:val="24"/>
          <w:szCs w:val="24"/>
          <w:lang w:bidi="hi-IN"/>
        </w:rPr>
      </w:pPr>
      <w:r w:rsidRPr="0012477E">
        <w:rPr>
          <w:rFonts w:ascii="Bookman Old Style" w:eastAsia="Times New Roman" w:hAnsi="Bookman Old Style"/>
          <w:sz w:val="24"/>
          <w:szCs w:val="24"/>
          <w:lang w:bidi="hi-IN"/>
        </w:rPr>
        <w:t>H</w:t>
      </w:r>
      <w:r w:rsidR="00EF1A52" w:rsidRPr="0012477E">
        <w:rPr>
          <w:rFonts w:ascii="Bookman Old Style" w:eastAsia="Times New Roman" w:hAnsi="Bookman Old Style"/>
          <w:sz w:val="24"/>
          <w:szCs w:val="24"/>
          <w:lang w:bidi="hi-IN"/>
        </w:rPr>
        <w:t>ow</w:t>
      </w:r>
      <w:r w:rsidR="00DC3B00" w:rsidRPr="0012477E">
        <w:rPr>
          <w:rFonts w:ascii="Bookman Old Style" w:eastAsia="Times New Roman" w:hAnsi="Bookman Old Style"/>
          <w:sz w:val="24"/>
          <w:szCs w:val="24"/>
          <w:lang w:bidi="hi-IN"/>
        </w:rPr>
        <w:t xml:space="preserve">can </w:t>
      </w:r>
      <w:r w:rsidR="00EF1A52" w:rsidRPr="0012477E">
        <w:rPr>
          <w:rFonts w:ascii="Bookman Old Style" w:eastAsia="Times New Roman" w:hAnsi="Bookman Old Style"/>
          <w:sz w:val="24"/>
          <w:szCs w:val="24"/>
          <w:lang w:bidi="hi-IN"/>
        </w:rPr>
        <w:t>they</w:t>
      </w:r>
      <w:r w:rsidR="00DC3B00" w:rsidRPr="0012477E">
        <w:rPr>
          <w:rFonts w:ascii="Bookman Old Style" w:eastAsia="Times New Roman" w:hAnsi="Bookman Old Style"/>
          <w:sz w:val="24"/>
          <w:szCs w:val="24"/>
          <w:lang w:bidi="hi-IN"/>
        </w:rPr>
        <w:t>be</w:t>
      </w:r>
      <w:r w:rsidR="00EF1A52" w:rsidRPr="0012477E">
        <w:rPr>
          <w:rFonts w:ascii="Bookman Old Style" w:eastAsia="Times New Roman" w:hAnsi="Bookman Old Style"/>
          <w:sz w:val="24"/>
          <w:szCs w:val="24"/>
          <w:lang w:bidi="hi-IN"/>
        </w:rPr>
        <w:t xml:space="preserve"> tuned for the molecular leve</w:t>
      </w:r>
      <w:r w:rsidR="00DC3B00" w:rsidRPr="0012477E">
        <w:rPr>
          <w:rFonts w:ascii="Bookman Old Style" w:eastAsia="Times New Roman" w:hAnsi="Bookman Old Style"/>
          <w:sz w:val="24"/>
          <w:szCs w:val="24"/>
          <w:lang w:bidi="hi-IN"/>
        </w:rPr>
        <w:t>l transformation of substrates?</w:t>
      </w:r>
    </w:p>
    <w:p w:rsidR="0012477E" w:rsidRDefault="00EF1A52" w:rsidP="0012477E">
      <w:pPr>
        <w:spacing w:after="0" w:line="240" w:lineRule="auto"/>
        <w:rPr>
          <w:rFonts w:ascii="Bookman Old Style" w:eastAsia="Times New Roman" w:hAnsi="Bookman Old Style"/>
          <w:sz w:val="24"/>
          <w:szCs w:val="24"/>
          <w:lang w:bidi="hi-IN"/>
        </w:rPr>
      </w:pPr>
      <w:r w:rsidRPr="0012477E">
        <w:rPr>
          <w:rFonts w:ascii="Bookman Old Style" w:eastAsia="Times New Roman" w:hAnsi="Bookman Old Style"/>
          <w:sz w:val="24"/>
          <w:szCs w:val="24"/>
          <w:lang w:bidi="hi-IN"/>
        </w:rPr>
        <w:t xml:space="preserve">In this connection, the group has considered core shell configuration of </w:t>
      </w:r>
      <w:r w:rsidR="00DC3B00" w:rsidRPr="0012477E">
        <w:rPr>
          <w:rFonts w:ascii="Bookman Old Style" w:eastAsia="Times New Roman" w:hAnsi="Bookman Old Style"/>
          <w:sz w:val="24"/>
          <w:szCs w:val="24"/>
          <w:lang w:bidi="hi-IN"/>
        </w:rPr>
        <w:t>TiO</w:t>
      </w:r>
      <w:r w:rsidR="00DC3B00" w:rsidRPr="0012477E">
        <w:rPr>
          <w:rFonts w:ascii="Bookman Old Style" w:eastAsia="Times New Roman" w:hAnsi="Bookman Old Style"/>
          <w:sz w:val="24"/>
          <w:szCs w:val="24"/>
          <w:vertAlign w:val="subscript"/>
          <w:lang w:bidi="hi-IN"/>
        </w:rPr>
        <w:t>2</w:t>
      </w:r>
      <w:r w:rsidRPr="0012477E">
        <w:rPr>
          <w:rFonts w:ascii="Bookman Old Style" w:eastAsia="Times New Roman" w:hAnsi="Bookman Old Style"/>
          <w:sz w:val="24"/>
          <w:szCs w:val="24"/>
          <w:lang w:bidi="hi-IN"/>
        </w:rPr>
        <w:t xml:space="preserve"> as the reason for the better photo</w:t>
      </w:r>
      <w:r w:rsidR="00FE2860" w:rsidRPr="0012477E">
        <w:rPr>
          <w:rFonts w:ascii="Bookman Old Style" w:eastAsia="Times New Roman" w:hAnsi="Bookman Old Style"/>
          <w:sz w:val="24"/>
          <w:szCs w:val="24"/>
          <w:lang w:bidi="hi-IN"/>
        </w:rPr>
        <w:t>-</w:t>
      </w:r>
      <w:r w:rsidRPr="0012477E">
        <w:rPr>
          <w:rFonts w:ascii="Bookman Old Style" w:eastAsia="Times New Roman" w:hAnsi="Bookman Old Style"/>
          <w:sz w:val="24"/>
          <w:szCs w:val="24"/>
          <w:lang w:bidi="hi-IN"/>
        </w:rPr>
        <w:t>catalytic/ photo</w:t>
      </w:r>
      <w:r w:rsidR="00FE2860" w:rsidRPr="0012477E">
        <w:rPr>
          <w:rFonts w:ascii="Bookman Old Style" w:eastAsia="Times New Roman" w:hAnsi="Bookman Old Style"/>
          <w:sz w:val="24"/>
          <w:szCs w:val="24"/>
          <w:lang w:bidi="hi-IN"/>
        </w:rPr>
        <w:t>-</w:t>
      </w:r>
      <w:r w:rsidRPr="0012477E">
        <w:rPr>
          <w:rFonts w:ascii="Bookman Old Style" w:eastAsia="Times New Roman" w:hAnsi="Bookman Old Style"/>
          <w:sz w:val="24"/>
          <w:szCs w:val="24"/>
          <w:lang w:bidi="hi-IN"/>
        </w:rPr>
        <w:t>electrochemical activity of TiO</w:t>
      </w:r>
      <w:r w:rsidRPr="0012477E">
        <w:rPr>
          <w:rFonts w:ascii="Bookman Old Style" w:eastAsia="Times New Roman" w:hAnsi="Bookman Old Style"/>
          <w:sz w:val="24"/>
          <w:szCs w:val="24"/>
          <w:vertAlign w:val="subscript"/>
          <w:lang w:bidi="hi-IN"/>
        </w:rPr>
        <w:t>2</w:t>
      </w:r>
      <w:r w:rsidRPr="0012477E">
        <w:rPr>
          <w:rFonts w:ascii="Bookman Old Style" w:eastAsia="Times New Roman" w:hAnsi="Bookman Old Style"/>
          <w:sz w:val="24"/>
          <w:szCs w:val="24"/>
          <w:lang w:bidi="hi-IN"/>
        </w:rPr>
        <w:t xml:space="preserve">.   </w:t>
      </w:r>
    </w:p>
    <w:p w:rsidR="0012477E" w:rsidRPr="0012477E" w:rsidRDefault="00EF1A52" w:rsidP="00956F47">
      <w:pPr>
        <w:pStyle w:val="ListParagraph"/>
        <w:numPr>
          <w:ilvl w:val="0"/>
          <w:numId w:val="32"/>
        </w:numPr>
        <w:spacing w:after="0" w:line="240" w:lineRule="auto"/>
        <w:rPr>
          <w:rFonts w:ascii="Bookman Old Style" w:eastAsia="Times New Roman" w:hAnsi="Bookman Old Style"/>
          <w:sz w:val="24"/>
          <w:szCs w:val="24"/>
          <w:lang w:bidi="hi-IN"/>
        </w:rPr>
      </w:pPr>
      <w:r w:rsidRPr="0012477E">
        <w:rPr>
          <w:rFonts w:ascii="Bookman Old Style" w:eastAsia="Times New Roman" w:hAnsi="Bookman Old Style"/>
          <w:sz w:val="24"/>
          <w:szCs w:val="24"/>
          <w:lang w:bidi="hi-IN"/>
        </w:rPr>
        <w:t xml:space="preserve">The group is also </w:t>
      </w:r>
      <w:r w:rsidR="00DC3B00" w:rsidRPr="0012477E">
        <w:rPr>
          <w:rFonts w:ascii="Bookman Old Style" w:eastAsia="Times New Roman" w:hAnsi="Bookman Old Style"/>
          <w:sz w:val="24"/>
          <w:szCs w:val="24"/>
          <w:lang w:bidi="hi-IN"/>
        </w:rPr>
        <w:t>investigating</w:t>
      </w:r>
      <w:r w:rsidRPr="0012477E">
        <w:rPr>
          <w:rFonts w:ascii="Bookman Old Style" w:eastAsia="Times New Roman" w:hAnsi="Bookman Old Style"/>
          <w:sz w:val="24"/>
          <w:szCs w:val="24"/>
          <w:lang w:bidi="hi-IN"/>
        </w:rPr>
        <w:t xml:space="preserve"> the stability of metallic clusters </w:t>
      </w:r>
      <w:r w:rsidR="00DC3B00" w:rsidRPr="0012477E">
        <w:rPr>
          <w:rFonts w:ascii="Bookman Old Style" w:eastAsia="Times New Roman" w:hAnsi="Bookman Old Style"/>
          <w:sz w:val="24"/>
          <w:szCs w:val="24"/>
          <w:lang w:bidi="hi-IN"/>
        </w:rPr>
        <w:t>on</w:t>
      </w:r>
    </w:p>
    <w:p w:rsidR="00EF1A52" w:rsidRPr="0012477E" w:rsidRDefault="00EF1A52" w:rsidP="0012477E">
      <w:pPr>
        <w:pStyle w:val="ListParagraph"/>
        <w:spacing w:after="0" w:line="240" w:lineRule="auto"/>
        <w:rPr>
          <w:rFonts w:ascii="Bookman Old Style" w:eastAsia="Times New Roman" w:hAnsi="Bookman Old Style"/>
          <w:sz w:val="24"/>
          <w:szCs w:val="24"/>
          <w:lang w:bidi="hi-IN"/>
        </w:rPr>
      </w:pPr>
      <w:r w:rsidRPr="0012477E">
        <w:rPr>
          <w:rFonts w:ascii="Bookman Old Style" w:eastAsia="Times New Roman" w:hAnsi="Bookman Old Style"/>
          <w:sz w:val="24"/>
          <w:szCs w:val="24"/>
          <w:lang w:bidi="hi-IN"/>
        </w:rPr>
        <w:t>supports and the reasons for a specific cluster being formed on a chosen support.</w:t>
      </w:r>
    </w:p>
    <w:p w:rsidR="00EF1A52" w:rsidRPr="0012477E" w:rsidRDefault="00EF1A52" w:rsidP="00956F47">
      <w:pPr>
        <w:pStyle w:val="ListParagraph"/>
        <w:numPr>
          <w:ilvl w:val="0"/>
          <w:numId w:val="32"/>
        </w:numPr>
        <w:spacing w:after="0" w:line="240" w:lineRule="auto"/>
        <w:rPr>
          <w:rFonts w:ascii="Bookman Old Style" w:eastAsia="Times New Roman" w:hAnsi="Bookman Old Style"/>
          <w:sz w:val="24"/>
          <w:szCs w:val="24"/>
          <w:lang w:bidi="hi-IN"/>
        </w:rPr>
      </w:pPr>
      <w:r w:rsidRPr="0012477E">
        <w:rPr>
          <w:rFonts w:ascii="Bookman Old Style" w:eastAsia="Times New Roman" w:hAnsi="Bookman Old Style"/>
          <w:sz w:val="24"/>
          <w:szCs w:val="24"/>
          <w:lang w:bidi="hi-IN"/>
        </w:rPr>
        <w:t>The group is also working on the reduction of CO</w:t>
      </w:r>
      <w:r w:rsidRPr="0012477E">
        <w:rPr>
          <w:rFonts w:ascii="Bookman Old Style" w:eastAsia="Times New Roman" w:hAnsi="Bookman Old Style"/>
          <w:sz w:val="24"/>
          <w:szCs w:val="24"/>
          <w:vertAlign w:val="subscript"/>
          <w:lang w:bidi="hi-IN"/>
        </w:rPr>
        <w:t>2</w:t>
      </w:r>
      <w:r w:rsidRPr="0012477E">
        <w:rPr>
          <w:rFonts w:ascii="Bookman Old Style" w:eastAsia="Times New Roman" w:hAnsi="Bookman Old Style"/>
          <w:sz w:val="24"/>
          <w:szCs w:val="24"/>
          <w:lang w:bidi="hi-IN"/>
        </w:rPr>
        <w:t xml:space="preserve"> on various surfaces and the most probable pathway for the reduction and preferential formation of hydro-carbons or alc</w:t>
      </w:r>
      <w:r w:rsidR="00FE2860" w:rsidRPr="0012477E">
        <w:rPr>
          <w:rFonts w:ascii="Bookman Old Style" w:eastAsia="Times New Roman" w:hAnsi="Bookman Old Style"/>
          <w:sz w:val="24"/>
          <w:szCs w:val="24"/>
          <w:lang w:bidi="hi-IN"/>
        </w:rPr>
        <w:t>o</w:t>
      </w:r>
      <w:r w:rsidRPr="0012477E">
        <w:rPr>
          <w:rFonts w:ascii="Bookman Old Style" w:eastAsia="Times New Roman" w:hAnsi="Bookman Old Style"/>
          <w:sz w:val="24"/>
          <w:szCs w:val="24"/>
          <w:lang w:bidi="hi-IN"/>
        </w:rPr>
        <w:t>hols.</w:t>
      </w:r>
    </w:p>
    <w:p w:rsidR="00EF1A52" w:rsidRPr="00E256F3" w:rsidRDefault="00EF1A52" w:rsidP="00DC3B00">
      <w:pPr>
        <w:spacing w:after="0" w:line="240" w:lineRule="auto"/>
        <w:ind w:left="720"/>
        <w:rPr>
          <w:rFonts w:ascii="Bookman Old Style" w:eastAsia="Times New Roman" w:hAnsi="Bookman Old Style"/>
          <w:sz w:val="24"/>
          <w:szCs w:val="24"/>
          <w:lang w:bidi="hi-IN"/>
        </w:rPr>
      </w:pPr>
    </w:p>
    <w:p w:rsidR="00EF1A52" w:rsidRPr="00E256F3" w:rsidRDefault="00EF1A52" w:rsidP="00DC3B00">
      <w:pPr>
        <w:ind w:firstLine="720"/>
        <w:jc w:val="both"/>
        <w:rPr>
          <w:rFonts w:ascii="Bookman Old Style" w:hAnsi="Bookman Old Style"/>
          <w:sz w:val="24"/>
          <w:szCs w:val="24"/>
        </w:rPr>
      </w:pPr>
      <w:r w:rsidRPr="00E256F3">
        <w:rPr>
          <w:rFonts w:ascii="Bookman Old Style" w:hAnsi="Bookman Old Style"/>
          <w:sz w:val="24"/>
          <w:szCs w:val="24"/>
        </w:rPr>
        <w:t>In a recent publication [1] the photosynthetic conversion of CO</w:t>
      </w:r>
      <w:r w:rsidRPr="00E256F3">
        <w:rPr>
          <w:rFonts w:ascii="Bookman Old Style" w:hAnsi="Bookman Old Style"/>
          <w:sz w:val="24"/>
          <w:szCs w:val="24"/>
          <w:vertAlign w:val="subscript"/>
        </w:rPr>
        <w:t>2</w:t>
      </w:r>
      <w:r w:rsidR="007403F9" w:rsidRPr="00E256F3">
        <w:rPr>
          <w:rFonts w:ascii="Bookman Old Style" w:hAnsi="Bookman Old Style"/>
          <w:sz w:val="24"/>
          <w:szCs w:val="24"/>
        </w:rPr>
        <w:t xml:space="preserve"> to hydrocarbons (</w:t>
      </w:r>
      <w:r w:rsidRPr="00E256F3">
        <w:rPr>
          <w:rFonts w:ascii="Bookman Old Style" w:hAnsi="Bookman Old Style"/>
          <w:sz w:val="24"/>
          <w:szCs w:val="24"/>
        </w:rPr>
        <w:t>methane and other higher hydrocarbons) on Pd /TiO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in conjunction with nafion has been reported. However, the photo conversion efficiency of the process is very low because the activation of the thermo chemically most stable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requires highly energetic electrons. Since the one-electron reduction of CO</w:t>
      </w:r>
      <w:r w:rsidRPr="00E256F3">
        <w:rPr>
          <w:rFonts w:ascii="Bookman Old Style" w:hAnsi="Bookman Old Style"/>
          <w:sz w:val="24"/>
          <w:szCs w:val="24"/>
          <w:vertAlign w:val="subscript"/>
        </w:rPr>
        <w:t>2 +(</w:t>
      </w:r>
      <w:r w:rsidRPr="00E256F3">
        <w:rPr>
          <w:rFonts w:ascii="Bookman Old Style" w:hAnsi="Bookman Old Style"/>
          <w:sz w:val="24"/>
          <w:szCs w:val="24"/>
        </w:rPr>
        <w:t>the initial step in the reduction process)  requires high potentials of the order of 2 Volt, a more favorable pathway is to reduce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though proton-coupled multiple-electron transfers (PCET). Nafion (per fluorinated polymer with sulfonate groups) coated Pd–TiO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particles (Nf/Pd–TiO</w:t>
      </w:r>
      <w:r w:rsidRPr="00E256F3">
        <w:rPr>
          <w:rFonts w:ascii="Bookman Old Style" w:hAnsi="Bookman Old Style"/>
          <w:sz w:val="24"/>
          <w:szCs w:val="24"/>
          <w:vertAlign w:val="subscript"/>
        </w:rPr>
        <w:t>2</w:t>
      </w:r>
      <w:r w:rsidRPr="00E256F3">
        <w:rPr>
          <w:rFonts w:ascii="Bookman Old Style" w:hAnsi="Bookman Old Style"/>
          <w:sz w:val="24"/>
          <w:szCs w:val="24"/>
        </w:rPr>
        <w:t>) were prepared and their reactivity for the photo reduction of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was tested. The role of the Nafion layer is to enhance the local proton activity within the layer to facilitate PCET reactions and to stabilize intermediates and to inhibit the re-oxidation of the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reduction products. Nf/Pd–TiO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is more active than Pd–TiO</w:t>
      </w:r>
      <w:r w:rsidRPr="00E256F3">
        <w:rPr>
          <w:rFonts w:ascii="Bookman Old Style" w:hAnsi="Bookman Old Style"/>
          <w:sz w:val="24"/>
          <w:szCs w:val="24"/>
          <w:vertAlign w:val="subscript"/>
        </w:rPr>
        <w:t xml:space="preserve">2 </w:t>
      </w:r>
      <w:r w:rsidRPr="00E256F3">
        <w:rPr>
          <w:rFonts w:ascii="Bookman Old Style" w:hAnsi="Bookman Old Style"/>
          <w:sz w:val="24"/>
          <w:szCs w:val="24"/>
        </w:rPr>
        <w:t>for the photo-production of hydrocarbons (e.g., methane, ethane, and propane). The photosynthetic activity of the Nf/Pd–TiO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catalyst was maintained through repeated cycles of photoreaction, which confirms the stability of the Nafion layer. The </w:t>
      </w:r>
      <w:r w:rsidRPr="00E256F3">
        <w:rPr>
          <w:rFonts w:ascii="Bookman Old Style" w:hAnsi="Bookman Old Style"/>
          <w:sz w:val="24"/>
          <w:szCs w:val="24"/>
        </w:rPr>
        <w:lastRenderedPageBreak/>
        <w:t>proposed Nf/Pd–TiO</w:t>
      </w:r>
      <w:r w:rsidRPr="00E256F3">
        <w:rPr>
          <w:rFonts w:ascii="Bookman Old Style" w:hAnsi="Bookman Old Style"/>
          <w:sz w:val="24"/>
          <w:szCs w:val="24"/>
          <w:vertAlign w:val="subscript"/>
        </w:rPr>
        <w:t xml:space="preserve">2 </w:t>
      </w:r>
      <w:r w:rsidRPr="00E256F3">
        <w:rPr>
          <w:rFonts w:ascii="Bookman Old Style" w:hAnsi="Bookman Old Style"/>
          <w:sz w:val="24"/>
          <w:szCs w:val="24"/>
        </w:rPr>
        <w:t>should serve as a model of more practical catalysts for the artificial photosynthesis that is based on PCET reactions.</w:t>
      </w:r>
    </w:p>
    <w:p w:rsidR="00EF1A52" w:rsidRPr="00E256F3" w:rsidRDefault="00EF1A52" w:rsidP="00EF1A52">
      <w:pPr>
        <w:jc w:val="both"/>
        <w:rPr>
          <w:rFonts w:ascii="Bookman Old Style" w:hAnsi="Bookman Old Style"/>
          <w:sz w:val="24"/>
          <w:szCs w:val="24"/>
        </w:rPr>
      </w:pPr>
      <w:r w:rsidRPr="00E256F3">
        <w:rPr>
          <w:rFonts w:ascii="Bookman Old Style" w:hAnsi="Bookman Old Style"/>
          <w:sz w:val="24"/>
          <w:szCs w:val="24"/>
        </w:rPr>
        <w:t xml:space="preserve">The conceptual design of the catalyst system employed in this study is shown in Fig </w:t>
      </w:r>
      <w:r w:rsidR="00DC3B00" w:rsidRPr="00E256F3">
        <w:rPr>
          <w:rFonts w:ascii="Bookman Old Style" w:hAnsi="Bookman Old Style"/>
          <w:sz w:val="24"/>
          <w:szCs w:val="24"/>
        </w:rPr>
        <w:t>1.</w:t>
      </w:r>
      <w:r w:rsidRPr="00E256F3">
        <w:rPr>
          <w:rFonts w:ascii="Bookman Old Style" w:hAnsi="Bookman Old Style"/>
          <w:noProof/>
          <w:sz w:val="24"/>
          <w:szCs w:val="24"/>
        </w:rPr>
        <w:drawing>
          <wp:inline distT="0" distB="0" distL="0" distR="0">
            <wp:extent cx="4356339" cy="1291374"/>
            <wp:effectExtent l="0" t="0" r="6350" b="444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5"/>
                    <a:srcRect/>
                    <a:stretch>
                      <a:fillRect/>
                    </a:stretch>
                  </pic:blipFill>
                  <pic:spPr bwMode="auto">
                    <a:xfrm>
                      <a:off x="0" y="0"/>
                      <a:ext cx="4355372" cy="1291087"/>
                    </a:xfrm>
                    <a:prstGeom prst="rect">
                      <a:avLst/>
                    </a:prstGeom>
                    <a:noFill/>
                    <a:ln w="9525">
                      <a:noFill/>
                      <a:miter lim="800000"/>
                      <a:headEnd/>
                      <a:tailEnd/>
                    </a:ln>
                  </pic:spPr>
                </pic:pic>
              </a:graphicData>
            </a:graphic>
          </wp:inline>
        </w:drawing>
      </w:r>
    </w:p>
    <w:p w:rsidR="00EF1A52" w:rsidRPr="00E256F3" w:rsidRDefault="00EF1A52" w:rsidP="00EF1A52">
      <w:pPr>
        <w:jc w:val="both"/>
        <w:rPr>
          <w:rFonts w:ascii="Bookman Old Style" w:hAnsi="Bookman Old Style"/>
          <w:sz w:val="24"/>
          <w:szCs w:val="24"/>
        </w:rPr>
      </w:pPr>
      <w:r w:rsidRPr="00E256F3">
        <w:rPr>
          <w:rFonts w:ascii="Bookman Old Style" w:hAnsi="Bookman Old Style"/>
          <w:sz w:val="24"/>
          <w:szCs w:val="24"/>
        </w:rPr>
        <w:t>Fig.1  Pd/TiO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on Nafion catalyst system for the photochemical reduction of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[from ref 1]</w:t>
      </w:r>
    </w:p>
    <w:p w:rsidR="00EF1A52" w:rsidRPr="00E256F3" w:rsidRDefault="00EF1A52" w:rsidP="00DC3B00">
      <w:pPr>
        <w:ind w:firstLine="360"/>
        <w:jc w:val="both"/>
        <w:rPr>
          <w:rFonts w:ascii="Bookman Old Style" w:hAnsi="Bookman Old Style"/>
          <w:sz w:val="24"/>
          <w:szCs w:val="24"/>
          <w:vertAlign w:val="subscript"/>
        </w:rPr>
      </w:pPr>
      <w:r w:rsidRPr="00E256F3">
        <w:rPr>
          <w:rFonts w:ascii="Bookman Old Style" w:hAnsi="Bookman Old Style"/>
          <w:sz w:val="24"/>
          <w:szCs w:val="24"/>
        </w:rPr>
        <w:t>In the light of this communication, the following is presented for conceptual analysis and possible adaptation.    Essentially the points of relevance are:</w:t>
      </w:r>
    </w:p>
    <w:p w:rsidR="00EF1A52" w:rsidRPr="00E256F3" w:rsidRDefault="00EF1A52" w:rsidP="00D26F7B">
      <w:pPr>
        <w:pStyle w:val="ListParagraph"/>
        <w:numPr>
          <w:ilvl w:val="0"/>
          <w:numId w:val="17"/>
        </w:numPr>
        <w:jc w:val="both"/>
        <w:rPr>
          <w:rFonts w:ascii="Bookman Old Style" w:hAnsi="Bookman Old Style"/>
          <w:sz w:val="24"/>
          <w:szCs w:val="24"/>
        </w:rPr>
      </w:pPr>
      <w:r w:rsidRPr="00E256F3">
        <w:rPr>
          <w:rFonts w:ascii="Bookman Old Style" w:hAnsi="Bookman Old Style"/>
          <w:sz w:val="24"/>
          <w:szCs w:val="24"/>
        </w:rPr>
        <w:t>A direct proton source rather than from the decomposition of water is desirable so that the reduction of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is facilitated.</w:t>
      </w:r>
    </w:p>
    <w:p w:rsidR="00EF1A52" w:rsidRPr="00E256F3" w:rsidRDefault="00EF1A52" w:rsidP="00D26F7B">
      <w:pPr>
        <w:pStyle w:val="ListParagraph"/>
        <w:numPr>
          <w:ilvl w:val="0"/>
          <w:numId w:val="17"/>
        </w:numPr>
        <w:jc w:val="both"/>
        <w:rPr>
          <w:rFonts w:ascii="Bookman Old Style" w:hAnsi="Bookman Old Style"/>
          <w:sz w:val="24"/>
          <w:szCs w:val="24"/>
        </w:rPr>
      </w:pPr>
      <w:r w:rsidRPr="00E256F3">
        <w:rPr>
          <w:rFonts w:ascii="Bookman Old Style" w:hAnsi="Bookman Old Style"/>
          <w:sz w:val="24"/>
          <w:szCs w:val="24"/>
        </w:rPr>
        <w:t>It must be ensured that the species employed for proton source should not undergo any electrochemical reaction within the potential range for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reduction reaction.</w:t>
      </w:r>
    </w:p>
    <w:p w:rsidR="00EF1A52" w:rsidRPr="00E256F3" w:rsidRDefault="00EF1A52" w:rsidP="00D26F7B">
      <w:pPr>
        <w:pStyle w:val="ListParagraph"/>
        <w:numPr>
          <w:ilvl w:val="0"/>
          <w:numId w:val="17"/>
        </w:numPr>
        <w:jc w:val="both"/>
        <w:rPr>
          <w:rFonts w:ascii="Bookman Old Style" w:hAnsi="Bookman Old Style"/>
          <w:sz w:val="24"/>
          <w:szCs w:val="24"/>
        </w:rPr>
      </w:pPr>
      <w:r w:rsidRPr="00E256F3">
        <w:rPr>
          <w:rFonts w:ascii="Bookman Old Style" w:hAnsi="Bookman Old Style"/>
          <w:sz w:val="24"/>
          <w:szCs w:val="24"/>
        </w:rPr>
        <w:t>The reactivity of the proton should be as high as that in Nafion, where the Proton is in a highly electronegative environment of Fluorine atoms.</w:t>
      </w:r>
    </w:p>
    <w:p w:rsidR="00EF1A52" w:rsidRPr="00E256F3" w:rsidRDefault="00EF1A52" w:rsidP="00D26F7B">
      <w:pPr>
        <w:pStyle w:val="ListParagraph"/>
        <w:numPr>
          <w:ilvl w:val="0"/>
          <w:numId w:val="17"/>
        </w:numPr>
        <w:jc w:val="both"/>
        <w:rPr>
          <w:rFonts w:ascii="Bookman Old Style" w:hAnsi="Bookman Old Style"/>
          <w:sz w:val="24"/>
          <w:szCs w:val="24"/>
        </w:rPr>
      </w:pPr>
      <w:r w:rsidRPr="00E256F3">
        <w:rPr>
          <w:rFonts w:ascii="Bookman Old Style" w:hAnsi="Bookman Old Style"/>
          <w:sz w:val="24"/>
          <w:szCs w:val="24"/>
        </w:rPr>
        <w:t xml:space="preserve"> The available protons should be capable of reacting with carbon dioxide directly promoted by the light absorbed in 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and reduction reaction should be carried out on some reactive metal sites.</w:t>
      </w:r>
    </w:p>
    <w:p w:rsidR="00EF1A52" w:rsidRPr="00E256F3" w:rsidRDefault="00EF1A52" w:rsidP="00D26F7B">
      <w:pPr>
        <w:pStyle w:val="ListParagraph"/>
        <w:numPr>
          <w:ilvl w:val="0"/>
          <w:numId w:val="17"/>
        </w:numPr>
        <w:jc w:val="both"/>
        <w:rPr>
          <w:rFonts w:ascii="Bookman Old Style" w:hAnsi="Bookman Old Style"/>
          <w:sz w:val="24"/>
          <w:szCs w:val="24"/>
        </w:rPr>
      </w:pPr>
      <w:r w:rsidRPr="00E256F3">
        <w:rPr>
          <w:rFonts w:ascii="Bookman Old Style" w:hAnsi="Bookman Old Style"/>
          <w:sz w:val="24"/>
          <w:szCs w:val="24"/>
        </w:rPr>
        <w:t>In order to overcome the low solubility of CO</w:t>
      </w:r>
      <w:r w:rsidRPr="00E256F3">
        <w:rPr>
          <w:rFonts w:ascii="Bookman Old Style" w:hAnsi="Bookman Old Style"/>
          <w:sz w:val="24"/>
          <w:szCs w:val="24"/>
          <w:vertAlign w:val="subscript"/>
        </w:rPr>
        <w:t xml:space="preserve">2 </w:t>
      </w:r>
      <w:r w:rsidRPr="00E256F3">
        <w:rPr>
          <w:rFonts w:ascii="Bookman Old Style" w:hAnsi="Bookman Old Style"/>
          <w:sz w:val="24"/>
          <w:szCs w:val="24"/>
        </w:rPr>
        <w:t xml:space="preserve">the source is any carbonate which can </w:t>
      </w:r>
      <w:r w:rsidRPr="00442DE9">
        <w:rPr>
          <w:rFonts w:ascii="Bookman Old Style" w:hAnsi="Bookman Old Style"/>
          <w:i/>
          <w:sz w:val="24"/>
          <w:szCs w:val="24"/>
        </w:rPr>
        <w:t>in situ</w:t>
      </w:r>
      <w:r w:rsidRPr="00E256F3">
        <w:rPr>
          <w:rFonts w:ascii="Bookman Old Style" w:hAnsi="Bookman Old Style"/>
          <w:sz w:val="24"/>
          <w:szCs w:val="24"/>
        </w:rPr>
        <w:t xml:space="preserve"> generate CO</w:t>
      </w:r>
      <w:r w:rsidRPr="00E256F3">
        <w:rPr>
          <w:rFonts w:ascii="Bookman Old Style" w:hAnsi="Bookman Old Style"/>
          <w:sz w:val="24"/>
          <w:szCs w:val="24"/>
          <w:vertAlign w:val="subscript"/>
        </w:rPr>
        <w:t xml:space="preserve">2 </w:t>
      </w:r>
      <w:r w:rsidRPr="00E256F3">
        <w:rPr>
          <w:rFonts w:ascii="Bookman Old Style" w:hAnsi="Bookman Old Style"/>
          <w:sz w:val="24"/>
          <w:szCs w:val="24"/>
        </w:rPr>
        <w:t xml:space="preserve">and thus can sustain </w:t>
      </w:r>
      <w:r w:rsidR="00442DE9">
        <w:rPr>
          <w:rFonts w:ascii="Bookman Old Style" w:hAnsi="Bookman Old Style"/>
          <w:sz w:val="24"/>
          <w:szCs w:val="24"/>
        </w:rPr>
        <w:t>the supply of CO</w:t>
      </w:r>
      <w:r w:rsidR="00442DE9">
        <w:rPr>
          <w:rFonts w:ascii="Bookman Old Style" w:hAnsi="Bookman Old Style"/>
          <w:sz w:val="24"/>
          <w:szCs w:val="24"/>
          <w:vertAlign w:val="subscript"/>
        </w:rPr>
        <w:t>2</w:t>
      </w:r>
      <w:r w:rsidRPr="00E256F3">
        <w:rPr>
          <w:rFonts w:ascii="Bookman Old Style" w:hAnsi="Bookman Old Style"/>
          <w:sz w:val="24"/>
          <w:szCs w:val="24"/>
        </w:rPr>
        <w:t>.</w:t>
      </w:r>
    </w:p>
    <w:p w:rsidR="00EF1A52" w:rsidRPr="00E256F3" w:rsidRDefault="00EF1A52" w:rsidP="00EF1A52">
      <w:pPr>
        <w:pStyle w:val="ListParagraph"/>
        <w:ind w:left="1080"/>
        <w:jc w:val="both"/>
        <w:rPr>
          <w:rFonts w:ascii="Bookman Old Style" w:hAnsi="Bookman Old Style"/>
          <w:sz w:val="24"/>
          <w:szCs w:val="24"/>
        </w:rPr>
      </w:pPr>
      <w:r w:rsidRPr="00E256F3">
        <w:rPr>
          <w:rFonts w:ascii="Bookman Old Style" w:hAnsi="Bookman Old Style"/>
          <w:sz w:val="24"/>
          <w:szCs w:val="24"/>
        </w:rPr>
        <w:t xml:space="preserve">Considering these aspects and also based on argumentative formulations it is possible that alternate PCET catalyst support systems which may sustain more acidic protons can be tried like heteropoly acids or super acids like sulphated zirconia. </w:t>
      </w:r>
    </w:p>
    <w:p w:rsidR="00EF1A52" w:rsidRPr="00E256F3" w:rsidRDefault="00EF1A52" w:rsidP="00EF1A52">
      <w:pPr>
        <w:pStyle w:val="ListParagraph"/>
        <w:ind w:left="1080"/>
        <w:jc w:val="both"/>
        <w:rPr>
          <w:rFonts w:ascii="Bookman Old Style" w:hAnsi="Bookman Old Style"/>
          <w:sz w:val="28"/>
          <w:szCs w:val="28"/>
          <w:lang w:val="fr-FR"/>
        </w:rPr>
      </w:pPr>
      <w:r w:rsidRPr="00E256F3">
        <w:rPr>
          <w:rFonts w:ascii="Bookman Old Style" w:hAnsi="Bookman Old Style"/>
          <w:sz w:val="24"/>
          <w:szCs w:val="24"/>
        </w:rPr>
        <w:t>Reference: [</w:t>
      </w:r>
      <w:r w:rsidRPr="00E256F3">
        <w:rPr>
          <w:rFonts w:ascii="Bookman Old Style" w:hAnsi="Bookman Old Style"/>
        </w:rPr>
        <w:t xml:space="preserve">1] </w:t>
      </w:r>
      <w:r w:rsidRPr="00E256F3">
        <w:rPr>
          <w:rFonts w:ascii="Bookman Old Style" w:hAnsi="Bookman Old Style"/>
          <w:sz w:val="24"/>
          <w:szCs w:val="24"/>
          <w:lang w:val="fr-FR"/>
        </w:rPr>
        <w:t>Wooyul Kim et al., Energy Environ. Sci., 5, 2012, 6066</w:t>
      </w:r>
    </w:p>
    <w:p w:rsidR="00A05ABF" w:rsidRDefault="00A05ABF" w:rsidP="00EF1A52">
      <w:pPr>
        <w:pStyle w:val="ListParagraph"/>
        <w:ind w:left="1080"/>
        <w:jc w:val="both"/>
        <w:rPr>
          <w:rFonts w:ascii="Bookman Old Style" w:hAnsi="Bookman Old Style"/>
          <w:color w:val="0070C0"/>
          <w:sz w:val="28"/>
          <w:szCs w:val="28"/>
          <w:lang w:val="fr-FR"/>
        </w:rPr>
      </w:pPr>
    </w:p>
    <w:p w:rsidR="0012477E" w:rsidRDefault="0012477E" w:rsidP="00EF1A52">
      <w:pPr>
        <w:pStyle w:val="ListParagraph"/>
        <w:ind w:left="1080"/>
        <w:jc w:val="both"/>
        <w:rPr>
          <w:rFonts w:ascii="Bookman Old Style" w:hAnsi="Bookman Old Style"/>
          <w:color w:val="0070C0"/>
          <w:sz w:val="28"/>
          <w:szCs w:val="28"/>
          <w:lang w:val="fr-FR"/>
        </w:rPr>
      </w:pPr>
    </w:p>
    <w:p w:rsidR="0012477E" w:rsidRPr="00E256F3" w:rsidRDefault="0012477E" w:rsidP="00EF1A52">
      <w:pPr>
        <w:pStyle w:val="ListParagraph"/>
        <w:ind w:left="1080"/>
        <w:jc w:val="both"/>
        <w:rPr>
          <w:rFonts w:ascii="Bookman Old Style" w:hAnsi="Bookman Old Style"/>
          <w:color w:val="0070C0"/>
          <w:sz w:val="28"/>
          <w:szCs w:val="28"/>
          <w:lang w:val="fr-FR"/>
        </w:rPr>
      </w:pPr>
    </w:p>
    <w:p w:rsidR="00EF1A52" w:rsidRPr="0012477E" w:rsidRDefault="00A05ABF" w:rsidP="00A05ABF">
      <w:pPr>
        <w:jc w:val="both"/>
        <w:rPr>
          <w:rFonts w:ascii="Bookman Old Style" w:hAnsi="Bookman Old Style"/>
          <w:b/>
          <w:color w:val="7030A0"/>
          <w:sz w:val="28"/>
          <w:szCs w:val="28"/>
          <w:lang w:val="fr-FR"/>
        </w:rPr>
      </w:pPr>
      <w:r w:rsidRPr="0012477E">
        <w:rPr>
          <w:rFonts w:ascii="Bookman Old Style" w:hAnsi="Bookman Old Style"/>
          <w:b/>
          <w:color w:val="7030A0"/>
          <w:sz w:val="28"/>
          <w:szCs w:val="28"/>
          <w:lang w:val="fr-FR"/>
        </w:rPr>
        <w:lastRenderedPageBreak/>
        <w:t xml:space="preserve">2. </w:t>
      </w:r>
      <w:r w:rsidR="00A60720" w:rsidRPr="0012477E">
        <w:rPr>
          <w:rFonts w:ascii="Bookman Old Style" w:hAnsi="Bookman Old Style"/>
          <w:b/>
          <w:color w:val="7030A0"/>
          <w:sz w:val="28"/>
          <w:szCs w:val="28"/>
          <w:lang w:val="fr-FR"/>
        </w:rPr>
        <w:t>Biomass conversion</w:t>
      </w:r>
    </w:p>
    <w:p w:rsidR="00310133" w:rsidRPr="00151466" w:rsidRDefault="00EF1A52" w:rsidP="00A05ABF">
      <w:pPr>
        <w:autoSpaceDE w:val="0"/>
        <w:autoSpaceDN w:val="0"/>
        <w:adjustRightInd w:val="0"/>
        <w:spacing w:after="0" w:line="240" w:lineRule="auto"/>
        <w:rPr>
          <w:rFonts w:ascii="Bookman Old Style" w:hAnsi="Bookman Old Style"/>
          <w:sz w:val="24"/>
          <w:szCs w:val="24"/>
        </w:rPr>
      </w:pPr>
      <w:r w:rsidRPr="00151466">
        <w:rPr>
          <w:rFonts w:ascii="Bookman Old Style" w:hAnsi="Bookman Old Style"/>
          <w:sz w:val="24"/>
          <w:szCs w:val="24"/>
        </w:rPr>
        <w:t xml:space="preserve">The relevance of catalytic pyrolysis for </w:t>
      </w:r>
      <w:r w:rsidR="001C34E4" w:rsidRPr="00151466">
        <w:rPr>
          <w:rFonts w:ascii="Bookman Old Style" w:hAnsi="Bookman Old Style"/>
          <w:sz w:val="24"/>
          <w:szCs w:val="24"/>
        </w:rPr>
        <w:t>the production of bio-fuels</w:t>
      </w:r>
    </w:p>
    <w:p w:rsidR="00EF1A52" w:rsidRPr="00E256F3" w:rsidRDefault="00A05ABF" w:rsidP="00A05ABF">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w:t>
      </w:r>
      <w:r w:rsidR="00EF1A52" w:rsidRPr="00E256F3">
        <w:rPr>
          <w:rFonts w:ascii="Bookman Old Style" w:hAnsi="Bookman Old Style"/>
          <w:sz w:val="24"/>
          <w:szCs w:val="24"/>
        </w:rPr>
        <w:t>proposed joint work with NandanCleantech and NCCR)</w:t>
      </w:r>
    </w:p>
    <w:p w:rsidR="00310133" w:rsidRPr="00E256F3" w:rsidRDefault="00310133" w:rsidP="00A05ABF">
      <w:pPr>
        <w:autoSpaceDE w:val="0"/>
        <w:autoSpaceDN w:val="0"/>
        <w:adjustRightInd w:val="0"/>
        <w:spacing w:after="0" w:line="240" w:lineRule="auto"/>
        <w:rPr>
          <w:rFonts w:ascii="Bookman Old Style" w:hAnsi="Bookman Old Style"/>
          <w:sz w:val="24"/>
          <w:szCs w:val="24"/>
        </w:rPr>
      </w:pPr>
    </w:p>
    <w:p w:rsidR="00EF1A52" w:rsidRPr="00E256F3" w:rsidRDefault="00EF1A52" w:rsidP="00310133">
      <w:pPr>
        <w:autoSpaceDE w:val="0"/>
        <w:autoSpaceDN w:val="0"/>
        <w:adjustRightInd w:val="0"/>
        <w:spacing w:after="0" w:line="240" w:lineRule="auto"/>
        <w:ind w:firstLine="720"/>
        <w:jc w:val="both"/>
        <w:rPr>
          <w:rFonts w:ascii="Bookman Old Style" w:hAnsi="Bookman Old Style"/>
          <w:sz w:val="24"/>
          <w:szCs w:val="24"/>
        </w:rPr>
      </w:pPr>
      <w:r w:rsidRPr="00E256F3">
        <w:rPr>
          <w:rFonts w:ascii="Bookman Old Style" w:hAnsi="Bookman Old Style"/>
          <w:sz w:val="24"/>
          <w:szCs w:val="24"/>
        </w:rPr>
        <w:t>The production of bio-fuels has assumed signi</w:t>
      </w:r>
      <w:r w:rsidR="000278AA" w:rsidRPr="00E256F3">
        <w:rPr>
          <w:rFonts w:ascii="Bookman Old Style" w:hAnsi="Bookman Old Style"/>
          <w:sz w:val="24"/>
          <w:szCs w:val="24"/>
        </w:rPr>
        <w:t>fi</w:t>
      </w:r>
      <w:r w:rsidRPr="00E256F3">
        <w:rPr>
          <w:rFonts w:ascii="Bookman Old Style" w:hAnsi="Bookman Old Style"/>
          <w:sz w:val="24"/>
          <w:szCs w:val="24"/>
        </w:rPr>
        <w:t>cant importance due to economic and environmental considerations[1].There are various process steps involved in this technology. One of the process steps that has received considerable attention is the fast (why and the need for fast?) pyrolysis that can yield high liquid yields with spec</w:t>
      </w:r>
      <w:r w:rsidR="000278AA" w:rsidRPr="00E256F3">
        <w:rPr>
          <w:rFonts w:ascii="Bookman Old Style" w:hAnsi="Bookman Old Style"/>
          <w:sz w:val="24"/>
          <w:szCs w:val="24"/>
        </w:rPr>
        <w:t>if</w:t>
      </w:r>
      <w:r w:rsidRPr="00E256F3">
        <w:rPr>
          <w:rFonts w:ascii="Bookman Old Style" w:hAnsi="Bookman Old Style"/>
          <w:sz w:val="24"/>
          <w:szCs w:val="24"/>
        </w:rPr>
        <w:t>ic composition, but must be capable retaining majority of the energy content of the bio-fuel. These limitations are required simply to make bio-fuel to be compatible to the petroleum based fuels that are being extensively employed in the present days. The essential consideration in devising proper pyrolysis step is to remove selectively the oxygen component found in the bio-fuel. This oxygen removal can be achieved either by hydrogenation (conventionally known as hydro-treating) or by splitting the molecule (termed as cracking). Both these process steps are well known and practiced in oil industry today. Catalytic cracking for the production of biofuel is achieved by de-oxygenation through simultaneous dehydration, decarboxylation and decarbonylation reactions and these reactions have been shown to proceed in the presence of ordered micro</w:t>
      </w:r>
      <w:r w:rsidR="000278AA" w:rsidRPr="00E256F3">
        <w:rPr>
          <w:rFonts w:ascii="Bookman Old Style" w:hAnsi="Bookman Old Style"/>
          <w:sz w:val="24"/>
          <w:szCs w:val="24"/>
        </w:rPr>
        <w:t>-</w:t>
      </w:r>
      <w:r w:rsidRPr="00E256F3">
        <w:rPr>
          <w:rFonts w:ascii="Bookman Old Style" w:hAnsi="Bookman Old Style"/>
          <w:sz w:val="24"/>
          <w:szCs w:val="24"/>
        </w:rPr>
        <w:t>porous zeolites catalysts. Though the catalytic pyrolysis has been known, the search for appropriate catalyst system is still on since, it is necessary that one not only obtains the desired levels of conversion (which should be of the order of 90% or above), the hydrocarbon content should be optimum. This means the organic functional like carbonyls, acids, esters</w:t>
      </w:r>
      <w:r w:rsidR="00A05ABF" w:rsidRPr="00E256F3">
        <w:rPr>
          <w:rFonts w:ascii="Bookman Old Style" w:hAnsi="Bookman Old Style"/>
          <w:sz w:val="24"/>
          <w:szCs w:val="24"/>
        </w:rPr>
        <w:t xml:space="preserve">, </w:t>
      </w:r>
      <w:r w:rsidRPr="00E256F3">
        <w:rPr>
          <w:rFonts w:ascii="Bookman Old Style" w:hAnsi="Bookman Old Style"/>
          <w:sz w:val="24"/>
          <w:szCs w:val="24"/>
        </w:rPr>
        <w:t>phenols and ethers must be suitably handled so as to optimize the hydrocarbon content which provide the necessary fuel value. The literature is abundant[2-3] on these attempts especially with respect to</w:t>
      </w:r>
      <w:r w:rsidR="000278AA" w:rsidRPr="00E256F3">
        <w:rPr>
          <w:rFonts w:ascii="Bookman Old Style" w:hAnsi="Bookman Old Style"/>
          <w:sz w:val="24"/>
          <w:szCs w:val="24"/>
        </w:rPr>
        <w:t xml:space="preserve"> find</w:t>
      </w:r>
      <w:r w:rsidRPr="00E256F3">
        <w:rPr>
          <w:rFonts w:ascii="Bookman Old Style" w:hAnsi="Bookman Old Style"/>
          <w:sz w:val="24"/>
          <w:szCs w:val="24"/>
        </w:rPr>
        <w:t>ing appropriate catalyst system and also identifying suitable process formulation. There have been attempts to couple pyrolysis and catalytic cracking in a single</w:t>
      </w:r>
      <w:r w:rsidR="000278AA" w:rsidRPr="00E256F3">
        <w:rPr>
          <w:rFonts w:ascii="Bookman Old Style" w:hAnsi="Bookman Old Style"/>
          <w:sz w:val="24"/>
          <w:szCs w:val="24"/>
        </w:rPr>
        <w:t xml:space="preserve"> fl</w:t>
      </w:r>
      <w:r w:rsidRPr="00E256F3">
        <w:rPr>
          <w:rFonts w:ascii="Bookman Old Style" w:hAnsi="Bookman Old Style"/>
          <w:sz w:val="24"/>
          <w:szCs w:val="24"/>
        </w:rPr>
        <w:t>ow without the intermediate separation of the cracked products from the points of view of economics of the process and also to avoid the possible catalytic deactivation by in situ coke formation or other condensed products. A variety of in situ techniques [4]( like IR, XPS, TPD) have been adopted to identify the removal oxygenates especiallycarboxylic and ester functionalities since the presence of these functionalities will a</w:t>
      </w:r>
      <w:r w:rsidR="000278AA" w:rsidRPr="00E256F3">
        <w:rPr>
          <w:rFonts w:ascii="Bookman Old Style" w:hAnsi="Bookman Old Style"/>
          <w:sz w:val="24"/>
          <w:szCs w:val="24"/>
        </w:rPr>
        <w:t>ff</w:t>
      </w:r>
      <w:r w:rsidRPr="00E256F3">
        <w:rPr>
          <w:rFonts w:ascii="Bookman Old Style" w:hAnsi="Bookman Old Style"/>
          <w:sz w:val="24"/>
          <w:szCs w:val="24"/>
        </w:rPr>
        <w:t>ect the hydrocarbon yield and thus reduce the fuel value. The type of studies that have been reported in literature are: (i) Evaluating various catalyst systems that will preferentially and selectively produce hydrocarbons thatcan be used as fuels or fuel blends. Though this can be achieved both by hydro</w:t>
      </w:r>
      <w:r w:rsidR="000278AA" w:rsidRPr="00E256F3">
        <w:rPr>
          <w:rFonts w:ascii="Bookman Old Style" w:hAnsi="Bookman Old Style"/>
          <w:sz w:val="24"/>
          <w:szCs w:val="24"/>
        </w:rPr>
        <w:t>-</w:t>
      </w:r>
      <w:r w:rsidRPr="00E256F3">
        <w:rPr>
          <w:rFonts w:ascii="Bookman Old Style" w:hAnsi="Bookman Old Style"/>
          <w:sz w:val="24"/>
          <w:szCs w:val="24"/>
        </w:rPr>
        <w:t>treating and cracking the lat</w:t>
      </w:r>
      <w:r w:rsidR="0053373F">
        <w:rPr>
          <w:rFonts w:ascii="Bookman Old Style" w:hAnsi="Bookman Old Style"/>
          <w:sz w:val="24"/>
          <w:szCs w:val="24"/>
        </w:rPr>
        <w:t>t</w:t>
      </w:r>
      <w:r w:rsidRPr="00E256F3">
        <w:rPr>
          <w:rFonts w:ascii="Bookman Old Style" w:hAnsi="Bookman Old Style"/>
          <w:sz w:val="24"/>
          <w:szCs w:val="24"/>
        </w:rPr>
        <w:t>er is examined to a greater extent due to reasons like technology is well known and also process simplicity. In these studies the optimization has been focused on temperature, pressure, and adopting suitable analytical technique for unambiguous identification of the components of the product stream. Another major factor is to examine the exact ratio of catalyst to the biofuel content in a semi-continuous or continuous mode. In the following few lines, the recent research activity in this area is briefly summarized.</w:t>
      </w:r>
    </w:p>
    <w:p w:rsidR="00DC3B00" w:rsidRPr="00E256F3" w:rsidRDefault="00DC3B00" w:rsidP="00310133">
      <w:pPr>
        <w:autoSpaceDE w:val="0"/>
        <w:autoSpaceDN w:val="0"/>
        <w:adjustRightInd w:val="0"/>
        <w:spacing w:after="0" w:line="240" w:lineRule="auto"/>
        <w:ind w:firstLine="720"/>
        <w:jc w:val="both"/>
        <w:rPr>
          <w:rFonts w:ascii="Bookman Old Style" w:hAnsi="Bookman Old Style"/>
          <w:sz w:val="24"/>
          <w:szCs w:val="24"/>
        </w:rPr>
      </w:pPr>
    </w:p>
    <w:p w:rsidR="00EF1A52" w:rsidRPr="00E256F3" w:rsidRDefault="00EF1A52" w:rsidP="00310133">
      <w:p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 xml:space="preserve">(i) Various types of catalysts systems have been evaluated for their performance and also to </w:t>
      </w:r>
      <w:r w:rsidR="00F97AC6">
        <w:rPr>
          <w:rFonts w:ascii="Bookman Old Style" w:hAnsi="Bookman Old Style"/>
          <w:sz w:val="24"/>
          <w:szCs w:val="24"/>
        </w:rPr>
        <w:t>fi</w:t>
      </w:r>
      <w:r w:rsidRPr="00E256F3">
        <w:rPr>
          <w:rFonts w:ascii="Bookman Old Style" w:hAnsi="Bookman Old Style"/>
          <w:sz w:val="24"/>
          <w:szCs w:val="24"/>
        </w:rPr>
        <w:t>nd guidelines for catalyst desi</w:t>
      </w:r>
      <w:r w:rsidR="00097A99" w:rsidRPr="00E256F3">
        <w:rPr>
          <w:rFonts w:ascii="Bookman Old Style" w:hAnsi="Bookman Old Style"/>
          <w:sz w:val="24"/>
          <w:szCs w:val="24"/>
        </w:rPr>
        <w:t>gn. Not only conventional FCC (</w:t>
      </w:r>
      <w:r w:rsidRPr="00E256F3">
        <w:rPr>
          <w:rFonts w:ascii="Bookman Old Style" w:hAnsi="Bookman Old Style"/>
          <w:sz w:val="24"/>
          <w:szCs w:val="24"/>
        </w:rPr>
        <w:t>Fluid Cracking Catalysts) systems but also various types of modi</w:t>
      </w:r>
      <w:r w:rsidR="000278AA" w:rsidRPr="00E256F3">
        <w:rPr>
          <w:rFonts w:ascii="Bookman Old Style" w:hAnsi="Bookman Old Style"/>
          <w:sz w:val="24"/>
          <w:szCs w:val="24"/>
        </w:rPr>
        <w:t>fi</w:t>
      </w:r>
      <w:r w:rsidRPr="00E256F3">
        <w:rPr>
          <w:rFonts w:ascii="Bookman Old Style" w:hAnsi="Bookman Old Style"/>
          <w:sz w:val="24"/>
          <w:szCs w:val="24"/>
        </w:rPr>
        <w:t>cations have also been evaluated. In addition, the recent meso-porous systems</w:t>
      </w:r>
      <w:r w:rsidR="00A05ABF" w:rsidRPr="00E256F3">
        <w:rPr>
          <w:rFonts w:ascii="Bookman Old Style" w:hAnsi="Bookman Old Style"/>
          <w:sz w:val="24"/>
          <w:szCs w:val="24"/>
        </w:rPr>
        <w:t xml:space="preserve"> lik</w:t>
      </w:r>
      <w:r w:rsidRPr="00E256F3">
        <w:rPr>
          <w:rFonts w:ascii="Bookman Old Style" w:hAnsi="Bookman Old Style"/>
          <w:sz w:val="24"/>
          <w:szCs w:val="24"/>
        </w:rPr>
        <w:t>e MCM type with various types of substitutions have been evaluated with a view to</w:t>
      </w:r>
      <w:r w:rsidR="00DC3B00" w:rsidRPr="00E256F3">
        <w:rPr>
          <w:rFonts w:ascii="Bookman Old Style" w:hAnsi="Bookman Old Style"/>
          <w:sz w:val="24"/>
          <w:szCs w:val="24"/>
        </w:rPr>
        <w:t xml:space="preserve"> optimize the hydrocarbon yield</w:t>
      </w:r>
      <w:r w:rsidRPr="00E256F3">
        <w:rPr>
          <w:rFonts w:ascii="Bookman Old Style" w:hAnsi="Bookman Old Style"/>
          <w:sz w:val="24"/>
          <w:szCs w:val="24"/>
        </w:rPr>
        <w:t xml:space="preserve"> [5-10]</w:t>
      </w:r>
      <w:r w:rsidR="00DC3B00" w:rsidRPr="00E256F3">
        <w:rPr>
          <w:rFonts w:ascii="Bookman Old Style" w:hAnsi="Bookman Old Style"/>
          <w:sz w:val="24"/>
          <w:szCs w:val="24"/>
        </w:rPr>
        <w:t>.</w:t>
      </w:r>
    </w:p>
    <w:p w:rsidR="00EF1A52" w:rsidRPr="00E256F3" w:rsidRDefault="00EF1A52" w:rsidP="00310133">
      <w:p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(ii) Various process variables mostly on laboratory scale reactors like super critical water method to increase heating value, e</w:t>
      </w:r>
      <w:r w:rsidR="000278AA" w:rsidRPr="00E256F3">
        <w:rPr>
          <w:rFonts w:ascii="Bookman Old Style" w:hAnsi="Bookman Old Style"/>
          <w:sz w:val="24"/>
          <w:szCs w:val="24"/>
        </w:rPr>
        <w:t>ff</w:t>
      </w:r>
      <w:r w:rsidRPr="00E256F3">
        <w:rPr>
          <w:rFonts w:ascii="Bookman Old Style" w:hAnsi="Bookman Old Style"/>
          <w:sz w:val="24"/>
          <w:szCs w:val="24"/>
        </w:rPr>
        <w:t>ect of hydro-treatment to increase oxygen removal [11]</w:t>
      </w:r>
      <w:r w:rsidR="00DC3B00" w:rsidRPr="00E256F3">
        <w:rPr>
          <w:rFonts w:ascii="Bookman Old Style" w:hAnsi="Bookman Old Style"/>
          <w:sz w:val="24"/>
          <w:szCs w:val="24"/>
        </w:rPr>
        <w:t>.</w:t>
      </w:r>
    </w:p>
    <w:p w:rsidR="00EF1A52" w:rsidRPr="00E256F3" w:rsidRDefault="00EF1A52" w:rsidP="00310133">
      <w:p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(iii)Another critical parameter that has been studies is the catalyst to bio-mass ratio [12]</w:t>
      </w:r>
      <w:r w:rsidR="00DC3B00" w:rsidRPr="00E256F3">
        <w:rPr>
          <w:rFonts w:ascii="Bookman Old Style" w:hAnsi="Bookman Old Style"/>
          <w:sz w:val="24"/>
          <w:szCs w:val="24"/>
        </w:rPr>
        <w:t>.</w:t>
      </w:r>
    </w:p>
    <w:p w:rsidR="00EF1A52" w:rsidRPr="00E256F3" w:rsidRDefault="00EF1A52" w:rsidP="00310133">
      <w:p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(iv) Hydro</w:t>
      </w:r>
      <w:r w:rsidR="000278AA" w:rsidRPr="00E256F3">
        <w:rPr>
          <w:rFonts w:ascii="Bookman Old Style" w:hAnsi="Bookman Old Style"/>
          <w:sz w:val="24"/>
          <w:szCs w:val="24"/>
        </w:rPr>
        <w:t>-</w:t>
      </w:r>
      <w:r w:rsidRPr="00E256F3">
        <w:rPr>
          <w:rFonts w:ascii="Bookman Old Style" w:hAnsi="Bookman Old Style"/>
          <w:sz w:val="24"/>
          <w:szCs w:val="24"/>
        </w:rPr>
        <w:t>treating versus catalytic cracking[13]</w:t>
      </w:r>
      <w:r w:rsidR="00DC3B00" w:rsidRPr="00E256F3">
        <w:rPr>
          <w:rFonts w:ascii="Bookman Old Style" w:hAnsi="Bookman Old Style"/>
          <w:sz w:val="24"/>
          <w:szCs w:val="24"/>
        </w:rPr>
        <w:t>.</w:t>
      </w:r>
    </w:p>
    <w:p w:rsidR="00EF1A52" w:rsidRPr="00E256F3" w:rsidRDefault="00EF1A52" w:rsidP="00310133">
      <w:p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(v) Reactor design and con</w:t>
      </w:r>
      <w:r w:rsidR="000278AA" w:rsidRPr="00E256F3">
        <w:rPr>
          <w:rFonts w:ascii="Bookman Old Style" w:hAnsi="Bookman Old Style"/>
          <w:sz w:val="24"/>
          <w:szCs w:val="24"/>
        </w:rPr>
        <w:t>fi</w:t>
      </w:r>
      <w:r w:rsidRPr="00E256F3">
        <w:rPr>
          <w:rFonts w:ascii="Bookman Old Style" w:hAnsi="Bookman Old Style"/>
          <w:sz w:val="24"/>
          <w:szCs w:val="24"/>
        </w:rPr>
        <w:t>guration</w:t>
      </w:r>
    </w:p>
    <w:p w:rsidR="00A05ABF" w:rsidRPr="00E256F3" w:rsidRDefault="00A05ABF" w:rsidP="00310133">
      <w:pPr>
        <w:autoSpaceDE w:val="0"/>
        <w:autoSpaceDN w:val="0"/>
        <w:adjustRightInd w:val="0"/>
        <w:spacing w:after="0" w:line="240" w:lineRule="auto"/>
        <w:jc w:val="both"/>
        <w:rPr>
          <w:rFonts w:ascii="Bookman Old Style" w:hAnsi="Bookman Old Style"/>
          <w:sz w:val="24"/>
          <w:szCs w:val="24"/>
        </w:rPr>
      </w:pPr>
    </w:p>
    <w:p w:rsidR="00EF1A52" w:rsidRPr="00E256F3" w:rsidRDefault="00EF1A52" w:rsidP="00151466">
      <w:pPr>
        <w:autoSpaceDE w:val="0"/>
        <w:autoSpaceDN w:val="0"/>
        <w:adjustRightInd w:val="0"/>
        <w:spacing w:after="0" w:line="240" w:lineRule="auto"/>
        <w:ind w:left="720"/>
        <w:jc w:val="both"/>
        <w:rPr>
          <w:rFonts w:ascii="Bookman Old Style" w:hAnsi="Bookman Old Style"/>
          <w:sz w:val="24"/>
          <w:szCs w:val="24"/>
        </w:rPr>
      </w:pPr>
      <w:r w:rsidRPr="00E256F3">
        <w:rPr>
          <w:rFonts w:ascii="Bookman Old Style" w:hAnsi="Bookman Old Style"/>
          <w:sz w:val="24"/>
          <w:szCs w:val="24"/>
        </w:rPr>
        <w:t>The following aspects have not been paid much attention</w:t>
      </w:r>
    </w:p>
    <w:p w:rsidR="00EF1A52" w:rsidRPr="00E256F3" w:rsidRDefault="00EF1A52" w:rsidP="00151466">
      <w:pPr>
        <w:pStyle w:val="ListParagraph"/>
        <w:numPr>
          <w:ilvl w:val="0"/>
          <w:numId w:val="18"/>
        </w:numPr>
        <w:autoSpaceDE w:val="0"/>
        <w:autoSpaceDN w:val="0"/>
        <w:adjustRightInd w:val="0"/>
        <w:spacing w:after="0" w:line="240" w:lineRule="auto"/>
        <w:ind w:left="720"/>
        <w:jc w:val="both"/>
        <w:rPr>
          <w:rFonts w:ascii="Bookman Old Style" w:hAnsi="Bookman Old Style"/>
          <w:sz w:val="24"/>
          <w:szCs w:val="24"/>
        </w:rPr>
      </w:pPr>
      <w:r w:rsidRPr="00E256F3">
        <w:rPr>
          <w:rFonts w:ascii="Bookman Old Style" w:hAnsi="Bookman Old Style"/>
          <w:sz w:val="24"/>
          <w:szCs w:val="24"/>
        </w:rPr>
        <w:t>Characterization of the fuel parameters produced by cata</w:t>
      </w:r>
      <w:r w:rsidR="000278AA" w:rsidRPr="00E256F3">
        <w:rPr>
          <w:rFonts w:ascii="Bookman Old Style" w:hAnsi="Bookman Old Style"/>
          <w:sz w:val="24"/>
          <w:szCs w:val="24"/>
        </w:rPr>
        <w:t>lytic pyrolysis and thus optimiz</w:t>
      </w:r>
      <w:r w:rsidRPr="00E256F3">
        <w:rPr>
          <w:rFonts w:ascii="Bookman Old Style" w:hAnsi="Bookman Old Style"/>
          <w:sz w:val="24"/>
          <w:szCs w:val="24"/>
        </w:rPr>
        <w:t>ing the pyrolysis parameters. Only higher or lower yield is reported but the comparison with respect to petroleum based fuel has to be stipulated.(ii) The reactor design in detail is not yet available completely.[14]</w:t>
      </w:r>
    </w:p>
    <w:p w:rsidR="00EF1A52" w:rsidRPr="00E256F3" w:rsidRDefault="00EF1A52" w:rsidP="00151466">
      <w:pPr>
        <w:pStyle w:val="ListParagraph"/>
        <w:numPr>
          <w:ilvl w:val="0"/>
          <w:numId w:val="18"/>
        </w:numPr>
        <w:autoSpaceDE w:val="0"/>
        <w:autoSpaceDN w:val="0"/>
        <w:adjustRightInd w:val="0"/>
        <w:spacing w:after="0" w:line="240" w:lineRule="auto"/>
        <w:ind w:left="720"/>
        <w:jc w:val="both"/>
        <w:rPr>
          <w:rFonts w:ascii="Bookman Old Style" w:hAnsi="Bookman Old Style"/>
          <w:sz w:val="24"/>
          <w:szCs w:val="24"/>
        </w:rPr>
      </w:pPr>
      <w:r w:rsidRPr="00E256F3">
        <w:rPr>
          <w:rFonts w:ascii="Bookman Old Style" w:hAnsi="Bookman Old Style"/>
          <w:sz w:val="24"/>
          <w:szCs w:val="24"/>
        </w:rPr>
        <w:t>The pretreatment procedures required for various catalyst system is not yet established.[15]</w:t>
      </w:r>
    </w:p>
    <w:p w:rsidR="00EF1A52" w:rsidRPr="00E256F3" w:rsidRDefault="00EF1A52" w:rsidP="00151466">
      <w:pPr>
        <w:autoSpaceDE w:val="0"/>
        <w:autoSpaceDN w:val="0"/>
        <w:adjustRightInd w:val="0"/>
        <w:spacing w:after="0" w:line="240" w:lineRule="auto"/>
        <w:ind w:left="645" w:hanging="645"/>
        <w:jc w:val="both"/>
        <w:rPr>
          <w:rFonts w:ascii="Bookman Old Style" w:hAnsi="Bookman Old Style"/>
          <w:sz w:val="24"/>
          <w:szCs w:val="24"/>
        </w:rPr>
      </w:pPr>
      <w:r w:rsidRPr="00E256F3">
        <w:rPr>
          <w:rFonts w:ascii="Bookman Old Style" w:hAnsi="Bookman Old Style"/>
          <w:sz w:val="24"/>
          <w:szCs w:val="24"/>
        </w:rPr>
        <w:t>(i</w:t>
      </w:r>
      <w:r w:rsidR="000278AA" w:rsidRPr="00E256F3">
        <w:rPr>
          <w:rFonts w:ascii="Bookman Old Style" w:hAnsi="Bookman Old Style"/>
          <w:sz w:val="24"/>
          <w:szCs w:val="24"/>
        </w:rPr>
        <w:t>ii</w:t>
      </w:r>
      <w:r w:rsidRPr="00E256F3">
        <w:rPr>
          <w:rFonts w:ascii="Bookman Old Style" w:hAnsi="Bookman Old Style"/>
          <w:sz w:val="24"/>
          <w:szCs w:val="24"/>
        </w:rPr>
        <w:t>)</w:t>
      </w:r>
      <w:r w:rsidR="000278AA" w:rsidRPr="00E256F3">
        <w:rPr>
          <w:rFonts w:ascii="Bookman Old Style" w:hAnsi="Bookman Old Style"/>
          <w:sz w:val="24"/>
          <w:szCs w:val="24"/>
        </w:rPr>
        <w:tab/>
      </w:r>
      <w:r w:rsidRPr="00E256F3">
        <w:rPr>
          <w:rFonts w:ascii="Bookman Old Style" w:hAnsi="Bookman Old Style"/>
          <w:sz w:val="24"/>
          <w:szCs w:val="24"/>
        </w:rPr>
        <w:t xml:space="preserve"> The selection of the appropriate catalyst has not yet been established though results on a number of catalyst systems are available.</w:t>
      </w:r>
    </w:p>
    <w:p w:rsidR="00EF1A52" w:rsidRPr="00E256F3" w:rsidRDefault="00EF1A52" w:rsidP="00151466">
      <w:pPr>
        <w:pStyle w:val="ListParagraph"/>
        <w:numPr>
          <w:ilvl w:val="0"/>
          <w:numId w:val="18"/>
        </w:numPr>
        <w:autoSpaceDE w:val="0"/>
        <w:autoSpaceDN w:val="0"/>
        <w:adjustRightInd w:val="0"/>
        <w:spacing w:after="0" w:line="240" w:lineRule="auto"/>
        <w:ind w:left="720"/>
        <w:jc w:val="both"/>
        <w:rPr>
          <w:rFonts w:ascii="Bookman Old Style" w:hAnsi="Bookman Old Style"/>
          <w:sz w:val="24"/>
          <w:szCs w:val="24"/>
        </w:rPr>
      </w:pPr>
      <w:r w:rsidRPr="00E256F3">
        <w:rPr>
          <w:rFonts w:ascii="Bookman Old Style" w:hAnsi="Bookman Old Style"/>
          <w:sz w:val="24"/>
          <w:szCs w:val="24"/>
        </w:rPr>
        <w:t>The predictive capacity of bio-oil quality on the basis of input parameters is not yet shown.[16-17]</w:t>
      </w:r>
    </w:p>
    <w:p w:rsidR="00DC3B00" w:rsidRPr="00E256F3" w:rsidRDefault="00DC3B00" w:rsidP="00310133">
      <w:pPr>
        <w:pStyle w:val="ListParagraph"/>
        <w:autoSpaceDE w:val="0"/>
        <w:autoSpaceDN w:val="0"/>
        <w:adjustRightInd w:val="0"/>
        <w:spacing w:after="0" w:line="240" w:lineRule="auto"/>
        <w:ind w:left="0"/>
        <w:jc w:val="both"/>
        <w:rPr>
          <w:rFonts w:ascii="Bookman Old Style" w:hAnsi="Bookman Old Style"/>
          <w:sz w:val="24"/>
          <w:szCs w:val="24"/>
        </w:rPr>
      </w:pPr>
    </w:p>
    <w:p w:rsidR="00DC3B00" w:rsidRPr="00E256F3" w:rsidRDefault="00EF1A52" w:rsidP="00310133">
      <w:pPr>
        <w:autoSpaceDE w:val="0"/>
        <w:autoSpaceDN w:val="0"/>
        <w:adjustRightInd w:val="0"/>
        <w:spacing w:after="0" w:line="240" w:lineRule="auto"/>
        <w:ind w:firstLine="360"/>
        <w:jc w:val="both"/>
        <w:rPr>
          <w:rFonts w:ascii="Bookman Old Style" w:hAnsi="Bookman Old Style"/>
          <w:sz w:val="24"/>
          <w:szCs w:val="24"/>
        </w:rPr>
      </w:pPr>
      <w:r w:rsidRPr="00E256F3">
        <w:rPr>
          <w:rFonts w:ascii="Bookman Old Style" w:hAnsi="Bookman Old Style"/>
          <w:sz w:val="24"/>
          <w:szCs w:val="24"/>
        </w:rPr>
        <w:t>This summary note on the status of catalytic pyrolysis route shows that there are various gaps in our knowledge in transforming this technology into a viable technology. The teams are considering this possibility of transforming this laboratory based technology to a manufacturing matured technology.</w:t>
      </w:r>
    </w:p>
    <w:p w:rsidR="00DC3B00" w:rsidRPr="00E256F3" w:rsidRDefault="00DC3B00" w:rsidP="00310133">
      <w:pPr>
        <w:autoSpaceDE w:val="0"/>
        <w:autoSpaceDN w:val="0"/>
        <w:adjustRightInd w:val="0"/>
        <w:spacing w:after="0" w:line="360" w:lineRule="auto"/>
        <w:ind w:firstLine="360"/>
        <w:jc w:val="both"/>
        <w:rPr>
          <w:rFonts w:ascii="Bookman Old Style" w:hAnsi="Bookman Old Style"/>
          <w:sz w:val="24"/>
          <w:szCs w:val="24"/>
        </w:rPr>
      </w:pPr>
    </w:p>
    <w:p w:rsidR="00EF1A52" w:rsidRPr="00E256F3" w:rsidRDefault="00EF1A52" w:rsidP="00EF1A52">
      <w:pPr>
        <w:autoSpaceDE w:val="0"/>
        <w:autoSpaceDN w:val="0"/>
        <w:adjustRightInd w:val="0"/>
        <w:spacing w:after="0" w:line="240" w:lineRule="auto"/>
        <w:rPr>
          <w:rFonts w:ascii="Bookman Old Style" w:hAnsi="Bookman Old Style"/>
          <w:sz w:val="24"/>
          <w:szCs w:val="24"/>
          <w:u w:val="single"/>
        </w:rPr>
      </w:pPr>
      <w:r w:rsidRPr="00E256F3">
        <w:rPr>
          <w:rFonts w:ascii="Bookman Old Style" w:hAnsi="Bookman Old Style"/>
          <w:sz w:val="24"/>
          <w:szCs w:val="24"/>
          <w:u w:val="single"/>
        </w:rPr>
        <w:t>References</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1.Richard French and Stefan Czernik, Catalytic pyrolysis of biomass for bio-fuels production, Fuel processing Technology, 91, 25-32 (2010).</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2. Le Zhang, Ronghou Liu, Renzhan Yin and Yuanfei Mei, Upgrading bio-oil from biomass fast pyrolysis in china A review, Renewable and Sustainable Energy Reviews, 24,66-72 (2013).</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3.A.VBridgwater, Review of fast pyrolysis of biomass and product upgrading, Bio-mass and Bio-energy,38, 68-94 (2012).</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4.Chang Bo Lu, JianZhong Yao, Wei Gang Lin, and Wen Li Song, Study of biomass catalytic pyrolysis for production of bio-gasoline by on line FTIR, Chinese chemical letters, 18, 445 (2007)</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5. T.S.Nguyen, M.Zabeti, L.Le_erts, G.Brem and K.Seshan, Catalyticupgrading of biomass pyrolysis vapours using faujasite zeolite catalysts, Biomass and Bioenergy 48, 100-110 (2013).</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lastRenderedPageBreak/>
        <w:t>6.Kostas S.Trianatafylidis, EleniF.Iliopoulou, EleniV.Antonakou, AngelosA.Lappas,HuiWang and Thomas J.Pinnavaia, Microporous and mesoporous Materials, 99,132-139 (2007).</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7. A.Aho, N.Kumar, A.V.LashkulK.Eranen, M.Ziolek, P.Decyk, T.SalmiB.Holmbom, M.Hupa and D.YuMurzin, Catalytic upgrading of woody bio-mass derived pyrolyisvapours over iron modi_ed zeolites in a dual uidized bed reactor, Fuel, 89, 1992-2000 (2010).</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8. Ofei D Mante, F.A.Agblevor and R.McClung, A study of catalytic pyrolysis of biomass with Y zeolite based FCC catalyst using response surface Methodology, Fuel, 108, 451-464 (2013).</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9. S.D.Stefanidis, K.G.Kalogiannis, E.F.Iliopoulou, A.A.Lappas and P.A.Pilavachi, In Situ upgrading of biomass pyrolysis vapours Catalysts screening on axed bed reactor, Biosurce Technology, 102, 8261-8267 (2011).</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10.David J.Mihalcik, Charles A Mullen, AkwasiA.Boateng, Screening acidic zeolites for fast pyrolysis of bio-mass and its components, Journal of Analytic and Applied Pyrolysis, 92, 224{232(2011).</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11. Wan Nor Roslam Wan Isahak, Mohamed W.M.Hisham, MohdAmbarYarmo and Tauf1iq-yap Yun Hin, A review of io-oil production from biomass by using pyrolysis method , Renewable and sustainable energy reviews, 16,5910-5923 (2012).</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12. S.Thangalazhy-Gopakumar,SushilAdhikari, Ram B Gupta, MaobingTu, and Steven Taylor, Production of hydrocarbon fuels from biomass using catalytic pyrolysis under helium and hydrogen environments, Biosource Technology, 102, 6742-6749 (2011).</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13. Yuxin Wang, Tao He, Kaituo Liu, Jinhu Wu, Yunming Fang, From biomass to advanced bio-fuel by catalytic pyrolysis/hydro-processing Hydrodeoxygenation of bio-oil derived from biomass catalytic pyrolysis, Biosource Technology,108, 280-284 (2012).</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14. GurayYildiz, Marty Pronk, Marko Djokic, Kevin M Van Green, FrederikRonsse, Ruben Van Duren and WolterPrins, Validation of a new setup for continuous fast pyrolysis of biomass coupled with vapour phase upgrading, Journal of Analytic and Applied Pyrolysis, (2013).</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 xml:space="preserve">15.Judit Adam, EleniAntonakou, AngelosLappas, Michael Stocker, Merete H Nilsen, AudBouzga, Johan E.Hustad and GisleOye, Insitu catalytic upgrading of bio-mass derived fast </w:t>
      </w:r>
      <w:r w:rsidR="00D371EB" w:rsidRPr="00E256F3">
        <w:rPr>
          <w:rFonts w:ascii="Bookman Old Style" w:hAnsi="Bookman Old Style"/>
          <w:sz w:val="24"/>
          <w:szCs w:val="24"/>
        </w:rPr>
        <w:t>pyrolysis vapours in a fi</w:t>
      </w:r>
      <w:r w:rsidRPr="00E256F3">
        <w:rPr>
          <w:rFonts w:ascii="Bookman Old Style" w:hAnsi="Bookman Old Style"/>
          <w:sz w:val="24"/>
          <w:szCs w:val="24"/>
        </w:rPr>
        <w:t>xed bed reactor using meso-porous materials, Microporous and mesoporousMatrials, 96, 93-101 (2006).</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16.W.N.R.W.Isahak et al., Rewable and sustainable energy reviews, 16,5910-5923 (2012).</w:t>
      </w:r>
    </w:p>
    <w:p w:rsidR="00EF1A52" w:rsidRPr="00E256F3" w:rsidRDefault="00EF1A52" w:rsidP="00EF1A52">
      <w:pPr>
        <w:autoSpaceDE w:val="0"/>
        <w:autoSpaceDN w:val="0"/>
        <w:adjustRightInd w:val="0"/>
        <w:spacing w:after="0" w:line="240" w:lineRule="auto"/>
        <w:rPr>
          <w:rFonts w:ascii="Bookman Old Style" w:hAnsi="Bookman Old Style"/>
          <w:sz w:val="24"/>
          <w:szCs w:val="24"/>
        </w:rPr>
      </w:pPr>
      <w:r w:rsidRPr="00E256F3">
        <w:rPr>
          <w:rFonts w:ascii="Bookman Old Style" w:hAnsi="Bookman Old Style"/>
          <w:sz w:val="24"/>
          <w:szCs w:val="24"/>
        </w:rPr>
        <w:t>17.M.C.Samolada et al, Production of bio-gasoline upgrading, Fuel, 77, 1674, (1998).</w:t>
      </w:r>
    </w:p>
    <w:p w:rsidR="00D371EB" w:rsidRPr="00E256F3" w:rsidRDefault="00D371EB" w:rsidP="00D371EB">
      <w:pPr>
        <w:spacing w:after="0" w:line="240" w:lineRule="auto"/>
        <w:rPr>
          <w:rFonts w:ascii="Bookman Old Style" w:eastAsia="Times New Roman" w:hAnsi="Bookman Old Style"/>
          <w:b/>
          <w:sz w:val="24"/>
          <w:szCs w:val="24"/>
          <w:lang w:bidi="hi-IN"/>
        </w:rPr>
      </w:pPr>
    </w:p>
    <w:p w:rsidR="00AB0013" w:rsidRPr="00C47A29" w:rsidRDefault="00C47A29" w:rsidP="00C47A29">
      <w:pPr>
        <w:jc w:val="both"/>
        <w:rPr>
          <w:rFonts w:ascii="Bookman Old Style" w:eastAsiaTheme="minorEastAsia" w:hAnsi="Bookman Old Style"/>
          <w:b/>
          <w:color w:val="7030A0"/>
          <w:sz w:val="28"/>
          <w:szCs w:val="28"/>
        </w:rPr>
      </w:pPr>
      <w:r>
        <w:rPr>
          <w:rFonts w:ascii="Bookman Old Style" w:eastAsiaTheme="minorEastAsia" w:hAnsi="Bookman Old Style"/>
          <w:b/>
          <w:color w:val="7030A0"/>
          <w:sz w:val="28"/>
          <w:szCs w:val="28"/>
        </w:rPr>
        <w:t xml:space="preserve">3 </w:t>
      </w:r>
      <w:r w:rsidR="00AB0013" w:rsidRPr="00C47A29">
        <w:rPr>
          <w:rFonts w:ascii="Bookman Old Style" w:eastAsiaTheme="minorEastAsia" w:hAnsi="Bookman Old Style"/>
          <w:b/>
          <w:color w:val="7030A0"/>
          <w:sz w:val="28"/>
          <w:szCs w:val="28"/>
        </w:rPr>
        <w:t xml:space="preserve">Studies on shape controlled supported metal nano particles </w:t>
      </w:r>
    </w:p>
    <w:p w:rsidR="00AB0013" w:rsidRPr="00AB0013" w:rsidRDefault="00AB0013" w:rsidP="00AB0013">
      <w:pPr>
        <w:jc w:val="both"/>
        <w:rPr>
          <w:rFonts w:ascii="Bookman Old Style" w:eastAsiaTheme="minorEastAsia" w:hAnsi="Bookman Old Style"/>
          <w:sz w:val="24"/>
          <w:szCs w:val="24"/>
        </w:rPr>
      </w:pPr>
      <w:r>
        <w:rPr>
          <w:rFonts w:ascii="Bookman Old Style" w:eastAsiaTheme="minorEastAsia" w:hAnsi="Bookman Old Style"/>
          <w:sz w:val="24"/>
          <w:szCs w:val="24"/>
        </w:rPr>
        <w:t>Nano sized s</w:t>
      </w:r>
      <w:r w:rsidRPr="00AB0013">
        <w:rPr>
          <w:rFonts w:ascii="Bookman Old Style" w:eastAsiaTheme="minorEastAsia" w:hAnsi="Bookman Old Style"/>
          <w:sz w:val="24"/>
          <w:szCs w:val="24"/>
        </w:rPr>
        <w:t xml:space="preserve">upported metal catalysts have been extensively studied by virtue of their high activity, easy separation and the mild reaction conditions required in catalytic reactions. Several factors influence the performance of supported metal catalysts, including the metal loading, particle size, metal </w:t>
      </w:r>
      <w:r w:rsidRPr="00AB0013">
        <w:rPr>
          <w:rFonts w:ascii="Bookman Old Style" w:eastAsiaTheme="minorEastAsia" w:hAnsi="Bookman Old Style"/>
          <w:sz w:val="24"/>
          <w:szCs w:val="24"/>
        </w:rPr>
        <w:lastRenderedPageBreak/>
        <w:t xml:space="preserve">surface morphology, nature of the support, and the metal–support interaction. Of these, the size and morphology of the metal particles are two important factors affecting the amount and nature of the active sites. Nano particles with different sizes and shapes have different degrees of dispersion, exposed facets and fractions of atoms located at different corners, edges, and defects (resulting from the loss of atoms at these locations). Thus, for a given reaction, the catalytic activity of particles with different morphology can vary quite dramatically Hence studies on the preparation, characterization and performance evaluation of shape controlled supported metal  catalysts </w:t>
      </w:r>
      <w:r>
        <w:rPr>
          <w:rFonts w:ascii="Bookman Old Style" w:eastAsiaTheme="minorEastAsia" w:hAnsi="Bookman Old Style"/>
          <w:sz w:val="24"/>
          <w:szCs w:val="24"/>
        </w:rPr>
        <w:t>is considered as an</w:t>
      </w:r>
      <w:r w:rsidRPr="00AB0013">
        <w:rPr>
          <w:rFonts w:ascii="Bookman Old Style" w:eastAsiaTheme="minorEastAsia" w:hAnsi="Bookman Old Style"/>
          <w:sz w:val="24"/>
          <w:szCs w:val="24"/>
        </w:rPr>
        <w:t xml:space="preserve"> area of tremendous importance both from </w:t>
      </w:r>
      <w:r>
        <w:rPr>
          <w:rFonts w:ascii="Bookman Old Style" w:eastAsiaTheme="minorEastAsia" w:hAnsi="Bookman Old Style"/>
          <w:sz w:val="24"/>
          <w:szCs w:val="24"/>
        </w:rPr>
        <w:t>fundamental</w:t>
      </w:r>
      <w:r w:rsidRPr="00AB0013">
        <w:rPr>
          <w:rFonts w:ascii="Bookman Old Style" w:eastAsiaTheme="minorEastAsia" w:hAnsi="Bookman Old Style"/>
          <w:sz w:val="24"/>
          <w:szCs w:val="24"/>
        </w:rPr>
        <w:t xml:space="preserve"> as well as applied aspects of catalysis</w:t>
      </w:r>
    </w:p>
    <w:p w:rsidR="00AB0013" w:rsidRPr="00AB0013" w:rsidRDefault="00AB0013" w:rsidP="00AB0013">
      <w:pPr>
        <w:rPr>
          <w:rFonts w:ascii="Bookman Old Style" w:eastAsiaTheme="minorEastAsia" w:hAnsi="Bookman Old Style"/>
          <w:sz w:val="24"/>
          <w:szCs w:val="24"/>
        </w:rPr>
      </w:pPr>
      <w:r w:rsidRPr="00AB0013">
        <w:rPr>
          <w:rFonts w:ascii="Bookman Old Style" w:eastAsiaTheme="minorEastAsia" w:hAnsi="Bookman Old Style"/>
          <w:sz w:val="24"/>
          <w:szCs w:val="24"/>
        </w:rPr>
        <w:t>In NCCR studies have been initiated on the preparation of shape controlled Pd particles</w:t>
      </w:r>
      <w:r>
        <w:rPr>
          <w:rFonts w:ascii="Bookman Old Style" w:eastAsiaTheme="minorEastAsia" w:hAnsi="Bookman Old Style"/>
          <w:sz w:val="24"/>
          <w:szCs w:val="24"/>
        </w:rPr>
        <w:t>. It is proposed to</w:t>
      </w:r>
      <w:r w:rsidRPr="00AB0013">
        <w:rPr>
          <w:rFonts w:ascii="Bookman Old Style" w:eastAsiaTheme="minorEastAsia" w:hAnsi="Bookman Old Style"/>
          <w:sz w:val="24"/>
          <w:szCs w:val="24"/>
        </w:rPr>
        <w:t>extended</w:t>
      </w:r>
      <w:r>
        <w:rPr>
          <w:rFonts w:ascii="Bookman Old Style" w:eastAsiaTheme="minorEastAsia" w:hAnsi="Bookman Old Style"/>
          <w:sz w:val="24"/>
          <w:szCs w:val="24"/>
        </w:rPr>
        <w:t>such studies on</w:t>
      </w:r>
      <w:r w:rsidRPr="00AB0013">
        <w:rPr>
          <w:rFonts w:ascii="Bookman Old Style" w:eastAsiaTheme="minorEastAsia" w:hAnsi="Bookman Old Style"/>
          <w:sz w:val="24"/>
          <w:szCs w:val="24"/>
        </w:rPr>
        <w:t xml:space="preserve"> other metals like Pt,Au,Ag</w:t>
      </w:r>
      <w:r>
        <w:rPr>
          <w:rFonts w:ascii="Bookman Old Style" w:eastAsiaTheme="minorEastAsia" w:hAnsi="Bookman Old Style"/>
          <w:sz w:val="24"/>
          <w:szCs w:val="24"/>
        </w:rPr>
        <w:t>,</w:t>
      </w:r>
      <w:r w:rsidRPr="00AB0013">
        <w:rPr>
          <w:rFonts w:ascii="Bookman Old Style" w:eastAsiaTheme="minorEastAsia" w:hAnsi="Bookman Old Style"/>
          <w:sz w:val="24"/>
          <w:szCs w:val="24"/>
        </w:rPr>
        <w:t xml:space="preserve"> Co &amp; Ni that have applications in different hydrocarbon conversion reactions.</w:t>
      </w:r>
    </w:p>
    <w:p w:rsidR="00310133" w:rsidRPr="00E256F3" w:rsidRDefault="00AB0013" w:rsidP="00DC3B00">
      <w:pPr>
        <w:pStyle w:val="TitleMain"/>
        <w:jc w:val="left"/>
        <w:rPr>
          <w:rFonts w:ascii="Bookman Old Style" w:hAnsi="Bookman Old Style" w:cs="Times New Roman"/>
          <w:b/>
          <w:color w:val="0070C0"/>
          <w:sz w:val="32"/>
          <w:szCs w:val="32"/>
          <w:u w:val="single"/>
        </w:rPr>
      </w:pPr>
      <w:r w:rsidRPr="00627E35">
        <w:rPr>
          <w:rFonts w:cs="Times New Roman"/>
          <w:noProof/>
          <w:lang w:bidi="ar-SA"/>
        </w:rPr>
        <w:drawing>
          <wp:inline distT="0" distB="0" distL="0" distR="0">
            <wp:extent cx="2314575" cy="1781175"/>
            <wp:effectExtent l="0" t="0" r="0" b="0"/>
            <wp:docPr id="5" name="Picture 2" descr="E:\E - gifts project 11-11-12\devotional service\project 18 april 2013\1 Selective hydrogenation of cinnamaldehyde\EXPERIMENTAL DATA\HR-TEM\16 april 2013 Gaurtham sir\16-4-13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E:\E - gifts project 11-11-12\devotional service\project 18 april 2013\1 Selective hydrogenation of cinnamaldehyde\EXPERIMENTAL DATA\HR-TEM\16 april 2013 Gaurtham sir\16-4-13_\q.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1781175"/>
                    </a:xfrm>
                    <a:prstGeom prst="rect">
                      <a:avLst/>
                    </a:prstGeom>
                    <a:noFill/>
                    <a:extLst/>
                  </pic:spPr>
                </pic:pic>
              </a:graphicData>
            </a:graphic>
          </wp:inline>
        </w:drawing>
      </w:r>
      <w:r w:rsidRPr="00627E35">
        <w:rPr>
          <w:noProof/>
          <w:lang w:bidi="ar-SA"/>
        </w:rPr>
        <w:drawing>
          <wp:inline distT="0" distB="0" distL="0" distR="0">
            <wp:extent cx="2381250" cy="18669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056" cy="1870668"/>
                    </a:xfrm>
                    <a:prstGeom prst="rect">
                      <a:avLst/>
                    </a:prstGeom>
                    <a:noFill/>
                    <a:ln>
                      <a:noFill/>
                    </a:ln>
                    <a:effectLst/>
                    <a:extLst/>
                  </pic:spPr>
                </pic:pic>
              </a:graphicData>
            </a:graphic>
          </wp:inline>
        </w:drawing>
      </w:r>
    </w:p>
    <w:p w:rsidR="00AB0013" w:rsidRPr="00AB0013" w:rsidRDefault="00AB0013" w:rsidP="00DC3B00">
      <w:pPr>
        <w:pStyle w:val="TitleMain"/>
        <w:jc w:val="left"/>
        <w:rPr>
          <w:rFonts w:ascii="Bookman Old Style" w:hAnsi="Bookman Old Style" w:cs="Times New Roman"/>
          <w:sz w:val="24"/>
          <w:szCs w:val="24"/>
        </w:rPr>
      </w:pPr>
      <w:r w:rsidRPr="00AB0013">
        <w:rPr>
          <w:rFonts w:ascii="Bookman Old Style" w:hAnsi="Bookman Old Style" w:cs="Times New Roman"/>
          <w:sz w:val="24"/>
          <w:szCs w:val="24"/>
        </w:rPr>
        <w:t>Tetrahedr</w:t>
      </w:r>
      <w:r w:rsidR="00D41A74">
        <w:rPr>
          <w:rFonts w:ascii="Bookman Old Style" w:hAnsi="Bookman Old Style" w:cs="Times New Roman"/>
          <w:sz w:val="24"/>
          <w:szCs w:val="24"/>
        </w:rPr>
        <w:t>a</w:t>
      </w:r>
      <w:r w:rsidRPr="00AB0013">
        <w:rPr>
          <w:rFonts w:ascii="Bookman Old Style" w:hAnsi="Bookman Old Style" w:cs="Times New Roman"/>
          <w:sz w:val="24"/>
          <w:szCs w:val="24"/>
        </w:rPr>
        <w:t xml:space="preserve">l and Octahedral shaped Pdnano particles supported on </w:t>
      </w:r>
      <w:r w:rsidR="00D41A74">
        <w:rPr>
          <w:rFonts w:ascii="Bookman Old Style" w:hAnsi="Bookman Old Style" w:cs="Times New Roman"/>
          <w:sz w:val="24"/>
          <w:szCs w:val="24"/>
        </w:rPr>
        <w:t xml:space="preserve">Mg-Al </w:t>
      </w:r>
      <w:r w:rsidRPr="00AB0013">
        <w:rPr>
          <w:rFonts w:ascii="Bookman Old Style" w:hAnsi="Bookman Old Style" w:cs="Times New Roman"/>
          <w:sz w:val="24"/>
          <w:szCs w:val="24"/>
        </w:rPr>
        <w:t>hydrotalcite</w:t>
      </w:r>
    </w:p>
    <w:p w:rsidR="00AB0013" w:rsidRDefault="00AB0013" w:rsidP="00DC3B00">
      <w:pPr>
        <w:pStyle w:val="TitleMain"/>
        <w:jc w:val="left"/>
        <w:rPr>
          <w:rFonts w:ascii="Bookman Old Style" w:hAnsi="Bookman Old Style" w:cs="Times New Roman"/>
          <w:b/>
          <w:color w:val="0070C0"/>
          <w:sz w:val="32"/>
          <w:szCs w:val="32"/>
          <w:u w:val="single"/>
        </w:rPr>
      </w:pPr>
    </w:p>
    <w:p w:rsidR="00AB0013" w:rsidRDefault="00AB0013" w:rsidP="00DC3B00">
      <w:pPr>
        <w:pStyle w:val="TitleMain"/>
        <w:jc w:val="left"/>
        <w:rPr>
          <w:rFonts w:ascii="Bookman Old Style" w:hAnsi="Bookman Old Style" w:cs="Times New Roman"/>
          <w:b/>
          <w:color w:val="0070C0"/>
          <w:sz w:val="32"/>
          <w:szCs w:val="32"/>
          <w:u w:val="single"/>
        </w:rPr>
      </w:pPr>
    </w:p>
    <w:p w:rsidR="00AB0013" w:rsidRDefault="00AB0013" w:rsidP="00DC3B00">
      <w:pPr>
        <w:pStyle w:val="TitleMain"/>
        <w:jc w:val="left"/>
        <w:rPr>
          <w:rFonts w:ascii="Bookman Old Style" w:hAnsi="Bookman Old Style" w:cs="Times New Roman"/>
          <w:b/>
          <w:color w:val="0070C0"/>
          <w:sz w:val="32"/>
          <w:szCs w:val="32"/>
          <w:u w:val="single"/>
        </w:rPr>
      </w:pPr>
    </w:p>
    <w:p w:rsidR="00AB0013" w:rsidRDefault="00AB0013" w:rsidP="00DC3B00">
      <w:pPr>
        <w:pStyle w:val="TitleMain"/>
        <w:jc w:val="left"/>
        <w:rPr>
          <w:rFonts w:ascii="Bookman Old Style" w:hAnsi="Bookman Old Style" w:cs="Times New Roman"/>
          <w:b/>
          <w:color w:val="0070C0"/>
          <w:sz w:val="32"/>
          <w:szCs w:val="32"/>
          <w:u w:val="single"/>
        </w:rPr>
      </w:pPr>
    </w:p>
    <w:p w:rsidR="00C47A29" w:rsidRDefault="00C47A29" w:rsidP="00DC3B00">
      <w:pPr>
        <w:pStyle w:val="TitleMain"/>
        <w:jc w:val="left"/>
        <w:rPr>
          <w:rFonts w:ascii="Bookman Old Style" w:hAnsi="Bookman Old Style" w:cs="Times New Roman"/>
          <w:b/>
          <w:color w:val="0070C0"/>
          <w:sz w:val="32"/>
          <w:szCs w:val="32"/>
          <w:u w:val="single"/>
        </w:rPr>
      </w:pPr>
    </w:p>
    <w:p w:rsidR="00C47A29" w:rsidRDefault="00C47A29" w:rsidP="00DC3B00">
      <w:pPr>
        <w:pStyle w:val="TitleMain"/>
        <w:jc w:val="left"/>
        <w:rPr>
          <w:rFonts w:ascii="Bookman Old Style" w:hAnsi="Bookman Old Style" w:cs="Times New Roman"/>
          <w:b/>
          <w:color w:val="0070C0"/>
          <w:sz w:val="32"/>
          <w:szCs w:val="32"/>
          <w:u w:val="single"/>
        </w:rPr>
      </w:pPr>
    </w:p>
    <w:p w:rsidR="00C47A29" w:rsidRDefault="00C47A29" w:rsidP="00DC3B00">
      <w:pPr>
        <w:pStyle w:val="TitleMain"/>
        <w:jc w:val="left"/>
        <w:rPr>
          <w:rFonts w:ascii="Bookman Old Style" w:hAnsi="Bookman Old Style" w:cs="Times New Roman"/>
          <w:b/>
          <w:color w:val="0070C0"/>
          <w:sz w:val="32"/>
          <w:szCs w:val="32"/>
          <w:u w:val="single"/>
        </w:rPr>
      </w:pPr>
    </w:p>
    <w:p w:rsidR="00AB0013" w:rsidRDefault="00AB0013" w:rsidP="00DC3B00">
      <w:pPr>
        <w:pStyle w:val="TitleMain"/>
        <w:jc w:val="left"/>
        <w:rPr>
          <w:rFonts w:ascii="Bookman Old Style" w:hAnsi="Bookman Old Style" w:cs="Times New Roman"/>
          <w:b/>
          <w:color w:val="0070C0"/>
          <w:sz w:val="32"/>
          <w:szCs w:val="32"/>
          <w:u w:val="single"/>
        </w:rPr>
      </w:pPr>
    </w:p>
    <w:p w:rsidR="00D371EB" w:rsidRPr="00C76563" w:rsidRDefault="00DC3B00" w:rsidP="00DC3B00">
      <w:pPr>
        <w:pStyle w:val="TitleMain"/>
        <w:jc w:val="left"/>
        <w:rPr>
          <w:rFonts w:ascii="Bookman Old Style" w:hAnsi="Bookman Old Style" w:cs="Times New Roman"/>
          <w:b/>
          <w:color w:val="0033CC"/>
          <w:sz w:val="32"/>
          <w:szCs w:val="32"/>
        </w:rPr>
      </w:pPr>
      <w:r w:rsidRPr="00C76563">
        <w:rPr>
          <w:rFonts w:ascii="Bookman Old Style" w:hAnsi="Bookman Old Style" w:cs="Times New Roman"/>
          <w:b/>
          <w:color w:val="0033CC"/>
          <w:sz w:val="32"/>
          <w:szCs w:val="32"/>
        </w:rPr>
        <w:lastRenderedPageBreak/>
        <w:t xml:space="preserve">B. </w:t>
      </w:r>
      <w:r w:rsidR="000A21D7">
        <w:rPr>
          <w:rFonts w:ascii="Bookman Old Style" w:hAnsi="Bookman Old Style" w:cs="Times New Roman"/>
          <w:b/>
          <w:color w:val="0033CC"/>
          <w:sz w:val="32"/>
          <w:szCs w:val="32"/>
        </w:rPr>
        <w:t>H</w:t>
      </w:r>
      <w:r w:rsidR="00D371EB" w:rsidRPr="00C76563">
        <w:rPr>
          <w:rFonts w:ascii="Bookman Old Style" w:hAnsi="Bookman Old Style" w:cs="Times New Roman"/>
          <w:b/>
          <w:color w:val="0033CC"/>
          <w:sz w:val="32"/>
          <w:szCs w:val="32"/>
        </w:rPr>
        <w:t xml:space="preserve">ighlights of on-going research </w:t>
      </w:r>
    </w:p>
    <w:p w:rsidR="00080A10" w:rsidRPr="00C76563" w:rsidRDefault="00C76563" w:rsidP="00D371EB">
      <w:pPr>
        <w:rPr>
          <w:rFonts w:ascii="Bookman Old Style" w:hAnsi="Bookman Old Style"/>
          <w:b/>
          <w:color w:val="7030A0"/>
          <w:sz w:val="34"/>
          <w:szCs w:val="24"/>
        </w:rPr>
      </w:pPr>
      <w:r>
        <w:rPr>
          <w:rFonts w:ascii="Bookman Old Style" w:hAnsi="Bookman Old Style"/>
          <w:b/>
          <w:color w:val="7030A0"/>
          <w:sz w:val="32"/>
          <w:szCs w:val="24"/>
        </w:rPr>
        <w:t xml:space="preserve">a. </w:t>
      </w:r>
      <w:r w:rsidR="00080A10" w:rsidRPr="00C76563">
        <w:rPr>
          <w:rFonts w:ascii="Bookman Old Style" w:hAnsi="Bookman Old Style"/>
          <w:b/>
          <w:color w:val="7030A0"/>
          <w:sz w:val="32"/>
          <w:szCs w:val="24"/>
        </w:rPr>
        <w:t>Basic research</w:t>
      </w:r>
    </w:p>
    <w:p w:rsidR="0053373F" w:rsidRDefault="00D371EB" w:rsidP="0053373F">
      <w:pPr>
        <w:spacing w:after="0"/>
        <w:rPr>
          <w:rFonts w:ascii="Bookman Old Style" w:hAnsi="Bookman Old Style"/>
          <w:b/>
          <w:color w:val="FF0000"/>
          <w:sz w:val="24"/>
          <w:szCs w:val="24"/>
        </w:rPr>
      </w:pPr>
      <w:r w:rsidRPr="00C76563">
        <w:rPr>
          <w:rFonts w:ascii="Bookman Old Style" w:hAnsi="Bookman Old Style"/>
          <w:b/>
          <w:color w:val="FF0000"/>
          <w:sz w:val="24"/>
          <w:szCs w:val="24"/>
        </w:rPr>
        <w:t>1. Platinum-supported Ordered Mesoporous Carbons as Electro</w:t>
      </w:r>
      <w:r w:rsidR="0053373F">
        <w:rPr>
          <w:rFonts w:ascii="Bookman Old Style" w:hAnsi="Bookman Old Style"/>
          <w:b/>
          <w:color w:val="FF0000"/>
          <w:sz w:val="24"/>
          <w:szCs w:val="24"/>
        </w:rPr>
        <w:t>catalysts</w:t>
      </w:r>
    </w:p>
    <w:p w:rsidR="00D371EB" w:rsidRPr="00C76563" w:rsidRDefault="00D371EB" w:rsidP="0053373F">
      <w:pPr>
        <w:spacing w:after="0"/>
        <w:rPr>
          <w:rFonts w:ascii="Bookman Old Style" w:hAnsi="Bookman Old Style"/>
          <w:b/>
          <w:color w:val="FF0000"/>
          <w:sz w:val="24"/>
          <w:szCs w:val="24"/>
        </w:rPr>
      </w:pPr>
      <w:r w:rsidRPr="00C76563">
        <w:rPr>
          <w:rFonts w:ascii="Bookman Old Style" w:hAnsi="Bookman Old Style"/>
          <w:b/>
          <w:color w:val="FF0000"/>
          <w:sz w:val="24"/>
          <w:szCs w:val="24"/>
        </w:rPr>
        <w:t>for Direct Methanol Fuel Ce</w:t>
      </w:r>
      <w:r w:rsidR="00080A10" w:rsidRPr="00C76563">
        <w:rPr>
          <w:rFonts w:ascii="Bookman Old Style" w:hAnsi="Bookman Old Style"/>
          <w:b/>
          <w:color w:val="FF0000"/>
          <w:sz w:val="24"/>
          <w:szCs w:val="24"/>
        </w:rPr>
        <w:t xml:space="preserve">lls </w:t>
      </w:r>
    </w:p>
    <w:p w:rsidR="00D371EB" w:rsidRPr="00E256F3" w:rsidRDefault="00D371EB" w:rsidP="00310133">
      <w:pPr>
        <w:pStyle w:val="TitleMain"/>
        <w:spacing w:line="360" w:lineRule="auto"/>
        <w:jc w:val="both"/>
        <w:rPr>
          <w:rFonts w:ascii="Bookman Old Style" w:eastAsia="MS Mincho" w:hAnsi="Bookman Old Style"/>
          <w:sz w:val="24"/>
          <w:szCs w:val="24"/>
          <w:lang w:eastAsia="ja-JP"/>
        </w:rPr>
      </w:pPr>
      <w:r w:rsidRPr="00E256F3">
        <w:rPr>
          <w:rFonts w:ascii="Bookman Old Style" w:eastAsia="MS Mincho" w:hAnsi="Bookman Old Style"/>
          <w:b/>
          <w:sz w:val="24"/>
          <w:szCs w:val="24"/>
          <w:lang w:eastAsia="ja-JP"/>
        </w:rPr>
        <w:tab/>
      </w:r>
      <w:r w:rsidRPr="00E256F3">
        <w:rPr>
          <w:rFonts w:ascii="Bookman Old Style" w:eastAsia="MS Mincho" w:hAnsi="Bookman Old Style"/>
          <w:sz w:val="24"/>
          <w:szCs w:val="24"/>
          <w:lang w:eastAsia="ja-JP"/>
        </w:rPr>
        <w:t xml:space="preserve">Ordered porous carbon materials with high surface areas and pore volumes prepared from porous inorganic templates are of current interest for energy storage, separation, catalysis, and many other applications.  One of the most successful examples is the synthesis of OMCs using ordered mesoporous silica (OMSs) framework as hard-template </w:t>
      </w:r>
      <w:r w:rsidRPr="00E256F3">
        <w:rPr>
          <w:rFonts w:ascii="Bookman Old Style" w:hAnsi="Bookman Old Style"/>
          <w:sz w:val="24"/>
          <w:szCs w:val="24"/>
        </w:rPr>
        <w:t>(Ryoo</w:t>
      </w:r>
      <w:r w:rsidRPr="00E256F3">
        <w:rPr>
          <w:rFonts w:ascii="Bookman Old Style" w:hAnsi="Bookman Old Style"/>
          <w:iCs/>
          <w:sz w:val="24"/>
          <w:szCs w:val="24"/>
        </w:rPr>
        <w:t>et al</w:t>
      </w:r>
      <w:r w:rsidRPr="00E256F3">
        <w:rPr>
          <w:rFonts w:ascii="Bookman Old Style" w:hAnsi="Bookman Old Style"/>
          <w:sz w:val="24"/>
          <w:szCs w:val="24"/>
        </w:rPr>
        <w:t>.</w:t>
      </w:r>
      <w:r w:rsidRPr="00E256F3">
        <w:rPr>
          <w:rFonts w:ascii="Bookman Old Style" w:eastAsia="SimSun" w:hAnsi="Bookman Old Style"/>
          <w:sz w:val="24"/>
          <w:szCs w:val="24"/>
          <w:lang w:eastAsia="zh-CN"/>
        </w:rPr>
        <w:t>, 1999)</w:t>
      </w:r>
      <w:r w:rsidRPr="00E256F3">
        <w:rPr>
          <w:rFonts w:ascii="Bookman Old Style" w:eastAsia="MS Mincho" w:hAnsi="Bookman Old Style"/>
          <w:sz w:val="24"/>
          <w:szCs w:val="24"/>
          <w:lang w:eastAsia="ja-JP"/>
        </w:rPr>
        <w:t xml:space="preserve">.  This approach is based on a multi-step process </w:t>
      </w:r>
      <w:r w:rsidRPr="00E256F3">
        <w:rPr>
          <w:rFonts w:ascii="Bookman Old Style" w:eastAsia="MS Mincho" w:hAnsi="Bookman Old Style"/>
          <w:i/>
          <w:iCs/>
          <w:sz w:val="24"/>
          <w:szCs w:val="24"/>
          <w:lang w:eastAsia="ja-JP"/>
        </w:rPr>
        <w:t>via</w:t>
      </w:r>
      <w:r w:rsidRPr="00E256F3">
        <w:rPr>
          <w:rFonts w:ascii="Bookman Old Style" w:eastAsia="MS Mincho" w:hAnsi="Bookman Old Style"/>
          <w:sz w:val="24"/>
          <w:szCs w:val="24"/>
          <w:lang w:eastAsia="ja-JP"/>
        </w:rPr>
        <w:t xml:space="preserve"> polymerization /carbonization of carbon precursors diffused within inorganic matrix followed by removal of the inorganic template by acid/alkali leaching thus replicating mesoporous structure.  </w:t>
      </w:r>
      <w:r w:rsidRPr="00E256F3">
        <w:rPr>
          <w:rFonts w:ascii="Bookman Old Style" w:hAnsi="Bookman Old Style"/>
          <w:sz w:val="24"/>
          <w:szCs w:val="24"/>
        </w:rPr>
        <w:t>The general synthetic procedure for different types of carbons involves the following steps: a) preparation of carbon precursor/inorganic template composite, b) carbonization, and c) removal of the inorganic template.  T</w:t>
      </w:r>
      <w:r w:rsidRPr="00E256F3">
        <w:rPr>
          <w:rFonts w:ascii="Bookman Old Style" w:eastAsia="MS Mincho" w:hAnsi="Bookman Old Style"/>
          <w:sz w:val="24"/>
          <w:szCs w:val="24"/>
          <w:lang w:eastAsia="ja-JP"/>
        </w:rPr>
        <w:t>he typical methodology is followed for the preparation of mesoporous carbons such as NCCR-41 (hexagonal) and CMK-1 (cubic) employing OMSs, viz., MCM-41 and MCM-48, respectively.</w:t>
      </w:r>
    </w:p>
    <w:p w:rsidR="00D371EB" w:rsidRPr="00C76563" w:rsidRDefault="00D371EB" w:rsidP="00D371EB">
      <w:pPr>
        <w:pStyle w:val="TitleMain"/>
        <w:jc w:val="both"/>
        <w:rPr>
          <w:rFonts w:ascii="Bookman Old Style" w:hAnsi="Bookman Old Style" w:cs="Times New Roman"/>
          <w:b/>
          <w:color w:val="FF0000"/>
          <w:sz w:val="24"/>
          <w:szCs w:val="24"/>
        </w:rPr>
      </w:pPr>
      <w:r w:rsidRPr="00C76563">
        <w:rPr>
          <w:rFonts w:ascii="Bookman Old Style" w:eastAsia="MS Mincho" w:hAnsi="Bookman Old Style"/>
          <w:b/>
          <w:color w:val="FF0000"/>
          <w:sz w:val="24"/>
          <w:szCs w:val="24"/>
          <w:lang w:eastAsia="ja-JP"/>
        </w:rPr>
        <w:t>2. Conversion of glycerol to value added product</w:t>
      </w:r>
    </w:p>
    <w:p w:rsidR="00D371EB" w:rsidRPr="00E256F3" w:rsidRDefault="00D371EB" w:rsidP="00310133">
      <w:pPr>
        <w:pStyle w:val="TitleMain"/>
        <w:spacing w:line="360" w:lineRule="auto"/>
        <w:jc w:val="both"/>
        <w:rPr>
          <w:rFonts w:ascii="Bookman Old Style" w:hAnsi="Bookman Old Style" w:cs="Times New Roman"/>
          <w:color w:val="0070C0"/>
          <w:sz w:val="24"/>
          <w:szCs w:val="24"/>
        </w:rPr>
      </w:pPr>
      <w:r w:rsidRPr="00E256F3">
        <w:rPr>
          <w:rFonts w:ascii="Bookman Old Style" w:hAnsi="Bookman Old Style" w:cs="Times New Roman"/>
          <w:b/>
          <w:color w:val="0070C0"/>
          <w:sz w:val="24"/>
          <w:szCs w:val="24"/>
        </w:rPr>
        <w:tab/>
      </w:r>
      <w:r w:rsidRPr="00E256F3">
        <w:rPr>
          <w:rFonts w:ascii="Bookman Old Style" w:eastAsia="MS Mincho" w:hAnsi="Bookman Old Style"/>
          <w:sz w:val="24"/>
          <w:szCs w:val="24"/>
          <w:lang w:eastAsia="ja-JP"/>
        </w:rPr>
        <w:t>In this project a variety of catalyst systems have been examined for the formation of value added products like 1,2 and 1,3 propandiol, acetone and other chemicals.   The catalyst systems examined include oxides, heteropoly compounds, and other reported supported systems.   The main objective is to optimize the yield of value added product.</w:t>
      </w:r>
    </w:p>
    <w:p w:rsidR="00D371EB" w:rsidRPr="00C76563" w:rsidRDefault="00D371EB" w:rsidP="00D371EB">
      <w:pPr>
        <w:pStyle w:val="TitleMain"/>
        <w:jc w:val="both"/>
        <w:rPr>
          <w:rFonts w:ascii="Bookman Old Style" w:hAnsi="Bookman Old Style" w:cs="Times New Roman"/>
          <w:b/>
          <w:color w:val="FF0000"/>
          <w:sz w:val="24"/>
          <w:szCs w:val="24"/>
        </w:rPr>
      </w:pPr>
      <w:r w:rsidRPr="00C76563">
        <w:rPr>
          <w:rFonts w:ascii="Bookman Old Style" w:eastAsia="MS Mincho" w:hAnsi="Bookman Old Style"/>
          <w:b/>
          <w:color w:val="FF0000"/>
          <w:sz w:val="24"/>
          <w:szCs w:val="24"/>
          <w:lang w:eastAsia="ja-JP"/>
        </w:rPr>
        <w:t>3. Studies on the formation of gold nanoparticles and its reactivity</w:t>
      </w:r>
    </w:p>
    <w:p w:rsidR="00DC3B00" w:rsidRPr="00E256F3" w:rsidRDefault="00D371EB" w:rsidP="00310133">
      <w:pPr>
        <w:pStyle w:val="TitleMain"/>
        <w:spacing w:line="360" w:lineRule="auto"/>
        <w:jc w:val="both"/>
        <w:rPr>
          <w:rFonts w:ascii="Bookman Old Style" w:eastAsia="MS Mincho" w:hAnsi="Bookman Old Style"/>
          <w:sz w:val="24"/>
          <w:szCs w:val="24"/>
          <w:lang w:eastAsia="ja-JP"/>
        </w:rPr>
      </w:pPr>
      <w:r w:rsidRPr="00E256F3">
        <w:rPr>
          <w:rFonts w:ascii="Bookman Old Style" w:eastAsia="MS Mincho" w:hAnsi="Bookman Old Style"/>
          <w:b/>
          <w:sz w:val="24"/>
          <w:szCs w:val="24"/>
          <w:lang w:eastAsia="ja-JP"/>
        </w:rPr>
        <w:tab/>
      </w:r>
      <w:r w:rsidRPr="00E256F3">
        <w:rPr>
          <w:rFonts w:ascii="Bookman Old Style" w:eastAsia="MS Mincho" w:hAnsi="Bookman Old Style"/>
          <w:sz w:val="24"/>
          <w:szCs w:val="24"/>
          <w:lang w:eastAsia="ja-JP"/>
        </w:rPr>
        <w:t xml:space="preserve">This study is mainly directed in the controlled formation of gold nano particles with various synthetic strategies and also on various supports.   The aim of this work is to formulate synthetic methodologies for the formation of specified morphology, shape and size of gold nano-particles and to examine the catalytic properties.  The size dependent activity and selectivity in the glycerol oxidation has been shown for gold supported on </w:t>
      </w:r>
      <w:r w:rsidRPr="00E256F3">
        <w:rPr>
          <w:rFonts w:ascii="Bookman Old Style" w:eastAsia="MS Mincho" w:hAnsi="Bookman Old Style"/>
          <w:sz w:val="24"/>
          <w:szCs w:val="24"/>
          <w:lang w:eastAsia="ja-JP"/>
        </w:rPr>
        <w:lastRenderedPageBreak/>
        <w:t>carbon.</w:t>
      </w:r>
    </w:p>
    <w:p w:rsidR="00C47A29" w:rsidRDefault="00A22B08" w:rsidP="00A22B08">
      <w:pPr>
        <w:pStyle w:val="TitleMain"/>
        <w:spacing w:after="0"/>
        <w:jc w:val="left"/>
        <w:rPr>
          <w:rFonts w:ascii="Bookman Old Style" w:hAnsi="Bookman Old Style" w:cs="Times New Roman"/>
          <w:b/>
          <w:color w:val="FF0000"/>
          <w:sz w:val="24"/>
          <w:szCs w:val="24"/>
        </w:rPr>
      </w:pPr>
      <w:r>
        <w:rPr>
          <w:rFonts w:ascii="Bookman Old Style" w:hAnsi="Bookman Old Style" w:cs="Times New Roman"/>
          <w:b/>
          <w:color w:val="FF0000"/>
          <w:sz w:val="24"/>
          <w:szCs w:val="24"/>
        </w:rPr>
        <w:t>4.</w:t>
      </w:r>
      <w:r w:rsidR="00D371EB" w:rsidRPr="00C76563">
        <w:rPr>
          <w:rFonts w:ascii="Bookman Old Style" w:hAnsi="Bookman Old Style" w:cs="Times New Roman"/>
          <w:b/>
          <w:color w:val="FF0000"/>
          <w:sz w:val="24"/>
          <w:szCs w:val="24"/>
        </w:rPr>
        <w:t xml:space="preserve">Design of materials for PEC applications and for hydrogen </w:t>
      </w:r>
    </w:p>
    <w:p w:rsidR="00D371EB" w:rsidRDefault="00D371EB" w:rsidP="00C47A29">
      <w:pPr>
        <w:pStyle w:val="TitleMain"/>
        <w:spacing w:after="0"/>
        <w:ind w:left="240"/>
        <w:jc w:val="left"/>
        <w:rPr>
          <w:rFonts w:ascii="Bookman Old Style" w:hAnsi="Bookman Old Style" w:cs="Times New Roman"/>
          <w:b/>
          <w:color w:val="FF0000"/>
          <w:sz w:val="24"/>
          <w:szCs w:val="24"/>
        </w:rPr>
      </w:pPr>
      <w:r w:rsidRPr="00C76563">
        <w:rPr>
          <w:rFonts w:ascii="Bookman Old Style" w:hAnsi="Bookman Old Style" w:cs="Times New Roman"/>
          <w:b/>
          <w:color w:val="FF0000"/>
          <w:sz w:val="24"/>
          <w:szCs w:val="24"/>
        </w:rPr>
        <w:t>production from water decomposition and photo-catalytic activity.</w:t>
      </w:r>
    </w:p>
    <w:p w:rsidR="00C47A29" w:rsidRPr="00C76563" w:rsidRDefault="00C47A29" w:rsidP="00C47A29">
      <w:pPr>
        <w:pStyle w:val="TitleMain"/>
        <w:spacing w:after="0"/>
        <w:ind w:left="360"/>
        <w:jc w:val="left"/>
        <w:rPr>
          <w:rFonts w:ascii="Bookman Old Style" w:hAnsi="Bookman Old Style" w:cs="Times New Roman"/>
          <w:b/>
          <w:color w:val="FF0000"/>
          <w:sz w:val="24"/>
          <w:szCs w:val="24"/>
        </w:rPr>
      </w:pPr>
    </w:p>
    <w:p w:rsidR="00D371EB" w:rsidRPr="00E256F3" w:rsidRDefault="00D371EB" w:rsidP="00310133">
      <w:pPr>
        <w:pStyle w:val="TitleMain"/>
        <w:spacing w:line="360" w:lineRule="auto"/>
        <w:jc w:val="both"/>
        <w:rPr>
          <w:rFonts w:ascii="Bookman Old Style" w:hAnsi="Bookman Old Style"/>
          <w:sz w:val="24"/>
          <w:szCs w:val="24"/>
        </w:rPr>
      </w:pPr>
      <w:r w:rsidRPr="00E256F3">
        <w:rPr>
          <w:rFonts w:ascii="Bookman Old Style" w:hAnsi="Bookman Old Style"/>
          <w:b/>
          <w:sz w:val="24"/>
          <w:szCs w:val="24"/>
        </w:rPr>
        <w:tab/>
      </w:r>
      <w:r w:rsidRPr="00E256F3">
        <w:rPr>
          <w:rFonts w:ascii="Bookman Old Style" w:hAnsi="Bookman Old Style"/>
          <w:sz w:val="24"/>
          <w:szCs w:val="24"/>
        </w:rPr>
        <w:t>Carbon substituted micro-porous anatase phase of Titanium dioxide was successfully synthesized. Meso-porous 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was synthesized using structure directing agents such as L31, P123 and F127, CTAB and CPBr. The calcined samples of meso-porous TiO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synthesized from L31, P123 and F127 were hydrogenated to increase the photo-catalytic activity. All the samples were characterized by powder XRD, UV-visible DRS spectroscopy, FT-Raman and TG-DTA. A variety of other photoactive morphologies were designed and their photo-catalytic activity for decontamination (Chloro-phenol decomposition) was tested.</w:t>
      </w:r>
    </w:p>
    <w:p w:rsidR="00D371EB" w:rsidRPr="00C76563" w:rsidRDefault="00422BB5" w:rsidP="00422BB5">
      <w:pPr>
        <w:pStyle w:val="TitleMain"/>
        <w:jc w:val="left"/>
        <w:rPr>
          <w:rFonts w:ascii="Bookman Old Style" w:hAnsi="Bookman Old Style"/>
          <w:b/>
          <w:color w:val="FF0000"/>
          <w:sz w:val="24"/>
          <w:szCs w:val="24"/>
        </w:rPr>
      </w:pPr>
      <w:r>
        <w:rPr>
          <w:rFonts w:ascii="Bookman Old Style" w:hAnsi="Bookman Old Style" w:cs="Times New Roman"/>
          <w:b/>
          <w:color w:val="FF0000"/>
          <w:sz w:val="24"/>
          <w:szCs w:val="24"/>
        </w:rPr>
        <w:t>5.</w:t>
      </w:r>
      <w:r w:rsidR="00D371EB" w:rsidRPr="00C76563">
        <w:rPr>
          <w:rFonts w:ascii="Bookman Old Style" w:hAnsi="Bookman Old Style" w:cs="Times New Roman"/>
          <w:b/>
          <w:color w:val="FF0000"/>
          <w:sz w:val="24"/>
          <w:szCs w:val="24"/>
        </w:rPr>
        <w:t>Alternate concepts for photo-activity in oxide materials</w:t>
      </w:r>
    </w:p>
    <w:p w:rsidR="00D371EB" w:rsidRPr="00E256F3" w:rsidRDefault="00D371EB" w:rsidP="00B153DD">
      <w:pPr>
        <w:pStyle w:val="TitleMain"/>
        <w:spacing w:line="360" w:lineRule="auto"/>
        <w:jc w:val="both"/>
        <w:rPr>
          <w:rFonts w:ascii="Bookman Old Style" w:hAnsi="Bookman Old Style"/>
          <w:sz w:val="24"/>
          <w:szCs w:val="24"/>
        </w:rPr>
      </w:pPr>
      <w:r w:rsidRPr="00E256F3">
        <w:rPr>
          <w:rFonts w:ascii="Bookman Old Style" w:hAnsi="Bookman Old Style"/>
          <w:b/>
          <w:sz w:val="24"/>
          <w:szCs w:val="24"/>
        </w:rPr>
        <w:tab/>
      </w:r>
      <w:r w:rsidRPr="00B153DD">
        <w:rPr>
          <w:rFonts w:ascii="Bookman Old Style" w:hAnsi="Bookman Old Style" w:cs="Times New Roman"/>
          <w:sz w:val="24"/>
          <w:szCs w:val="24"/>
        </w:rPr>
        <w:t>The presence of non-native configuration over native configuration has been shown to be possible reasons for the activity exhibited by P25 –TiO</w:t>
      </w:r>
      <w:r w:rsidRPr="00B153DD">
        <w:rPr>
          <w:rFonts w:ascii="Bookman Old Style" w:hAnsi="Bookman Old Style" w:cs="Times New Roman"/>
          <w:sz w:val="24"/>
          <w:szCs w:val="24"/>
          <w:vertAlign w:val="subscript"/>
        </w:rPr>
        <w:t>2</w:t>
      </w:r>
      <w:r w:rsidRPr="00B153DD">
        <w:rPr>
          <w:rFonts w:ascii="Bookman Old Style" w:hAnsi="Bookman Old Style" w:cs="Times New Roman"/>
          <w:sz w:val="24"/>
          <w:szCs w:val="24"/>
        </w:rPr>
        <w:t>.  This postulate has been probed by the consideration of the Density of States (DOS) of a configuration with a core shell model and has been shown that the wave functions in this configuration are favourable for water</w:t>
      </w:r>
      <w:r w:rsidRPr="00E256F3">
        <w:rPr>
          <w:rFonts w:ascii="Bookman Old Style" w:hAnsi="Bookman Old Style" w:cs="Times New Roman"/>
          <w:sz w:val="24"/>
          <w:szCs w:val="24"/>
        </w:rPr>
        <w:t xml:space="preserve"> decomposition. </w:t>
      </w:r>
    </w:p>
    <w:p w:rsidR="00D371EB" w:rsidRPr="00C76563" w:rsidRDefault="00422BB5" w:rsidP="00422BB5">
      <w:pPr>
        <w:pStyle w:val="TitleMain"/>
        <w:jc w:val="left"/>
        <w:rPr>
          <w:rFonts w:ascii="Bookman Old Style" w:hAnsi="Bookman Old Style" w:cs="Times New Roman"/>
          <w:b/>
          <w:color w:val="FF0000"/>
          <w:sz w:val="24"/>
          <w:szCs w:val="24"/>
        </w:rPr>
      </w:pPr>
      <w:r>
        <w:rPr>
          <w:rFonts w:ascii="Bookman Old Style" w:hAnsi="Bookman Old Style" w:cs="Times New Roman"/>
          <w:b/>
          <w:color w:val="FF0000"/>
          <w:sz w:val="24"/>
          <w:szCs w:val="24"/>
        </w:rPr>
        <w:t>6.</w:t>
      </w:r>
      <w:r w:rsidR="00D371EB" w:rsidRPr="00C76563">
        <w:rPr>
          <w:rFonts w:ascii="Bookman Old Style" w:hAnsi="Bookman Old Style" w:cs="Times New Roman"/>
          <w:b/>
          <w:color w:val="FF0000"/>
          <w:sz w:val="24"/>
          <w:szCs w:val="24"/>
        </w:rPr>
        <w:t>Heteroatom substituted carbon materials – potential hydrogen storage Materials</w:t>
      </w:r>
    </w:p>
    <w:p w:rsidR="00D371EB" w:rsidRPr="00E256F3" w:rsidRDefault="00D371EB" w:rsidP="00310133">
      <w:pPr>
        <w:pStyle w:val="TitleMain"/>
        <w:spacing w:line="360" w:lineRule="auto"/>
        <w:jc w:val="both"/>
        <w:rPr>
          <w:rFonts w:ascii="Bookman Old Style" w:hAnsi="Bookman Old Style" w:cs="Times New Roman"/>
          <w:sz w:val="24"/>
          <w:szCs w:val="24"/>
        </w:rPr>
      </w:pPr>
      <w:r w:rsidRPr="00E256F3">
        <w:rPr>
          <w:rFonts w:ascii="Bookman Old Style" w:hAnsi="Bookman Old Style" w:cs="Times New Roman"/>
          <w:b/>
          <w:sz w:val="24"/>
          <w:szCs w:val="24"/>
        </w:rPr>
        <w:tab/>
      </w:r>
      <w:r w:rsidRPr="00E256F3">
        <w:rPr>
          <w:rFonts w:ascii="Bookman Old Style" w:hAnsi="Bookman Old Style" w:cs="Times New Roman"/>
          <w:sz w:val="24"/>
          <w:szCs w:val="24"/>
        </w:rPr>
        <w:t>Nano carbon materials have not shown promise as good hydrogen storage materials since the reports available shows that mostly zero percent storage though there are reports upto 67 weight % storage.   None of these reports have been reproduced so far.  Heteroatom substituted carbon materials have been shown to exhibit responsible sites for dissociation of molecular hydrogen and its spill-over to carbon surface.   Theoretical and experimental results on hetero-atom substituted carbon materials have been assembled to verify this postulate.  Phosphorus containing carbon materials have been prepared and its hydrogen storage capacity (~1 weight %) has been evaluated.</w:t>
      </w:r>
    </w:p>
    <w:p w:rsidR="00C47A29" w:rsidRPr="00C47A29" w:rsidRDefault="00827D73" w:rsidP="00827D73">
      <w:pPr>
        <w:pStyle w:val="ListParagraph"/>
        <w:spacing w:after="0" w:line="240" w:lineRule="auto"/>
        <w:ind w:left="0"/>
        <w:rPr>
          <w:rFonts w:ascii="Bookman Old Style" w:hAnsi="Bookman Old Style"/>
          <w:b/>
          <w:color w:val="FF0000"/>
          <w:sz w:val="24"/>
          <w:szCs w:val="24"/>
        </w:rPr>
      </w:pPr>
      <w:r>
        <w:rPr>
          <w:rFonts w:ascii="Bookman Old Style" w:hAnsi="Bookman Old Style"/>
          <w:b/>
          <w:color w:val="FF0000"/>
          <w:sz w:val="24"/>
          <w:szCs w:val="24"/>
        </w:rPr>
        <w:lastRenderedPageBreak/>
        <w:t xml:space="preserve">7 </w:t>
      </w:r>
      <w:r w:rsidR="00D371EB" w:rsidRPr="00C47A29">
        <w:rPr>
          <w:rFonts w:ascii="Bookman Old Style" w:hAnsi="Bookman Old Style"/>
          <w:b/>
          <w:color w:val="FF0000"/>
          <w:sz w:val="24"/>
          <w:szCs w:val="24"/>
        </w:rPr>
        <w:t xml:space="preserve">Photo-catalytic reduction of carbon dioxide Photo catalytic </w:t>
      </w:r>
    </w:p>
    <w:p w:rsidR="00827D73" w:rsidRDefault="00D371EB" w:rsidP="00827D73">
      <w:pPr>
        <w:pStyle w:val="ListParagraph"/>
        <w:spacing w:after="0" w:line="240" w:lineRule="auto"/>
        <w:ind w:left="0"/>
        <w:rPr>
          <w:rFonts w:ascii="Bookman Old Style" w:hAnsi="Bookman Old Style"/>
          <w:b/>
          <w:color w:val="FF0000"/>
          <w:sz w:val="24"/>
          <w:szCs w:val="24"/>
        </w:rPr>
      </w:pPr>
      <w:r w:rsidRPr="00C47A29">
        <w:rPr>
          <w:rFonts w:ascii="Bookman Old Style" w:hAnsi="Bookman Old Style"/>
          <w:b/>
          <w:color w:val="FF0000"/>
          <w:sz w:val="24"/>
          <w:szCs w:val="24"/>
        </w:rPr>
        <w:t>reduction of carbon dioxide by water on La modified sodium tantalate</w:t>
      </w:r>
    </w:p>
    <w:p w:rsidR="00D371EB" w:rsidRPr="00C47A29" w:rsidRDefault="00D371EB" w:rsidP="00827D73">
      <w:pPr>
        <w:pStyle w:val="ListParagraph"/>
        <w:spacing w:after="0" w:line="240" w:lineRule="auto"/>
        <w:ind w:left="0"/>
        <w:rPr>
          <w:rFonts w:ascii="Bookman Old Style" w:hAnsi="Bookman Old Style"/>
          <w:b/>
          <w:color w:val="FF0000"/>
          <w:sz w:val="24"/>
          <w:szCs w:val="24"/>
        </w:rPr>
      </w:pPr>
      <w:r w:rsidRPr="00C47A29">
        <w:rPr>
          <w:rFonts w:ascii="Bookman Old Style" w:hAnsi="Bookman Old Style"/>
          <w:b/>
          <w:color w:val="FF0000"/>
          <w:sz w:val="24"/>
          <w:szCs w:val="24"/>
        </w:rPr>
        <w:t xml:space="preserve">with different co-catalysts under UV-Visible radiation </w:t>
      </w:r>
    </w:p>
    <w:p w:rsidR="00D371EB" w:rsidRPr="00C76563" w:rsidRDefault="00D371EB" w:rsidP="00827D73">
      <w:pPr>
        <w:autoSpaceDE w:val="0"/>
        <w:autoSpaceDN w:val="0"/>
        <w:adjustRightInd w:val="0"/>
        <w:spacing w:after="0" w:line="240" w:lineRule="auto"/>
        <w:jc w:val="both"/>
        <w:rPr>
          <w:rFonts w:ascii="Bookman Old Style" w:hAnsi="Bookman Old Style"/>
          <w:b/>
          <w:color w:val="FF0000"/>
          <w:sz w:val="24"/>
          <w:szCs w:val="24"/>
        </w:rPr>
      </w:pPr>
    </w:p>
    <w:p w:rsidR="00DC3B00" w:rsidRPr="00E256F3" w:rsidRDefault="00D371EB" w:rsidP="00310133">
      <w:pPr>
        <w:autoSpaceDE w:val="0"/>
        <w:autoSpaceDN w:val="0"/>
        <w:adjustRightInd w:val="0"/>
        <w:spacing w:after="0" w:line="360" w:lineRule="auto"/>
        <w:ind w:firstLine="630"/>
        <w:jc w:val="both"/>
        <w:rPr>
          <w:rFonts w:ascii="Bookman Old Style" w:hAnsi="Bookman Old Style"/>
          <w:sz w:val="24"/>
          <w:szCs w:val="24"/>
        </w:rPr>
      </w:pPr>
      <w:r w:rsidRPr="00E256F3">
        <w:rPr>
          <w:rFonts w:ascii="Bookman Old Style" w:hAnsi="Bookman Old Style"/>
          <w:sz w:val="24"/>
          <w:szCs w:val="24"/>
        </w:rPr>
        <w:t>Lanthanum doped sodium tantalate with different co-catalysts have been prepared, characterized and studied for photo catalytic reduction of carbon dioxide by water under UV-Visible radiation. Methanol and ethanol are the major products. Maximum CO</w:t>
      </w:r>
      <w:r w:rsidRPr="00E256F3">
        <w:rPr>
          <w:rFonts w:ascii="Bookman Old Style" w:hAnsi="Bookman Old Style"/>
          <w:sz w:val="24"/>
          <w:szCs w:val="24"/>
          <w:vertAlign w:val="subscript"/>
        </w:rPr>
        <w:t>2</w:t>
      </w:r>
      <w:r w:rsidRPr="00E256F3">
        <w:rPr>
          <w:rFonts w:ascii="Bookman Old Style" w:hAnsi="Bookman Old Style"/>
          <w:sz w:val="24"/>
          <w:szCs w:val="24"/>
        </w:rPr>
        <w:t xml:space="preserve"> conversion is achieved with 0.2% NiO-NaTaO</w:t>
      </w:r>
      <w:r w:rsidRPr="00E256F3">
        <w:rPr>
          <w:rFonts w:ascii="Bookman Old Style" w:hAnsi="Bookman Old Style"/>
          <w:sz w:val="24"/>
          <w:szCs w:val="24"/>
          <w:vertAlign w:val="subscript"/>
        </w:rPr>
        <w:t>3</w:t>
      </w:r>
      <w:r w:rsidRPr="00E256F3">
        <w:rPr>
          <w:rFonts w:ascii="Bookman Old Style" w:hAnsi="Bookman Old Style"/>
          <w:sz w:val="24"/>
          <w:szCs w:val="24"/>
        </w:rPr>
        <w:t>:La (2%) followed by 1% CuO-La:NaTaO</w:t>
      </w:r>
      <w:r w:rsidRPr="00E256F3">
        <w:rPr>
          <w:rFonts w:ascii="Bookman Old Style" w:hAnsi="Bookman Old Style"/>
          <w:sz w:val="24"/>
          <w:szCs w:val="24"/>
          <w:vertAlign w:val="subscript"/>
        </w:rPr>
        <w:t>3</w:t>
      </w:r>
      <w:r w:rsidRPr="00E256F3">
        <w:rPr>
          <w:rFonts w:ascii="Bookman Old Style" w:hAnsi="Bookman Old Style"/>
          <w:sz w:val="24"/>
          <w:szCs w:val="24"/>
        </w:rPr>
        <w:t>. Coupling of the conduction bands of NiO&amp;CuO with that of NaTaO</w:t>
      </w:r>
      <w:r w:rsidRPr="00E256F3">
        <w:rPr>
          <w:rFonts w:ascii="Bookman Old Style" w:hAnsi="Bookman Old Style"/>
          <w:sz w:val="24"/>
          <w:szCs w:val="24"/>
          <w:vertAlign w:val="subscript"/>
        </w:rPr>
        <w:t>3</w:t>
      </w:r>
      <w:r w:rsidRPr="00E256F3">
        <w:rPr>
          <w:rFonts w:ascii="Bookman Old Style" w:hAnsi="Bookman Old Style"/>
          <w:sz w:val="24"/>
          <w:szCs w:val="24"/>
        </w:rPr>
        <w:t xml:space="preserve"> facilitates easy transfer of photo-generated electrons from NaTaO</w:t>
      </w:r>
      <w:r w:rsidRPr="00E256F3">
        <w:rPr>
          <w:rFonts w:ascii="Bookman Old Style" w:hAnsi="Bookman Old Style"/>
          <w:sz w:val="24"/>
          <w:szCs w:val="24"/>
          <w:vertAlign w:val="subscript"/>
        </w:rPr>
        <w:t>3</w:t>
      </w:r>
      <w:r w:rsidRPr="00E256F3">
        <w:rPr>
          <w:rFonts w:ascii="Bookman Old Style" w:hAnsi="Bookman Old Style"/>
          <w:sz w:val="24"/>
          <w:szCs w:val="24"/>
        </w:rPr>
        <w:t xml:space="preserve"> to NiO/CuO, leading to effective charge separation and improved activity. Bicarbonate species in the medium undergo stage–wise reduction with active hydrogen from water splitting, to yield products, methanol/ethanol.  </w:t>
      </w:r>
    </w:p>
    <w:p w:rsidR="00DC3B00" w:rsidRPr="00E256F3" w:rsidRDefault="00DC3B00" w:rsidP="00D371EB">
      <w:pPr>
        <w:autoSpaceDE w:val="0"/>
        <w:autoSpaceDN w:val="0"/>
        <w:adjustRightInd w:val="0"/>
        <w:spacing w:after="0" w:line="240" w:lineRule="auto"/>
        <w:ind w:left="1080"/>
        <w:jc w:val="both"/>
        <w:rPr>
          <w:rFonts w:ascii="Bookman Old Style" w:hAnsi="Bookman Old Style"/>
          <w:b/>
          <w:sz w:val="24"/>
          <w:szCs w:val="24"/>
        </w:rPr>
      </w:pPr>
    </w:p>
    <w:p w:rsidR="00D371EB" w:rsidRPr="00C76563" w:rsidRDefault="00422BB5" w:rsidP="00422BB5">
      <w:pPr>
        <w:pStyle w:val="TitleMain"/>
        <w:jc w:val="left"/>
        <w:rPr>
          <w:rFonts w:ascii="Bookman Old Style" w:hAnsi="Bookman Old Style" w:cs="Times New Roman"/>
          <w:b/>
          <w:color w:val="FF0000"/>
          <w:sz w:val="24"/>
          <w:szCs w:val="24"/>
        </w:rPr>
      </w:pPr>
      <w:r>
        <w:rPr>
          <w:rFonts w:ascii="Bookman Old Style" w:hAnsi="Bookman Old Style" w:cs="Times New Roman"/>
          <w:b/>
          <w:color w:val="FF0000"/>
          <w:sz w:val="24"/>
          <w:szCs w:val="24"/>
        </w:rPr>
        <w:t>8.</w:t>
      </w:r>
      <w:r w:rsidR="00D371EB" w:rsidRPr="00C76563">
        <w:rPr>
          <w:rFonts w:ascii="Bookman Old Style" w:hAnsi="Bookman Old Style" w:cs="Times New Roman"/>
          <w:b/>
          <w:color w:val="FF0000"/>
          <w:sz w:val="24"/>
          <w:szCs w:val="24"/>
        </w:rPr>
        <w:t xml:space="preserve">Electro-catalytic reduction of carbon dioxide </w:t>
      </w:r>
    </w:p>
    <w:p w:rsidR="00D371EB" w:rsidRPr="00E256F3" w:rsidRDefault="00D371EB" w:rsidP="00310133">
      <w:pPr>
        <w:pStyle w:val="TitleMain"/>
        <w:spacing w:line="360" w:lineRule="auto"/>
        <w:jc w:val="both"/>
        <w:rPr>
          <w:rFonts w:ascii="Bookman Old Style" w:hAnsi="Bookman Old Style" w:cs="Times New Roman"/>
          <w:color w:val="0070C0"/>
          <w:sz w:val="24"/>
          <w:szCs w:val="24"/>
        </w:rPr>
      </w:pPr>
      <w:r w:rsidRPr="00E256F3">
        <w:rPr>
          <w:rFonts w:ascii="Bookman Old Style" w:hAnsi="Bookman Old Style" w:cs="Times New Roman"/>
          <w:b/>
          <w:color w:val="0070C0"/>
          <w:sz w:val="24"/>
          <w:szCs w:val="24"/>
        </w:rPr>
        <w:tab/>
      </w:r>
      <w:r w:rsidRPr="00E256F3">
        <w:rPr>
          <w:rFonts w:ascii="Bookman Old Style" w:hAnsi="Bookman Old Style" w:cs="Times New Roman"/>
          <w:sz w:val="24"/>
          <w:szCs w:val="24"/>
        </w:rPr>
        <w:t>The conversion of carbon dioxide to useful chemicals has been pursued in many laboratories.   The main issue is to overcome the high over voltage of the order of one volt.   Another issue is to generate selective products in the conversion of carbon dioxide especially to hydrocarbons.  In this work various configurations of metallic electrodes like bare copper, copper coated on copper and various other metallic electrodes have been examined for the preferential formation of hydrocarbons like methane and higher homologs.</w:t>
      </w:r>
    </w:p>
    <w:p w:rsidR="00D371EB" w:rsidRPr="00C76563" w:rsidRDefault="00422BB5" w:rsidP="00422BB5">
      <w:pPr>
        <w:pStyle w:val="TitleMain"/>
        <w:jc w:val="left"/>
        <w:rPr>
          <w:rFonts w:ascii="Bookman Old Style" w:hAnsi="Bookman Old Style" w:cs="Times New Roman"/>
          <w:b/>
          <w:color w:val="FF0000"/>
          <w:sz w:val="24"/>
          <w:szCs w:val="24"/>
        </w:rPr>
      </w:pPr>
      <w:r>
        <w:rPr>
          <w:rFonts w:ascii="Bookman Old Style" w:hAnsi="Bookman Old Style" w:cs="Times New Roman"/>
          <w:b/>
          <w:color w:val="FF0000"/>
          <w:sz w:val="24"/>
          <w:szCs w:val="24"/>
        </w:rPr>
        <w:t>9.</w:t>
      </w:r>
      <w:r w:rsidR="00D371EB" w:rsidRPr="00C76563">
        <w:rPr>
          <w:rFonts w:ascii="Bookman Old Style" w:hAnsi="Bookman Old Style" w:cs="Times New Roman"/>
          <w:b/>
          <w:color w:val="FF0000"/>
          <w:sz w:val="24"/>
          <w:szCs w:val="24"/>
        </w:rPr>
        <w:t xml:space="preserve">Development of Fuel cell Electrode materials </w:t>
      </w:r>
    </w:p>
    <w:p w:rsidR="00D371EB" w:rsidRDefault="00D371EB" w:rsidP="00310133">
      <w:pPr>
        <w:pStyle w:val="TitleMain"/>
        <w:spacing w:line="360" w:lineRule="auto"/>
        <w:jc w:val="left"/>
        <w:rPr>
          <w:rFonts w:ascii="Bookman Old Style" w:hAnsi="Bookman Old Style" w:cs="Times New Roman"/>
          <w:sz w:val="24"/>
          <w:szCs w:val="24"/>
        </w:rPr>
      </w:pPr>
      <w:r w:rsidRPr="00E256F3">
        <w:rPr>
          <w:rFonts w:ascii="Bookman Old Style" w:hAnsi="Bookman Old Style" w:cs="Times New Roman"/>
          <w:color w:val="0070C0"/>
          <w:sz w:val="24"/>
          <w:szCs w:val="24"/>
        </w:rPr>
        <w:tab/>
      </w:r>
      <w:r w:rsidRPr="00E256F3">
        <w:rPr>
          <w:rFonts w:ascii="Bookman Old Style" w:hAnsi="Bookman Old Style" w:cs="Times New Roman"/>
          <w:sz w:val="24"/>
          <w:szCs w:val="24"/>
        </w:rPr>
        <w:t>The research on this topic centers around why platinum appears to be the best electrode material in fuel cell applications. The questions addressed are :i) How can the activity of the electrode can be increased even if it were still based on Pt? (ii) How to reduce the loading levels of Pt( at least one to two orders of magnitude) but still retain the same level of activity and stability?  (iii) If there were to be alternate to Pt, which material (Perovskites?) is most preferred for fuel cell application?</w:t>
      </w:r>
    </w:p>
    <w:p w:rsidR="00B153DD" w:rsidRPr="00E256F3" w:rsidRDefault="00B153DD" w:rsidP="00310133">
      <w:pPr>
        <w:pStyle w:val="TitleMain"/>
        <w:spacing w:line="360" w:lineRule="auto"/>
        <w:jc w:val="left"/>
        <w:rPr>
          <w:rFonts w:ascii="Bookman Old Style" w:hAnsi="Bookman Old Style" w:cs="Times New Roman"/>
          <w:sz w:val="24"/>
          <w:szCs w:val="24"/>
        </w:rPr>
      </w:pPr>
    </w:p>
    <w:p w:rsidR="00080A10" w:rsidRPr="00422BB5" w:rsidRDefault="00422BB5" w:rsidP="00422BB5">
      <w:pPr>
        <w:spacing w:line="360" w:lineRule="auto"/>
        <w:jc w:val="both"/>
        <w:rPr>
          <w:rFonts w:ascii="Bookman Old Style" w:hAnsi="Bookman Old Style"/>
          <w:b/>
          <w:color w:val="FF0000"/>
          <w:sz w:val="24"/>
          <w:szCs w:val="24"/>
        </w:rPr>
      </w:pPr>
      <w:r>
        <w:rPr>
          <w:rFonts w:ascii="Bookman Old Style" w:hAnsi="Bookman Old Style"/>
          <w:b/>
          <w:color w:val="FF0000"/>
          <w:sz w:val="24"/>
          <w:szCs w:val="24"/>
        </w:rPr>
        <w:lastRenderedPageBreak/>
        <w:t>10.</w:t>
      </w:r>
      <w:r w:rsidR="00080A10" w:rsidRPr="00422BB5">
        <w:rPr>
          <w:rFonts w:ascii="Bookman Old Style" w:hAnsi="Bookman Old Style"/>
          <w:b/>
          <w:color w:val="FF0000"/>
          <w:sz w:val="24"/>
          <w:szCs w:val="24"/>
        </w:rPr>
        <w:t xml:space="preserve">Value addition of bio-mass: transformation of sorbitol: </w:t>
      </w:r>
    </w:p>
    <w:p w:rsidR="00080A10" w:rsidRPr="00E256F3" w:rsidRDefault="00080A10" w:rsidP="00310133">
      <w:pPr>
        <w:spacing w:line="360" w:lineRule="auto"/>
        <w:jc w:val="both"/>
        <w:rPr>
          <w:rFonts w:ascii="Bookman Old Style" w:hAnsi="Bookman Old Style"/>
          <w:sz w:val="24"/>
          <w:szCs w:val="24"/>
        </w:rPr>
      </w:pPr>
      <w:r w:rsidRPr="00E256F3">
        <w:rPr>
          <w:rFonts w:ascii="Bookman Old Style" w:hAnsi="Bookman Old Style"/>
          <w:sz w:val="24"/>
          <w:szCs w:val="24"/>
        </w:rPr>
        <w:tab/>
        <w:t xml:space="preserve">The transformation of sorbitol into propylene and ethylene glycols is being investigated over Ni, Pt and Ru supported on Na-Y, activated carbon (AC), SBA-15 and C-coated SBA-15 (SBA-15-C), hydroxyapatite and fly-ash. The studies reveal that Ni is an excellent catalyst for the production of propylene glycol (1,2-PD) when supported on Na-Y. The catalyst was active and selective even at 6% Ni-loading. Similarly, Ru was a good catalyst when supported on AC or on SBA-15-C. It is found that 6% Ni-Na-Y is at least equivalent or better than expensive Ru catalysts reported in the literature. </w:t>
      </w:r>
    </w:p>
    <w:p w:rsidR="00080A10" w:rsidRPr="00C76563" w:rsidRDefault="00422BB5" w:rsidP="00080A10">
      <w:pPr>
        <w:jc w:val="both"/>
        <w:rPr>
          <w:rFonts w:ascii="Bookman Old Style" w:hAnsi="Bookman Old Style"/>
          <w:b/>
          <w:color w:val="FF0000"/>
          <w:sz w:val="24"/>
          <w:szCs w:val="24"/>
        </w:rPr>
      </w:pPr>
      <w:r>
        <w:rPr>
          <w:rFonts w:ascii="Bookman Old Style" w:hAnsi="Bookman Old Style"/>
          <w:b/>
          <w:color w:val="FF0000"/>
          <w:sz w:val="24"/>
          <w:szCs w:val="24"/>
        </w:rPr>
        <w:t>11</w:t>
      </w:r>
      <w:r w:rsidR="00080A10" w:rsidRPr="00C76563">
        <w:rPr>
          <w:rFonts w:ascii="Bookman Old Style" w:hAnsi="Bookman Old Style"/>
          <w:b/>
          <w:color w:val="FF0000"/>
          <w:sz w:val="24"/>
          <w:szCs w:val="24"/>
        </w:rPr>
        <w:t>.Transesterification of vegetable oils over solid catalysts</w:t>
      </w:r>
    </w:p>
    <w:p w:rsidR="00080A10" w:rsidRPr="00E256F3" w:rsidRDefault="00080A10" w:rsidP="00310133">
      <w:pPr>
        <w:spacing w:line="360" w:lineRule="auto"/>
        <w:jc w:val="both"/>
        <w:rPr>
          <w:rFonts w:ascii="Bookman Old Style" w:hAnsi="Bookman Old Style"/>
          <w:sz w:val="24"/>
          <w:szCs w:val="24"/>
        </w:rPr>
      </w:pPr>
      <w:r w:rsidRPr="00E256F3">
        <w:rPr>
          <w:rFonts w:ascii="Bookman Old Style" w:hAnsi="Bookman Old Style"/>
          <w:b/>
          <w:sz w:val="24"/>
          <w:szCs w:val="24"/>
        </w:rPr>
        <w:tab/>
      </w:r>
      <w:r w:rsidRPr="00E256F3">
        <w:rPr>
          <w:rFonts w:ascii="Bookman Old Style" w:hAnsi="Bookman Old Style"/>
          <w:sz w:val="24"/>
          <w:szCs w:val="24"/>
        </w:rPr>
        <w:t>The transesterification of a model vegetable oil (sunflower oil) over MoO</w:t>
      </w:r>
      <w:r w:rsidRPr="00E256F3">
        <w:rPr>
          <w:rFonts w:ascii="Bookman Old Style" w:hAnsi="Bookman Old Style"/>
          <w:sz w:val="24"/>
          <w:szCs w:val="24"/>
          <w:vertAlign w:val="subscript"/>
        </w:rPr>
        <w:t>3</w:t>
      </w:r>
      <w:r w:rsidRPr="00E256F3">
        <w:rPr>
          <w:rFonts w:ascii="Bookman Old Style" w:hAnsi="Bookman Old Style"/>
          <w:sz w:val="24"/>
          <w:szCs w:val="24"/>
        </w:rPr>
        <w:t xml:space="preserve"> supported on alumina, silica and titania was investigated. The studies reveal that the performance of the catalyst is highly dependent on the support and the calcination temperature. Experiments have also been carried out in a continuous fixed-bed reactor. The studies reveal that MoO</w:t>
      </w:r>
      <w:r w:rsidRPr="00E256F3">
        <w:rPr>
          <w:rFonts w:ascii="Bookman Old Style" w:hAnsi="Bookman Old Style"/>
          <w:sz w:val="24"/>
          <w:szCs w:val="24"/>
          <w:vertAlign w:val="subscript"/>
        </w:rPr>
        <w:t>3</w:t>
      </w:r>
      <w:r w:rsidRPr="00E256F3">
        <w:rPr>
          <w:rFonts w:ascii="Bookman Old Style" w:hAnsi="Bookman Old Style"/>
          <w:sz w:val="24"/>
          <w:szCs w:val="24"/>
        </w:rPr>
        <w:t>/Al</w:t>
      </w:r>
      <w:r w:rsidRPr="00E256F3">
        <w:rPr>
          <w:rFonts w:ascii="Bookman Old Style" w:hAnsi="Bookman Old Style"/>
          <w:sz w:val="24"/>
          <w:szCs w:val="24"/>
          <w:vertAlign w:val="subscript"/>
        </w:rPr>
        <w:t>2</w:t>
      </w:r>
      <w:r w:rsidRPr="00E256F3">
        <w:rPr>
          <w:rFonts w:ascii="Bookman Old Style" w:hAnsi="Bookman Old Style"/>
          <w:sz w:val="24"/>
          <w:szCs w:val="24"/>
        </w:rPr>
        <w:t>O</w:t>
      </w:r>
      <w:r w:rsidRPr="00E256F3">
        <w:rPr>
          <w:rFonts w:ascii="Bookman Old Style" w:hAnsi="Bookman Old Style"/>
          <w:sz w:val="24"/>
          <w:szCs w:val="24"/>
          <w:vertAlign w:val="subscript"/>
        </w:rPr>
        <w:t>3</w:t>
      </w:r>
      <w:r w:rsidRPr="00E256F3">
        <w:rPr>
          <w:rFonts w:ascii="Bookman Old Style" w:hAnsi="Bookman Old Style"/>
          <w:sz w:val="24"/>
          <w:szCs w:val="24"/>
        </w:rPr>
        <w:t>calcined at 950 K i</w:t>
      </w:r>
      <w:r w:rsidR="00310133" w:rsidRPr="00E256F3">
        <w:rPr>
          <w:rFonts w:ascii="Bookman Old Style" w:hAnsi="Bookman Old Style"/>
          <w:sz w:val="24"/>
          <w:szCs w:val="24"/>
        </w:rPr>
        <w:t>s a suitable catalyst for the r</w:t>
      </w:r>
      <w:r w:rsidRPr="00E256F3">
        <w:rPr>
          <w:rFonts w:ascii="Bookman Old Style" w:hAnsi="Bookman Old Style"/>
          <w:sz w:val="24"/>
          <w:szCs w:val="24"/>
        </w:rPr>
        <w:t xml:space="preserve">eaction.  </w:t>
      </w:r>
    </w:p>
    <w:p w:rsidR="00080A10" w:rsidRPr="00C76563" w:rsidRDefault="00422BB5" w:rsidP="00080A10">
      <w:pPr>
        <w:jc w:val="both"/>
        <w:rPr>
          <w:rFonts w:ascii="Bookman Old Style" w:hAnsi="Bookman Old Style"/>
          <w:b/>
          <w:color w:val="FF0000"/>
          <w:sz w:val="24"/>
          <w:szCs w:val="24"/>
        </w:rPr>
      </w:pPr>
      <w:r>
        <w:rPr>
          <w:rFonts w:ascii="Bookman Old Style" w:hAnsi="Bookman Old Style"/>
          <w:b/>
          <w:color w:val="FF0000"/>
          <w:sz w:val="24"/>
          <w:szCs w:val="24"/>
        </w:rPr>
        <w:t>12</w:t>
      </w:r>
      <w:r w:rsidR="00080A10" w:rsidRPr="00C76563">
        <w:rPr>
          <w:rFonts w:ascii="Bookman Old Style" w:hAnsi="Bookman Old Style"/>
          <w:b/>
          <w:color w:val="FF0000"/>
          <w:sz w:val="24"/>
          <w:szCs w:val="24"/>
        </w:rPr>
        <w:t>. Hydroprocessing of diesel-vegetable oil blends</w:t>
      </w:r>
    </w:p>
    <w:p w:rsidR="00080A10" w:rsidRDefault="00080A10" w:rsidP="00310133">
      <w:pPr>
        <w:spacing w:line="360" w:lineRule="auto"/>
        <w:jc w:val="both"/>
        <w:rPr>
          <w:rFonts w:ascii="Bookman Old Style" w:hAnsi="Bookman Old Style"/>
          <w:sz w:val="24"/>
          <w:szCs w:val="24"/>
        </w:rPr>
      </w:pPr>
      <w:r w:rsidRPr="00E256F3">
        <w:rPr>
          <w:rFonts w:ascii="Bookman Old Style" w:hAnsi="Bookman Old Style"/>
          <w:b/>
          <w:sz w:val="24"/>
          <w:szCs w:val="24"/>
        </w:rPr>
        <w:tab/>
      </w:r>
      <w:r w:rsidRPr="00E256F3">
        <w:rPr>
          <w:rFonts w:ascii="Bookman Old Style" w:hAnsi="Bookman Old Style"/>
          <w:sz w:val="24"/>
          <w:szCs w:val="24"/>
        </w:rPr>
        <w:t>The conversion of vegetable oil-straight run diesel blends into value added diesel fuel was carried out over NiMo-supported on alumina-beta (zeolite) blends. Complete conversion of the oil into hydrocarbons (n-C</w:t>
      </w:r>
      <w:r w:rsidRPr="00E256F3">
        <w:rPr>
          <w:rFonts w:ascii="Bookman Old Style" w:hAnsi="Bookman Old Style"/>
          <w:sz w:val="24"/>
          <w:szCs w:val="24"/>
          <w:vertAlign w:val="subscript"/>
        </w:rPr>
        <w:t>17</w:t>
      </w:r>
      <w:r w:rsidRPr="00E256F3">
        <w:rPr>
          <w:rFonts w:ascii="Bookman Old Style" w:hAnsi="Bookman Old Style"/>
          <w:sz w:val="24"/>
          <w:szCs w:val="24"/>
        </w:rPr>
        <w:t xml:space="preserve"> and n-C</w:t>
      </w:r>
      <w:r w:rsidRPr="00E256F3">
        <w:rPr>
          <w:rFonts w:ascii="Bookman Old Style" w:hAnsi="Bookman Old Style"/>
          <w:sz w:val="24"/>
          <w:szCs w:val="24"/>
          <w:vertAlign w:val="subscript"/>
        </w:rPr>
        <w:t>18</w:t>
      </w:r>
      <w:r w:rsidRPr="00E256F3">
        <w:rPr>
          <w:rFonts w:ascii="Bookman Old Style" w:hAnsi="Bookman Old Style"/>
          <w:sz w:val="24"/>
          <w:szCs w:val="24"/>
        </w:rPr>
        <w:t>) along with simultaneous desulfurization of the diesel feed takes place even under moderate reactions conditions normally used in diesel HDS. Thus, the process obviates the need for transesterification and subsequent blending of FAME.</w:t>
      </w:r>
    </w:p>
    <w:p w:rsidR="00C76563" w:rsidRDefault="00C76563" w:rsidP="00310133">
      <w:pPr>
        <w:spacing w:line="360" w:lineRule="auto"/>
        <w:jc w:val="both"/>
        <w:rPr>
          <w:rFonts w:ascii="Bookman Old Style" w:hAnsi="Bookman Old Style"/>
          <w:sz w:val="24"/>
          <w:szCs w:val="24"/>
        </w:rPr>
      </w:pPr>
    </w:p>
    <w:p w:rsidR="00C76563" w:rsidRDefault="00C76563" w:rsidP="00310133">
      <w:pPr>
        <w:spacing w:line="360" w:lineRule="auto"/>
        <w:jc w:val="both"/>
        <w:rPr>
          <w:rFonts w:ascii="Bookman Old Style" w:hAnsi="Bookman Old Style"/>
          <w:sz w:val="24"/>
          <w:szCs w:val="24"/>
        </w:rPr>
      </w:pPr>
    </w:p>
    <w:p w:rsidR="00C76563" w:rsidRDefault="00C76563" w:rsidP="00310133">
      <w:pPr>
        <w:spacing w:line="360" w:lineRule="auto"/>
        <w:jc w:val="both"/>
        <w:rPr>
          <w:rFonts w:ascii="Bookman Old Style" w:hAnsi="Bookman Old Style"/>
          <w:sz w:val="24"/>
          <w:szCs w:val="24"/>
        </w:rPr>
      </w:pPr>
    </w:p>
    <w:p w:rsidR="00C76563" w:rsidRPr="00E256F3" w:rsidRDefault="00C76563" w:rsidP="00310133">
      <w:pPr>
        <w:spacing w:line="360" w:lineRule="auto"/>
        <w:jc w:val="both"/>
        <w:rPr>
          <w:rFonts w:ascii="Bookman Old Style" w:hAnsi="Bookman Old Style"/>
          <w:sz w:val="24"/>
          <w:szCs w:val="24"/>
          <w:u w:val="single"/>
        </w:rPr>
      </w:pPr>
    </w:p>
    <w:p w:rsidR="00080A10" w:rsidRPr="00C76563" w:rsidRDefault="00C76563" w:rsidP="00080A10">
      <w:pPr>
        <w:jc w:val="both"/>
        <w:rPr>
          <w:rFonts w:ascii="Bookman Old Style" w:hAnsi="Bookman Old Style"/>
          <w:b/>
          <w:color w:val="7030A0"/>
          <w:sz w:val="28"/>
          <w:szCs w:val="28"/>
        </w:rPr>
      </w:pPr>
      <w:r w:rsidRPr="00C76563">
        <w:rPr>
          <w:rFonts w:ascii="Bookman Old Style" w:hAnsi="Bookman Old Style"/>
          <w:b/>
          <w:color w:val="7030A0"/>
          <w:sz w:val="28"/>
          <w:szCs w:val="28"/>
        </w:rPr>
        <w:lastRenderedPageBreak/>
        <w:t xml:space="preserve">b. </w:t>
      </w:r>
      <w:r w:rsidR="00080A10" w:rsidRPr="00C76563">
        <w:rPr>
          <w:rFonts w:ascii="Bookman Old Style" w:hAnsi="Bookman Old Style"/>
          <w:b/>
          <w:color w:val="7030A0"/>
          <w:sz w:val="28"/>
          <w:szCs w:val="28"/>
        </w:rPr>
        <w:t>Sponsored projects</w:t>
      </w:r>
    </w:p>
    <w:p w:rsidR="00D371EB" w:rsidRPr="00E256F3" w:rsidRDefault="00C76563" w:rsidP="00D371EB">
      <w:pPr>
        <w:pStyle w:val="NormalWeb"/>
        <w:spacing w:before="0" w:beforeAutospacing="0" w:after="0" w:afterAutospacing="0"/>
        <w:textAlignment w:val="baseline"/>
        <w:rPr>
          <w:rFonts w:ascii="Bookman Old Style" w:eastAsiaTheme="minorEastAsia" w:hAnsi="Bookman Old Style"/>
          <w:b/>
          <w:bCs/>
          <w:color w:val="0070C0"/>
          <w:kern w:val="24"/>
          <w:sz w:val="28"/>
          <w:szCs w:val="28"/>
        </w:rPr>
      </w:pPr>
      <w:r w:rsidRPr="00C76563">
        <w:rPr>
          <w:rFonts w:ascii="Bookman Old Style" w:eastAsiaTheme="minorEastAsia" w:hAnsi="Bookman Old Style"/>
          <w:b/>
          <w:bCs/>
          <w:color w:val="FF0000"/>
          <w:kern w:val="24"/>
          <w:sz w:val="28"/>
          <w:szCs w:val="28"/>
        </w:rPr>
        <w:t>1.</w:t>
      </w:r>
      <w:r w:rsidR="00D371EB" w:rsidRPr="00C76563">
        <w:rPr>
          <w:rFonts w:ascii="Bookman Old Style" w:eastAsiaTheme="minorEastAsia" w:hAnsi="Bookman Old Style"/>
          <w:b/>
          <w:bCs/>
          <w:color w:val="FF0000"/>
          <w:kern w:val="24"/>
        </w:rPr>
        <w:t>Anchoring of stabilized metal nano particles on metal-oxide supports-Shell</w:t>
      </w:r>
    </w:p>
    <w:p w:rsidR="00D371EB" w:rsidRPr="00E256F3" w:rsidRDefault="00D371EB" w:rsidP="00D371EB">
      <w:pPr>
        <w:pStyle w:val="NormalWeb"/>
        <w:spacing w:before="0" w:beforeAutospacing="0" w:after="0" w:afterAutospacing="0"/>
        <w:textAlignment w:val="baseline"/>
        <w:rPr>
          <w:rFonts w:ascii="Bookman Old Style" w:eastAsiaTheme="minorEastAsia" w:hAnsi="Bookman Old Style"/>
          <w:b/>
          <w:bCs/>
          <w:color w:val="0000FF"/>
          <w:kern w:val="24"/>
          <w:sz w:val="28"/>
          <w:szCs w:val="28"/>
        </w:rPr>
      </w:pPr>
    </w:p>
    <w:p w:rsidR="00D371EB" w:rsidRPr="00C76563" w:rsidRDefault="00D371EB" w:rsidP="00956F47">
      <w:pPr>
        <w:pStyle w:val="ListParagraph"/>
        <w:numPr>
          <w:ilvl w:val="0"/>
          <w:numId w:val="33"/>
        </w:numPr>
        <w:spacing w:after="0" w:line="360" w:lineRule="auto"/>
        <w:textAlignment w:val="baseline"/>
        <w:rPr>
          <w:rFonts w:ascii="Bookman Old Style" w:eastAsia="Times New Roman" w:hAnsi="Bookman Old Style"/>
          <w:sz w:val="24"/>
          <w:szCs w:val="24"/>
          <w:lang w:val="en-IN" w:eastAsia="en-IN"/>
        </w:rPr>
      </w:pPr>
      <w:r w:rsidRPr="00C76563">
        <w:rPr>
          <w:rFonts w:ascii="Bookman Old Style" w:eastAsiaTheme="minorEastAsia" w:hAnsi="Bookman Old Style"/>
          <w:color w:val="000000" w:themeColor="text1"/>
          <w:kern w:val="24"/>
          <w:sz w:val="24"/>
          <w:szCs w:val="24"/>
          <w:lang w:eastAsia="en-IN"/>
        </w:rPr>
        <w:t>Synthesis and stabilization of metal nano particles in different size ranges in aqueous medium</w:t>
      </w:r>
    </w:p>
    <w:p w:rsidR="00D371EB" w:rsidRPr="00C76563" w:rsidRDefault="00D371EB" w:rsidP="00956F47">
      <w:pPr>
        <w:pStyle w:val="ListParagraph"/>
        <w:numPr>
          <w:ilvl w:val="0"/>
          <w:numId w:val="33"/>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Choice of appropriate reducing/capping agents</w:t>
      </w:r>
    </w:p>
    <w:p w:rsidR="00D371EB" w:rsidRPr="00C76563" w:rsidRDefault="00D371EB" w:rsidP="00956F47">
      <w:pPr>
        <w:pStyle w:val="ListParagraph"/>
        <w:numPr>
          <w:ilvl w:val="0"/>
          <w:numId w:val="33"/>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Anchoring of metal nano particles on different oxide supports</w:t>
      </w:r>
    </w:p>
    <w:p w:rsidR="00D371EB" w:rsidRPr="00C76563" w:rsidRDefault="00D371EB" w:rsidP="00956F47">
      <w:pPr>
        <w:pStyle w:val="ListParagraph"/>
        <w:numPr>
          <w:ilvl w:val="0"/>
          <w:numId w:val="33"/>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Establishing calcination and reduction protocols to obtain mono dispersed metal nano particles anchored on the supports.</w:t>
      </w:r>
    </w:p>
    <w:p w:rsidR="00D371EB" w:rsidRPr="00E256F3" w:rsidRDefault="00D371EB" w:rsidP="00310133">
      <w:pPr>
        <w:pStyle w:val="NormalWeb"/>
        <w:spacing w:before="0" w:beforeAutospacing="0" w:after="0" w:afterAutospacing="0" w:line="360" w:lineRule="auto"/>
        <w:textAlignment w:val="baseline"/>
        <w:rPr>
          <w:rFonts w:ascii="Bookman Old Style" w:hAnsi="Bookman Old Style"/>
          <w:sz w:val="28"/>
          <w:szCs w:val="28"/>
          <w:lang w:eastAsia="en-IN"/>
        </w:rPr>
      </w:pPr>
    </w:p>
    <w:p w:rsidR="00D371EB" w:rsidRPr="00A22B08" w:rsidRDefault="00D371EB" w:rsidP="00A22B08">
      <w:pPr>
        <w:pStyle w:val="ListParagraph"/>
        <w:numPr>
          <w:ilvl w:val="0"/>
          <w:numId w:val="40"/>
        </w:numPr>
        <w:spacing w:after="0" w:line="240" w:lineRule="auto"/>
        <w:textAlignment w:val="baseline"/>
        <w:rPr>
          <w:rFonts w:ascii="Bookman Old Style" w:eastAsiaTheme="minorEastAsia" w:hAnsi="Bookman Old Style"/>
          <w:b/>
          <w:color w:val="FF0000"/>
          <w:kern w:val="24"/>
          <w:sz w:val="24"/>
          <w:szCs w:val="24"/>
          <w:lang w:eastAsia="en-IN"/>
        </w:rPr>
      </w:pPr>
      <w:r w:rsidRPr="00A22B08">
        <w:rPr>
          <w:rFonts w:ascii="Bookman Old Style" w:eastAsiaTheme="minorEastAsia" w:hAnsi="Bookman Old Style"/>
          <w:b/>
          <w:color w:val="FF0000"/>
          <w:kern w:val="24"/>
          <w:sz w:val="24"/>
          <w:szCs w:val="24"/>
          <w:lang w:eastAsia="en-IN"/>
        </w:rPr>
        <w:t>Anchoring of nickel nano particles on titania coated on SS-316-Shell</w:t>
      </w:r>
    </w:p>
    <w:p w:rsidR="00D371EB" w:rsidRPr="00E256F3" w:rsidRDefault="00D371EB" w:rsidP="00D371EB">
      <w:pPr>
        <w:spacing w:after="0" w:line="240" w:lineRule="auto"/>
        <w:textAlignment w:val="baseline"/>
        <w:rPr>
          <w:rFonts w:ascii="Bookman Old Style" w:eastAsiaTheme="minorEastAsia" w:hAnsi="Bookman Old Style"/>
          <w:b/>
          <w:color w:val="0000FF"/>
          <w:kern w:val="24"/>
          <w:sz w:val="28"/>
          <w:szCs w:val="28"/>
          <w:lang w:eastAsia="en-IN"/>
        </w:rPr>
      </w:pPr>
    </w:p>
    <w:p w:rsidR="00D371EB" w:rsidRPr="00C76563" w:rsidRDefault="00D371EB" w:rsidP="00956F47">
      <w:pPr>
        <w:pStyle w:val="ListParagraph"/>
        <w:numPr>
          <w:ilvl w:val="0"/>
          <w:numId w:val="34"/>
        </w:numPr>
        <w:spacing w:after="0" w:line="360" w:lineRule="auto"/>
        <w:textAlignment w:val="baseline"/>
        <w:rPr>
          <w:rFonts w:ascii="Bookman Old Style" w:eastAsia="Times New Roman" w:hAnsi="Bookman Old Style"/>
          <w:sz w:val="24"/>
          <w:szCs w:val="24"/>
          <w:lang w:val="en-IN" w:eastAsia="en-IN"/>
        </w:rPr>
      </w:pPr>
      <w:r w:rsidRPr="00C76563">
        <w:rPr>
          <w:rFonts w:ascii="Bookman Old Style" w:eastAsiaTheme="minorEastAsia" w:hAnsi="Bookman Old Style"/>
          <w:color w:val="000000" w:themeColor="text1"/>
          <w:kern w:val="24"/>
          <w:sz w:val="24"/>
          <w:szCs w:val="24"/>
          <w:lang w:eastAsia="en-IN"/>
        </w:rPr>
        <w:t>Coating of  high surface area titania on to SS-316 surface</w:t>
      </w:r>
    </w:p>
    <w:p w:rsidR="00D371EB" w:rsidRPr="00C76563" w:rsidRDefault="00D371EB" w:rsidP="00956F47">
      <w:pPr>
        <w:pStyle w:val="ListParagraph"/>
        <w:numPr>
          <w:ilvl w:val="0"/>
          <w:numId w:val="34"/>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 xml:space="preserve">Developing suitable binder formulation  </w:t>
      </w:r>
    </w:p>
    <w:p w:rsidR="00D371EB" w:rsidRPr="00C76563" w:rsidRDefault="00D371EB" w:rsidP="00956F47">
      <w:pPr>
        <w:pStyle w:val="ListParagraph"/>
        <w:numPr>
          <w:ilvl w:val="0"/>
          <w:numId w:val="34"/>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Anchoring of Nickel nano particles on coated titania layer</w:t>
      </w:r>
    </w:p>
    <w:p w:rsidR="00D371EB" w:rsidRPr="00C76563" w:rsidRDefault="00D371EB" w:rsidP="00956F47">
      <w:pPr>
        <w:pStyle w:val="ListParagraph"/>
        <w:numPr>
          <w:ilvl w:val="0"/>
          <w:numId w:val="34"/>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Establishing calcination and reduction protocols</w:t>
      </w:r>
    </w:p>
    <w:p w:rsidR="00D371EB" w:rsidRPr="00C76563" w:rsidRDefault="00D371EB" w:rsidP="00956F47">
      <w:pPr>
        <w:pStyle w:val="ListParagraph"/>
        <w:numPr>
          <w:ilvl w:val="0"/>
          <w:numId w:val="34"/>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heme="minorEastAsia" w:hAnsi="Bookman Old Style"/>
          <w:color w:val="000000" w:themeColor="text1"/>
          <w:kern w:val="24"/>
          <w:sz w:val="24"/>
          <w:szCs w:val="24"/>
          <w:lang w:eastAsia="en-IN"/>
        </w:rPr>
        <w:t>Ensuring the stability of (Ni nano+ Titania) coating under liquid phase hydrogenation conditions</w:t>
      </w:r>
    </w:p>
    <w:p w:rsidR="00D371EB" w:rsidRPr="00E256F3" w:rsidRDefault="00D371EB" w:rsidP="00D371EB">
      <w:pPr>
        <w:spacing w:after="0"/>
        <w:textAlignment w:val="baseline"/>
        <w:rPr>
          <w:rFonts w:ascii="Bookman Old Style" w:eastAsia="Times New Roman" w:hAnsi="Bookman Old Style"/>
          <w:b/>
          <w:sz w:val="24"/>
          <w:szCs w:val="24"/>
          <w:lang w:eastAsia="en-IN"/>
        </w:rPr>
      </w:pPr>
    </w:p>
    <w:p w:rsidR="00426F73" w:rsidRDefault="00D371EB" w:rsidP="00A22B08">
      <w:pPr>
        <w:pStyle w:val="ListParagraph"/>
        <w:numPr>
          <w:ilvl w:val="0"/>
          <w:numId w:val="40"/>
        </w:numPr>
        <w:spacing w:line="360" w:lineRule="auto"/>
        <w:textAlignment w:val="baseline"/>
        <w:rPr>
          <w:rFonts w:ascii="Bookman Old Style" w:eastAsia="Times New Roman" w:hAnsi="Bookman Old Style"/>
          <w:b/>
          <w:color w:val="FF0000"/>
          <w:sz w:val="24"/>
          <w:szCs w:val="24"/>
          <w:lang w:eastAsia="en-IN"/>
        </w:rPr>
      </w:pPr>
      <w:r w:rsidRPr="00A22B08">
        <w:rPr>
          <w:rFonts w:ascii="Bookman Old Style" w:eastAsia="Times New Roman" w:hAnsi="Bookman Old Style"/>
          <w:b/>
          <w:color w:val="FF0000"/>
          <w:sz w:val="24"/>
          <w:szCs w:val="24"/>
          <w:lang w:eastAsia="en-IN"/>
        </w:rPr>
        <w:t xml:space="preserve">Synthesis of higher carbon number alcohols form bio-ethanol and </w:t>
      </w:r>
    </w:p>
    <w:p w:rsidR="00D371EB" w:rsidRPr="00426F73" w:rsidRDefault="00D371EB" w:rsidP="00A22B08">
      <w:pPr>
        <w:pStyle w:val="ListParagraph"/>
        <w:spacing w:line="360" w:lineRule="auto"/>
        <w:ind w:left="360"/>
        <w:textAlignment w:val="baseline"/>
        <w:rPr>
          <w:rFonts w:ascii="Bookman Old Style" w:eastAsia="Times New Roman" w:hAnsi="Bookman Old Style"/>
          <w:b/>
          <w:color w:val="FF0000"/>
          <w:sz w:val="24"/>
          <w:szCs w:val="24"/>
          <w:lang w:eastAsia="en-IN"/>
        </w:rPr>
      </w:pPr>
      <w:r w:rsidRPr="00426F73">
        <w:rPr>
          <w:rFonts w:ascii="Bookman Old Style" w:eastAsia="Times New Roman" w:hAnsi="Bookman Old Style"/>
          <w:b/>
          <w:color w:val="FF0000"/>
          <w:sz w:val="24"/>
          <w:szCs w:val="24"/>
          <w:lang w:eastAsia="en-IN"/>
        </w:rPr>
        <w:t xml:space="preserve">methanol- NFCL </w:t>
      </w:r>
    </w:p>
    <w:p w:rsidR="00D371EB" w:rsidRPr="00C76563" w:rsidRDefault="00D371EB" w:rsidP="00956F47">
      <w:pPr>
        <w:pStyle w:val="ListParagraph"/>
        <w:numPr>
          <w:ilvl w:val="0"/>
          <w:numId w:val="35"/>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Conversion of bio-ethanol to higher alcohols using Guerbet chemistry</w:t>
      </w:r>
    </w:p>
    <w:p w:rsidR="00D371EB" w:rsidRPr="00C76563" w:rsidRDefault="00D371EB" w:rsidP="00956F47">
      <w:pPr>
        <w:pStyle w:val="ListParagraph"/>
        <w:numPr>
          <w:ilvl w:val="0"/>
          <w:numId w:val="35"/>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Basic oxides catalysts like hydroxyapetites, hydrotalcites and mixed metal oxides based on rare-earth oxides to be explored</w:t>
      </w:r>
    </w:p>
    <w:p w:rsidR="00D371EB" w:rsidRPr="00C76563" w:rsidRDefault="00D371EB" w:rsidP="00956F47">
      <w:pPr>
        <w:pStyle w:val="ListParagraph"/>
        <w:numPr>
          <w:ilvl w:val="0"/>
          <w:numId w:val="35"/>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Tuning the acidity-basicity of the catalysts</w:t>
      </w:r>
    </w:p>
    <w:p w:rsidR="00D371EB" w:rsidRPr="00C76563" w:rsidRDefault="00D371EB" w:rsidP="00956F47">
      <w:pPr>
        <w:pStyle w:val="ListParagraph"/>
        <w:numPr>
          <w:ilvl w:val="0"/>
          <w:numId w:val="35"/>
        </w:numPr>
        <w:spacing w:after="0" w:line="360" w:lineRule="auto"/>
        <w:textAlignment w:val="baseline"/>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 xml:space="preserve">Optimization of process conditions towards maximum yield </w:t>
      </w:r>
    </w:p>
    <w:p w:rsidR="00D371EB" w:rsidRDefault="00D371EB" w:rsidP="00310133">
      <w:pPr>
        <w:spacing w:after="0" w:line="360" w:lineRule="auto"/>
        <w:textAlignment w:val="baseline"/>
        <w:rPr>
          <w:rFonts w:ascii="Bookman Old Style" w:eastAsia="Times New Roman" w:hAnsi="Bookman Old Style"/>
          <w:sz w:val="24"/>
          <w:szCs w:val="24"/>
          <w:lang w:eastAsia="en-IN"/>
        </w:rPr>
      </w:pPr>
    </w:p>
    <w:p w:rsidR="00C76563" w:rsidRDefault="00C76563" w:rsidP="00310133">
      <w:pPr>
        <w:spacing w:after="0" w:line="360" w:lineRule="auto"/>
        <w:textAlignment w:val="baseline"/>
        <w:rPr>
          <w:rFonts w:ascii="Bookman Old Style" w:eastAsia="Times New Roman" w:hAnsi="Bookman Old Style"/>
          <w:sz w:val="24"/>
          <w:szCs w:val="24"/>
          <w:lang w:eastAsia="en-IN"/>
        </w:rPr>
      </w:pPr>
    </w:p>
    <w:p w:rsidR="00C76563" w:rsidRDefault="00C76563" w:rsidP="00310133">
      <w:pPr>
        <w:spacing w:after="0" w:line="360" w:lineRule="auto"/>
        <w:textAlignment w:val="baseline"/>
        <w:rPr>
          <w:rFonts w:ascii="Bookman Old Style" w:eastAsia="Times New Roman" w:hAnsi="Bookman Old Style"/>
          <w:sz w:val="24"/>
          <w:szCs w:val="24"/>
          <w:lang w:eastAsia="en-IN"/>
        </w:rPr>
      </w:pPr>
    </w:p>
    <w:p w:rsidR="00C76563" w:rsidRDefault="00C76563" w:rsidP="00310133">
      <w:pPr>
        <w:spacing w:after="0" w:line="360" w:lineRule="auto"/>
        <w:textAlignment w:val="baseline"/>
        <w:rPr>
          <w:rFonts w:ascii="Bookman Old Style" w:eastAsia="Times New Roman" w:hAnsi="Bookman Old Style"/>
          <w:sz w:val="24"/>
          <w:szCs w:val="24"/>
          <w:lang w:eastAsia="en-IN"/>
        </w:rPr>
      </w:pPr>
    </w:p>
    <w:p w:rsidR="00C76563" w:rsidRPr="00E256F3" w:rsidRDefault="00C76563" w:rsidP="00310133">
      <w:pPr>
        <w:spacing w:after="0" w:line="360" w:lineRule="auto"/>
        <w:textAlignment w:val="baseline"/>
        <w:rPr>
          <w:rFonts w:ascii="Bookman Old Style" w:eastAsia="Times New Roman" w:hAnsi="Bookman Old Style"/>
          <w:sz w:val="24"/>
          <w:szCs w:val="24"/>
          <w:lang w:eastAsia="en-IN"/>
        </w:rPr>
      </w:pPr>
    </w:p>
    <w:p w:rsidR="00D371EB" w:rsidRPr="00C76563" w:rsidRDefault="00D371EB" w:rsidP="00A22B08">
      <w:pPr>
        <w:pStyle w:val="ListParagraph"/>
        <w:numPr>
          <w:ilvl w:val="0"/>
          <w:numId w:val="40"/>
        </w:numPr>
        <w:spacing w:after="0"/>
        <w:textAlignment w:val="baseline"/>
        <w:rPr>
          <w:rFonts w:ascii="Bookman Old Style" w:eastAsia="Times New Roman" w:hAnsi="Bookman Old Style"/>
          <w:b/>
          <w:color w:val="FF0000"/>
          <w:sz w:val="24"/>
          <w:szCs w:val="24"/>
          <w:lang w:eastAsia="en-IN"/>
        </w:rPr>
      </w:pPr>
      <w:r w:rsidRPr="00C76563">
        <w:rPr>
          <w:rFonts w:ascii="Bookman Old Style" w:eastAsia="Times New Roman" w:hAnsi="Bookman Old Style"/>
          <w:b/>
          <w:color w:val="FF0000"/>
          <w:sz w:val="24"/>
          <w:szCs w:val="24"/>
          <w:lang w:eastAsia="en-IN"/>
        </w:rPr>
        <w:lastRenderedPageBreak/>
        <w:t xml:space="preserve">Improving nitrogen and phosphorous utilization efficiency-NFCL </w:t>
      </w:r>
    </w:p>
    <w:p w:rsidR="00D371EB" w:rsidRPr="00E256F3" w:rsidRDefault="00D371EB" w:rsidP="00D371EB">
      <w:pPr>
        <w:spacing w:after="0"/>
        <w:textAlignment w:val="baseline"/>
        <w:rPr>
          <w:rFonts w:ascii="Bookman Old Style" w:eastAsia="Times New Roman" w:hAnsi="Bookman Old Style"/>
          <w:b/>
          <w:color w:val="0000FF"/>
          <w:sz w:val="24"/>
          <w:szCs w:val="24"/>
          <w:lang w:eastAsia="en-IN"/>
        </w:rPr>
      </w:pPr>
    </w:p>
    <w:p w:rsidR="00D371EB" w:rsidRPr="00C76563" w:rsidRDefault="00D371EB" w:rsidP="00956F47">
      <w:pPr>
        <w:pStyle w:val="ListParagraph"/>
        <w:numPr>
          <w:ilvl w:val="0"/>
          <w:numId w:val="36"/>
        </w:numPr>
        <w:spacing w:before="96" w:after="0" w:line="360" w:lineRule="auto"/>
        <w:rPr>
          <w:rFonts w:ascii="Bookman Old Style" w:eastAsia="Times New Roman" w:hAnsi="Bookman Old Style"/>
          <w:sz w:val="24"/>
          <w:szCs w:val="24"/>
          <w:lang w:eastAsia="en-IN"/>
        </w:rPr>
      </w:pPr>
      <w:r w:rsidRPr="00C76563">
        <w:rPr>
          <w:rFonts w:ascii="Bookman Old Style" w:eastAsiaTheme="minorEastAsia" w:hAnsi="Bookman Old Style"/>
          <w:kern w:val="24"/>
          <w:sz w:val="24"/>
          <w:szCs w:val="24"/>
          <w:lang w:eastAsia="en-IN"/>
        </w:rPr>
        <w:t xml:space="preserve">Exploring metal – urea complexes for slow release of N </w:t>
      </w:r>
    </w:p>
    <w:p w:rsidR="00D371EB" w:rsidRPr="00C76563" w:rsidRDefault="00D371EB" w:rsidP="00956F47">
      <w:pPr>
        <w:pStyle w:val="ListParagraph"/>
        <w:numPr>
          <w:ilvl w:val="0"/>
          <w:numId w:val="36"/>
        </w:numPr>
        <w:spacing w:after="0" w:line="360" w:lineRule="auto"/>
        <w:rPr>
          <w:rFonts w:ascii="Bookman Old Style" w:eastAsiaTheme="minorEastAsia" w:hAnsi="Bookman Old Style"/>
          <w:kern w:val="24"/>
          <w:sz w:val="24"/>
          <w:szCs w:val="24"/>
          <w:lang w:eastAsia="en-IN"/>
        </w:rPr>
      </w:pPr>
      <w:r w:rsidRPr="00C76563">
        <w:rPr>
          <w:rFonts w:ascii="Bookman Old Style" w:eastAsiaTheme="minorEastAsia" w:hAnsi="Bookman Old Style"/>
          <w:kern w:val="24"/>
          <w:sz w:val="24"/>
          <w:szCs w:val="24"/>
          <w:lang w:eastAsia="en-IN"/>
        </w:rPr>
        <w:t>Solid state reaction between urea oxalate &amp; phosphates of Fe &amp;Al- Increase solubility of phosphate</w:t>
      </w:r>
    </w:p>
    <w:p w:rsidR="00D371EB" w:rsidRPr="00C76563" w:rsidRDefault="00D371EB" w:rsidP="00956F47">
      <w:pPr>
        <w:pStyle w:val="ListParagraph"/>
        <w:numPr>
          <w:ilvl w:val="0"/>
          <w:numId w:val="36"/>
        </w:numPr>
        <w:spacing w:after="0" w:line="360" w:lineRule="auto"/>
        <w:rPr>
          <w:rFonts w:ascii="Bookman Old Style" w:eastAsia="Times New Roman" w:hAnsi="Bookman Old Style"/>
          <w:sz w:val="24"/>
          <w:szCs w:val="24"/>
          <w:lang w:val="en-IN" w:eastAsia="en-IN"/>
        </w:rPr>
      </w:pPr>
      <w:r w:rsidRPr="00C76563">
        <w:rPr>
          <w:rFonts w:ascii="Bookman Old Style" w:eastAsiaTheme="minorEastAsia" w:hAnsi="Bookman Old Style"/>
          <w:kern w:val="24"/>
          <w:sz w:val="24"/>
          <w:szCs w:val="24"/>
          <w:lang w:eastAsia="en-IN"/>
        </w:rPr>
        <w:t>Incorporation of N &amp;P in suitable matrix to enable slow release</w:t>
      </w:r>
    </w:p>
    <w:p w:rsidR="00D371EB" w:rsidRPr="00E256F3" w:rsidRDefault="00D371EB" w:rsidP="00D371EB">
      <w:pPr>
        <w:spacing w:after="0"/>
        <w:rPr>
          <w:rFonts w:ascii="Bookman Old Style" w:eastAsia="Times New Roman" w:hAnsi="Bookman Old Style"/>
          <w:b/>
          <w:color w:val="0070C0"/>
          <w:sz w:val="24"/>
          <w:szCs w:val="24"/>
          <w:lang w:eastAsia="en-IN"/>
        </w:rPr>
      </w:pPr>
    </w:p>
    <w:p w:rsidR="00D371EB" w:rsidRPr="00B57B01" w:rsidRDefault="00D371EB" w:rsidP="00A22B08">
      <w:pPr>
        <w:pStyle w:val="ListParagraph"/>
        <w:numPr>
          <w:ilvl w:val="0"/>
          <w:numId w:val="40"/>
        </w:numPr>
        <w:spacing w:after="0"/>
        <w:rPr>
          <w:rFonts w:ascii="Bookman Old Style" w:eastAsia="Times New Roman" w:hAnsi="Bookman Old Style"/>
          <w:b/>
          <w:color w:val="FF0000"/>
          <w:sz w:val="24"/>
          <w:szCs w:val="24"/>
          <w:lang w:eastAsia="en-IN"/>
        </w:rPr>
      </w:pPr>
      <w:r w:rsidRPr="00B57B01">
        <w:rPr>
          <w:rFonts w:ascii="Bookman Old Style" w:eastAsia="Times New Roman" w:hAnsi="Bookman Old Style"/>
          <w:b/>
          <w:color w:val="FF0000"/>
          <w:sz w:val="24"/>
          <w:szCs w:val="24"/>
          <w:lang w:eastAsia="en-IN"/>
        </w:rPr>
        <w:t>Development of hydrocarbon trap materials- Nissan</w:t>
      </w:r>
    </w:p>
    <w:p w:rsidR="00D371EB" w:rsidRPr="00E256F3" w:rsidRDefault="00D371EB" w:rsidP="00D371EB">
      <w:pPr>
        <w:spacing w:after="0"/>
        <w:rPr>
          <w:rFonts w:ascii="Bookman Old Style" w:eastAsia="Times New Roman" w:hAnsi="Bookman Old Style"/>
          <w:b/>
          <w:color w:val="0033CC"/>
          <w:sz w:val="28"/>
          <w:szCs w:val="28"/>
          <w:lang w:eastAsia="en-IN"/>
        </w:rPr>
      </w:pPr>
    </w:p>
    <w:p w:rsidR="00D371EB" w:rsidRPr="00C76563" w:rsidRDefault="00D371EB" w:rsidP="00956F47">
      <w:pPr>
        <w:pStyle w:val="ListParagraph"/>
        <w:numPr>
          <w:ilvl w:val="0"/>
          <w:numId w:val="37"/>
        </w:numPr>
        <w:spacing w:after="0" w:line="360" w:lineRule="auto"/>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For application in auto exhaust control catalyst formulations</w:t>
      </w:r>
    </w:p>
    <w:p w:rsidR="00D371EB" w:rsidRPr="00C76563" w:rsidRDefault="00D371EB" w:rsidP="00956F47">
      <w:pPr>
        <w:pStyle w:val="ListParagraph"/>
        <w:numPr>
          <w:ilvl w:val="0"/>
          <w:numId w:val="37"/>
        </w:numPr>
        <w:spacing w:after="0" w:line="360" w:lineRule="auto"/>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Materials with facile hydrocarbon adsorption/desorption characteristics</w:t>
      </w:r>
    </w:p>
    <w:p w:rsidR="00080A10" w:rsidRPr="00C76563" w:rsidRDefault="00D371EB" w:rsidP="00956F47">
      <w:pPr>
        <w:pStyle w:val="ListParagraph"/>
        <w:numPr>
          <w:ilvl w:val="0"/>
          <w:numId w:val="37"/>
        </w:numPr>
        <w:spacing w:after="0" w:line="360" w:lineRule="auto"/>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Stability under auto exhaust stream conditions</w:t>
      </w:r>
    </w:p>
    <w:p w:rsidR="00D371EB" w:rsidRPr="00E256F3" w:rsidRDefault="00D371EB" w:rsidP="00D371EB">
      <w:pPr>
        <w:pStyle w:val="ListParagraph"/>
        <w:spacing w:after="0"/>
        <w:rPr>
          <w:rFonts w:ascii="Bookman Old Style" w:eastAsia="Times New Roman" w:hAnsi="Bookman Old Style"/>
          <w:b/>
          <w:sz w:val="24"/>
          <w:szCs w:val="24"/>
          <w:lang w:eastAsia="en-IN"/>
        </w:rPr>
      </w:pPr>
    </w:p>
    <w:p w:rsidR="00D371EB" w:rsidRPr="00B57B01" w:rsidRDefault="00D371EB" w:rsidP="00A22B08">
      <w:pPr>
        <w:pStyle w:val="ListParagraph"/>
        <w:numPr>
          <w:ilvl w:val="0"/>
          <w:numId w:val="40"/>
        </w:numPr>
        <w:spacing w:after="0"/>
        <w:rPr>
          <w:rFonts w:ascii="Bookman Old Style" w:eastAsia="Times New Roman" w:hAnsi="Bookman Old Style"/>
          <w:b/>
          <w:color w:val="FF0000"/>
          <w:sz w:val="24"/>
          <w:szCs w:val="24"/>
          <w:lang w:eastAsia="en-IN"/>
        </w:rPr>
      </w:pPr>
      <w:r w:rsidRPr="00B57B01">
        <w:rPr>
          <w:rFonts w:ascii="Bookman Old Style" w:eastAsia="Times New Roman" w:hAnsi="Bookman Old Style"/>
          <w:b/>
          <w:color w:val="FF0000"/>
          <w:sz w:val="24"/>
          <w:szCs w:val="24"/>
          <w:lang w:eastAsia="en-IN"/>
        </w:rPr>
        <w:t>Electrode development for oxygen reduction reaction</w:t>
      </w:r>
    </w:p>
    <w:p w:rsidR="00D371EB" w:rsidRPr="00E256F3" w:rsidRDefault="00D371EB" w:rsidP="00D371EB">
      <w:pPr>
        <w:pStyle w:val="ListParagraph"/>
        <w:spacing w:after="0"/>
        <w:ind w:left="990"/>
        <w:rPr>
          <w:rFonts w:ascii="Bookman Old Style" w:eastAsia="Times New Roman" w:hAnsi="Bookman Old Style"/>
          <w:b/>
          <w:sz w:val="24"/>
          <w:szCs w:val="24"/>
          <w:lang w:eastAsia="en-IN"/>
        </w:rPr>
      </w:pPr>
    </w:p>
    <w:p w:rsidR="00C76563" w:rsidRDefault="00D371EB" w:rsidP="00956F47">
      <w:pPr>
        <w:pStyle w:val="ListParagraph"/>
        <w:numPr>
          <w:ilvl w:val="0"/>
          <w:numId w:val="38"/>
        </w:numPr>
        <w:spacing w:after="0" w:line="360" w:lineRule="auto"/>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 xml:space="preserve">The oxygen reduction reaction is important for many electrochemical processes including water decomposition reaction. </w:t>
      </w:r>
    </w:p>
    <w:p w:rsidR="00D371EB" w:rsidRPr="00C76563" w:rsidRDefault="00D371EB" w:rsidP="00956F47">
      <w:pPr>
        <w:pStyle w:val="ListParagraph"/>
        <w:numPr>
          <w:ilvl w:val="0"/>
          <w:numId w:val="38"/>
        </w:numPr>
        <w:spacing w:after="0" w:line="360" w:lineRule="auto"/>
        <w:rPr>
          <w:rFonts w:ascii="Bookman Old Style" w:eastAsia="Times New Roman" w:hAnsi="Bookman Old Style"/>
          <w:sz w:val="24"/>
          <w:szCs w:val="24"/>
          <w:lang w:eastAsia="en-IN"/>
        </w:rPr>
      </w:pPr>
      <w:r w:rsidRPr="00C76563">
        <w:rPr>
          <w:rFonts w:ascii="Bookman Old Style" w:eastAsia="Times New Roman" w:hAnsi="Bookman Old Style"/>
          <w:sz w:val="24"/>
          <w:szCs w:val="24"/>
          <w:lang w:eastAsia="en-IN"/>
        </w:rPr>
        <w:t>These studies are aimed at finding alternate to Pt electrode materials for this important reaction</w:t>
      </w:r>
    </w:p>
    <w:p w:rsidR="00EF1A52" w:rsidRPr="00E256F3" w:rsidRDefault="007C26DA" w:rsidP="00310133">
      <w:pPr>
        <w:spacing w:after="0" w:line="360" w:lineRule="auto"/>
        <w:rPr>
          <w:rFonts w:ascii="Bookman Old Style" w:eastAsia="Times New Roman" w:hAnsi="Bookman Old Style"/>
          <w:sz w:val="24"/>
          <w:szCs w:val="24"/>
          <w:lang w:bidi="hi-IN"/>
        </w:rPr>
      </w:pPr>
      <w:r w:rsidRPr="00E256F3">
        <w:rPr>
          <w:rFonts w:ascii="Bookman Old Style" w:eastAsia="Times New Roman" w:hAnsi="Bookman Old Style"/>
          <w:sz w:val="24"/>
          <w:szCs w:val="24"/>
          <w:lang w:bidi="hi-IN"/>
        </w:rPr>
        <w:br w:type="page"/>
      </w:r>
    </w:p>
    <w:p w:rsidR="00A60720" w:rsidRPr="00AE2E5F" w:rsidRDefault="00A60720" w:rsidP="00AE2E5F">
      <w:pPr>
        <w:rPr>
          <w:rFonts w:ascii="Bookman Old Style" w:hAnsi="Bookman Old Style"/>
          <w:b/>
          <w:color w:val="0033CC"/>
          <w:sz w:val="36"/>
          <w:szCs w:val="36"/>
        </w:rPr>
      </w:pPr>
      <w:r w:rsidRPr="00AE2E5F">
        <w:rPr>
          <w:rFonts w:ascii="Bookman Old Style" w:hAnsi="Bookman Old Style"/>
          <w:b/>
          <w:color w:val="0033CC"/>
          <w:sz w:val="36"/>
          <w:szCs w:val="36"/>
        </w:rPr>
        <w:lastRenderedPageBreak/>
        <w:t>III Collaborations</w:t>
      </w:r>
    </w:p>
    <w:p w:rsidR="003B5DA7" w:rsidRPr="00AE2E5F" w:rsidRDefault="00310133" w:rsidP="003B5DA7">
      <w:pPr>
        <w:jc w:val="both"/>
        <w:rPr>
          <w:rFonts w:ascii="Bookman Old Style" w:hAnsi="Bookman Old Style"/>
          <w:b/>
          <w:color w:val="7030A0"/>
          <w:sz w:val="30"/>
          <w:szCs w:val="28"/>
        </w:rPr>
      </w:pPr>
      <w:r w:rsidRPr="00AE2E5F">
        <w:rPr>
          <w:rFonts w:ascii="Bookman Old Style" w:hAnsi="Bookman Old Style"/>
          <w:b/>
          <w:color w:val="7030A0"/>
          <w:sz w:val="30"/>
          <w:szCs w:val="28"/>
        </w:rPr>
        <w:t xml:space="preserve">1. </w:t>
      </w:r>
      <w:r w:rsidR="00163336" w:rsidRPr="00AE2E5F">
        <w:rPr>
          <w:rFonts w:ascii="Bookman Old Style" w:hAnsi="Bookman Old Style"/>
          <w:b/>
          <w:color w:val="7030A0"/>
          <w:sz w:val="28"/>
          <w:szCs w:val="28"/>
        </w:rPr>
        <w:t xml:space="preserve">Strengthening </w:t>
      </w:r>
      <w:r w:rsidRPr="00AE2E5F">
        <w:rPr>
          <w:rFonts w:ascii="Bookman Old Style" w:hAnsi="Bookman Old Style"/>
          <w:b/>
          <w:color w:val="7030A0"/>
          <w:sz w:val="28"/>
          <w:szCs w:val="28"/>
        </w:rPr>
        <w:t xml:space="preserve">of </w:t>
      </w:r>
      <w:r w:rsidR="00163336" w:rsidRPr="00AE2E5F">
        <w:rPr>
          <w:rFonts w:ascii="Bookman Old Style" w:hAnsi="Bookman Old Style"/>
          <w:b/>
          <w:color w:val="7030A0"/>
          <w:sz w:val="28"/>
          <w:szCs w:val="28"/>
        </w:rPr>
        <w:t>collaboration with industry</w:t>
      </w:r>
    </w:p>
    <w:p w:rsidR="00835CB3" w:rsidRPr="00AE2E5F" w:rsidRDefault="00835CB3" w:rsidP="003B5DA7">
      <w:pPr>
        <w:jc w:val="both"/>
        <w:rPr>
          <w:rFonts w:ascii="Bookman Old Style" w:hAnsi="Bookman Old Style"/>
          <w:b/>
          <w:color w:val="FF0000"/>
          <w:sz w:val="24"/>
          <w:szCs w:val="24"/>
        </w:rPr>
      </w:pPr>
      <w:r w:rsidRPr="00AE2E5F">
        <w:rPr>
          <w:rFonts w:ascii="Bookman Old Style" w:hAnsi="Bookman Old Style"/>
          <w:b/>
          <w:color w:val="FF0000"/>
          <w:sz w:val="24"/>
          <w:szCs w:val="24"/>
        </w:rPr>
        <w:t>New projects sanctioned during 2011-13</w:t>
      </w:r>
    </w:p>
    <w:p w:rsidR="003B5DA7" w:rsidRPr="00E256F3" w:rsidRDefault="00010EDB"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Two projects, one on “Production of higher alcohols from</w:t>
      </w:r>
      <w:r w:rsidR="00FE2860" w:rsidRPr="00E256F3">
        <w:rPr>
          <w:rFonts w:ascii="Bookman Old Style" w:hAnsi="Bookman Old Style"/>
          <w:color w:val="000000"/>
          <w:sz w:val="24"/>
          <w:szCs w:val="24"/>
        </w:rPr>
        <w:t xml:space="preserve"> bio-</w:t>
      </w:r>
      <w:r w:rsidRPr="00E256F3">
        <w:rPr>
          <w:rFonts w:ascii="Bookman Old Style" w:hAnsi="Bookman Old Style"/>
          <w:color w:val="000000"/>
          <w:sz w:val="24"/>
          <w:szCs w:val="24"/>
        </w:rPr>
        <w:t xml:space="preserve"> ethanol</w:t>
      </w:r>
      <w:r w:rsidR="00091B76" w:rsidRPr="00E256F3">
        <w:rPr>
          <w:rFonts w:ascii="Bookman Old Style" w:hAnsi="Bookman Old Style"/>
          <w:color w:val="000000"/>
          <w:sz w:val="24"/>
          <w:szCs w:val="24"/>
        </w:rPr>
        <w:t xml:space="preserve">” </w:t>
      </w:r>
      <w:r w:rsidR="001B2620" w:rsidRPr="00E256F3">
        <w:rPr>
          <w:rFonts w:ascii="Bookman Old Style" w:hAnsi="Bookman Old Style"/>
          <w:color w:val="000000"/>
          <w:sz w:val="24"/>
          <w:szCs w:val="24"/>
        </w:rPr>
        <w:t>(</w:t>
      </w:r>
      <w:r w:rsidR="00CE3702">
        <w:rPr>
          <w:rFonts w:ascii="Bookman Old Style" w:hAnsi="Bookman Old Style"/>
          <w:color w:val="000000"/>
          <w:sz w:val="24"/>
          <w:szCs w:val="24"/>
        </w:rPr>
        <w:t xml:space="preserve">July </w:t>
      </w:r>
      <w:r w:rsidR="001B2620" w:rsidRPr="00E256F3">
        <w:rPr>
          <w:rFonts w:ascii="Bookman Old Style" w:hAnsi="Bookman Old Style"/>
          <w:color w:val="000000"/>
          <w:sz w:val="24"/>
          <w:szCs w:val="24"/>
        </w:rPr>
        <w:t>2012-</w:t>
      </w:r>
      <w:r w:rsidR="00CE3702">
        <w:rPr>
          <w:rFonts w:ascii="Bookman Old Style" w:hAnsi="Bookman Old Style"/>
          <w:color w:val="000000"/>
          <w:sz w:val="24"/>
          <w:szCs w:val="24"/>
        </w:rPr>
        <w:t xml:space="preserve"> July </w:t>
      </w:r>
      <w:r w:rsidR="001B2620" w:rsidRPr="00E256F3">
        <w:rPr>
          <w:rFonts w:ascii="Bookman Old Style" w:hAnsi="Bookman Old Style"/>
          <w:color w:val="000000"/>
          <w:sz w:val="24"/>
          <w:szCs w:val="24"/>
        </w:rPr>
        <w:t xml:space="preserve">2014) </w:t>
      </w:r>
      <w:r w:rsidRPr="00E256F3">
        <w:rPr>
          <w:rFonts w:ascii="Bookman Old Style" w:hAnsi="Bookman Old Style"/>
          <w:color w:val="000000"/>
          <w:sz w:val="24"/>
          <w:szCs w:val="24"/>
        </w:rPr>
        <w:t xml:space="preserve">and the other </w:t>
      </w:r>
      <w:r w:rsidR="00D51516" w:rsidRPr="00E256F3">
        <w:rPr>
          <w:rFonts w:ascii="Bookman Old Style" w:hAnsi="Bookman Old Style"/>
          <w:color w:val="000000"/>
          <w:sz w:val="24"/>
          <w:szCs w:val="24"/>
        </w:rPr>
        <w:t xml:space="preserve">on </w:t>
      </w:r>
      <w:r w:rsidR="00D627C0" w:rsidRPr="00E256F3">
        <w:rPr>
          <w:rFonts w:ascii="Bookman Old Style" w:hAnsi="Bookman Old Style"/>
          <w:color w:val="000000"/>
          <w:sz w:val="24"/>
          <w:szCs w:val="24"/>
        </w:rPr>
        <w:t>“</w:t>
      </w:r>
      <w:r w:rsidRPr="00E256F3">
        <w:rPr>
          <w:rFonts w:ascii="Bookman Old Style" w:hAnsi="Bookman Old Style"/>
          <w:color w:val="000000"/>
          <w:sz w:val="24"/>
          <w:szCs w:val="24"/>
        </w:rPr>
        <w:t xml:space="preserve">Improving nitrogen </w:t>
      </w:r>
      <w:r w:rsidR="00D51516" w:rsidRPr="00E256F3">
        <w:rPr>
          <w:rFonts w:ascii="Bookman Old Style" w:hAnsi="Bookman Old Style"/>
          <w:color w:val="000000"/>
          <w:sz w:val="24"/>
          <w:szCs w:val="24"/>
        </w:rPr>
        <w:t>utilization</w:t>
      </w:r>
      <w:r w:rsidRPr="00E256F3">
        <w:rPr>
          <w:rFonts w:ascii="Bookman Old Style" w:hAnsi="Bookman Old Style"/>
          <w:color w:val="000000"/>
          <w:sz w:val="24"/>
          <w:szCs w:val="24"/>
        </w:rPr>
        <w:t xml:space="preserve"> efficiency</w:t>
      </w:r>
      <w:r w:rsidR="00B7241B" w:rsidRPr="00E256F3">
        <w:rPr>
          <w:rFonts w:ascii="Bookman Old Style" w:hAnsi="Bookman Old Style"/>
          <w:color w:val="000000"/>
          <w:sz w:val="24"/>
          <w:szCs w:val="24"/>
        </w:rPr>
        <w:t>”</w:t>
      </w:r>
      <w:r w:rsidR="001B2620" w:rsidRPr="00E256F3">
        <w:rPr>
          <w:rFonts w:ascii="Bookman Old Style" w:hAnsi="Bookman Old Style"/>
          <w:color w:val="000000"/>
          <w:sz w:val="24"/>
          <w:szCs w:val="24"/>
        </w:rPr>
        <w:t xml:space="preserve"> (Oct.2012</w:t>
      </w:r>
      <w:r w:rsidR="00091B76" w:rsidRPr="00E256F3">
        <w:rPr>
          <w:rFonts w:ascii="Bookman Old Style" w:hAnsi="Bookman Old Style"/>
          <w:color w:val="000000"/>
          <w:sz w:val="24"/>
          <w:szCs w:val="24"/>
        </w:rPr>
        <w:t>- March 2014)</w:t>
      </w:r>
      <w:r w:rsidR="00D627C0" w:rsidRPr="00E256F3">
        <w:rPr>
          <w:rFonts w:ascii="Bookman Old Style" w:hAnsi="Bookman Old Style"/>
          <w:color w:val="000000"/>
          <w:sz w:val="24"/>
          <w:szCs w:val="24"/>
        </w:rPr>
        <w:t xml:space="preserve"> have been sponsored by NFCL Hyderabad</w:t>
      </w:r>
    </w:p>
    <w:p w:rsidR="00BF4E4C" w:rsidRPr="00E256F3" w:rsidRDefault="00D627C0"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 xml:space="preserve">A project on </w:t>
      </w:r>
      <w:r w:rsidR="00091B76" w:rsidRPr="00E256F3">
        <w:rPr>
          <w:rFonts w:ascii="Bookman Old Style" w:hAnsi="Bookman Old Style"/>
          <w:color w:val="000000"/>
          <w:sz w:val="24"/>
          <w:szCs w:val="24"/>
        </w:rPr>
        <w:t>“</w:t>
      </w:r>
      <w:r w:rsidR="001B2620" w:rsidRPr="00E256F3">
        <w:rPr>
          <w:rFonts w:ascii="Bookman Old Style" w:hAnsi="Bookman Old Style"/>
          <w:color w:val="000000"/>
          <w:sz w:val="24"/>
          <w:szCs w:val="24"/>
        </w:rPr>
        <w:t xml:space="preserve">Stabilization of Co nano particles in aqueous media and </w:t>
      </w:r>
      <w:r w:rsidR="00091B76" w:rsidRPr="00E256F3">
        <w:rPr>
          <w:rFonts w:ascii="Bookman Old Style" w:hAnsi="Bookman Old Style"/>
          <w:color w:val="000000"/>
          <w:sz w:val="24"/>
          <w:szCs w:val="24"/>
        </w:rPr>
        <w:t>anchoring on oxide supports</w:t>
      </w:r>
      <w:r w:rsidR="00B7241B" w:rsidRPr="00E256F3">
        <w:rPr>
          <w:rFonts w:ascii="Bookman Old Style" w:hAnsi="Bookman Old Style"/>
          <w:color w:val="000000"/>
          <w:sz w:val="24"/>
          <w:szCs w:val="24"/>
        </w:rPr>
        <w:t xml:space="preserve">” has been </w:t>
      </w:r>
      <w:r w:rsidR="003B5DA7" w:rsidRPr="00E256F3">
        <w:rPr>
          <w:rFonts w:ascii="Bookman Old Style" w:hAnsi="Bookman Old Style"/>
          <w:color w:val="000000"/>
          <w:sz w:val="24"/>
          <w:szCs w:val="24"/>
        </w:rPr>
        <w:t xml:space="preserve">has sponsored </w:t>
      </w:r>
      <w:r w:rsidR="00B7241B" w:rsidRPr="00E256F3">
        <w:rPr>
          <w:rFonts w:ascii="Bookman Old Style" w:hAnsi="Bookman Old Style"/>
          <w:color w:val="000000"/>
          <w:sz w:val="24"/>
          <w:szCs w:val="24"/>
        </w:rPr>
        <w:t xml:space="preserve">by Shell </w:t>
      </w:r>
      <w:r w:rsidR="00AE2E5F">
        <w:rPr>
          <w:rFonts w:ascii="Bookman Old Style" w:hAnsi="Bookman Old Style"/>
          <w:color w:val="000000"/>
          <w:sz w:val="24"/>
          <w:szCs w:val="24"/>
        </w:rPr>
        <w:t>(</w:t>
      </w:r>
      <w:r w:rsidR="00B7241B" w:rsidRPr="00E256F3">
        <w:rPr>
          <w:rFonts w:ascii="Bookman Old Style" w:hAnsi="Bookman Old Style"/>
          <w:color w:val="000000"/>
          <w:sz w:val="24"/>
          <w:szCs w:val="24"/>
        </w:rPr>
        <w:t>The Netherlands</w:t>
      </w:r>
      <w:r w:rsidR="00AE2E5F">
        <w:rPr>
          <w:rFonts w:ascii="Bookman Old Style" w:hAnsi="Bookman Old Style"/>
          <w:color w:val="000000"/>
          <w:sz w:val="24"/>
          <w:szCs w:val="24"/>
        </w:rPr>
        <w:t>)</w:t>
      </w:r>
      <w:r w:rsidR="00B7241B" w:rsidRPr="00E256F3">
        <w:rPr>
          <w:rFonts w:ascii="Bookman Old Style" w:hAnsi="Bookman Old Style"/>
          <w:color w:val="000000"/>
          <w:sz w:val="24"/>
          <w:szCs w:val="24"/>
        </w:rPr>
        <w:t xml:space="preserve"> April 2012- Sept 2014 </w:t>
      </w:r>
    </w:p>
    <w:p w:rsidR="003B5DA7" w:rsidRPr="00E256F3" w:rsidRDefault="00BF4E4C"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 xml:space="preserve">Development of hydrocarbon trap materials by </w:t>
      </w:r>
      <w:r w:rsidR="003B5DA7" w:rsidRPr="00E256F3">
        <w:rPr>
          <w:rFonts w:ascii="Bookman Old Style" w:hAnsi="Bookman Old Style"/>
          <w:color w:val="000000"/>
          <w:sz w:val="24"/>
          <w:szCs w:val="24"/>
        </w:rPr>
        <w:t xml:space="preserve">NissonJapan </w:t>
      </w:r>
      <w:r w:rsidR="00D51516" w:rsidRPr="00E256F3">
        <w:rPr>
          <w:rFonts w:ascii="Bookman Old Style" w:hAnsi="Bookman Old Style"/>
          <w:color w:val="000000"/>
          <w:sz w:val="24"/>
          <w:szCs w:val="24"/>
        </w:rPr>
        <w:t xml:space="preserve"> December 2012.</w:t>
      </w:r>
    </w:p>
    <w:p w:rsidR="003B5DA7" w:rsidRPr="00E256F3" w:rsidRDefault="003B5DA7"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IOCL sponsored research fellowships to NCCR</w:t>
      </w:r>
      <w:r w:rsidR="00D51516" w:rsidRPr="00E256F3">
        <w:rPr>
          <w:rFonts w:ascii="Bookman Old Style" w:hAnsi="Bookman Old Style"/>
          <w:color w:val="000000"/>
          <w:sz w:val="24"/>
          <w:szCs w:val="24"/>
        </w:rPr>
        <w:t>.</w:t>
      </w:r>
      <w:r w:rsidR="00137D8F" w:rsidRPr="00E256F3">
        <w:rPr>
          <w:rFonts w:ascii="Bookman Old Style" w:hAnsi="Bookman Old Style"/>
          <w:color w:val="000000"/>
          <w:sz w:val="24"/>
          <w:szCs w:val="24"/>
        </w:rPr>
        <w:t>- electro reduction of carbon dioxide</w:t>
      </w:r>
      <w:r w:rsidR="00E1272D" w:rsidRPr="00E256F3">
        <w:rPr>
          <w:rFonts w:ascii="Bookman Old Style" w:hAnsi="Bookman Old Style"/>
          <w:color w:val="000000"/>
          <w:sz w:val="24"/>
          <w:szCs w:val="24"/>
        </w:rPr>
        <w:t xml:space="preserve"> this fellowship is continuing by IOCL (Grateful thanks to the management of IOCL for this generous grant)</w:t>
      </w:r>
    </w:p>
    <w:p w:rsidR="001D3C9F" w:rsidRPr="00E256F3" w:rsidRDefault="001D3C9F" w:rsidP="00D26F7B">
      <w:pPr>
        <w:pStyle w:val="ListParagraph"/>
        <w:numPr>
          <w:ilvl w:val="0"/>
          <w:numId w:val="12"/>
        </w:numPr>
        <w:spacing w:line="360" w:lineRule="auto"/>
        <w:jc w:val="both"/>
        <w:rPr>
          <w:rFonts w:ascii="Bookman Old Style" w:hAnsi="Bookman Old Style"/>
          <w:sz w:val="24"/>
          <w:szCs w:val="24"/>
        </w:rPr>
      </w:pPr>
      <w:r w:rsidRPr="00E256F3">
        <w:rPr>
          <w:rFonts w:ascii="Bookman Old Style" w:hAnsi="Bookman Old Style"/>
          <w:color w:val="000000"/>
          <w:sz w:val="24"/>
          <w:szCs w:val="24"/>
        </w:rPr>
        <w:t>Solar hydrogen project approved by DST for a consortium mode with IIT, Kanpur, BARC, DayalBagh Institute, Agra</w:t>
      </w:r>
      <w:r w:rsidR="00AE2E5F">
        <w:rPr>
          <w:rFonts w:ascii="Bookman Old Style" w:hAnsi="Bookman Old Style"/>
          <w:color w:val="000000"/>
          <w:sz w:val="24"/>
          <w:szCs w:val="24"/>
        </w:rPr>
        <w:t>,</w:t>
      </w:r>
      <w:r w:rsidRPr="00E256F3">
        <w:rPr>
          <w:rFonts w:ascii="Bookman Old Style" w:hAnsi="Bookman Old Style"/>
          <w:color w:val="000000"/>
          <w:sz w:val="24"/>
          <w:szCs w:val="24"/>
        </w:rPr>
        <w:t xml:space="preserve"> NCCR, CECRI, Karaikudi and IIT Raj</w:t>
      </w:r>
      <w:r w:rsidR="00AE2E5F">
        <w:rPr>
          <w:rFonts w:ascii="Bookman Old Style" w:hAnsi="Bookman Old Style"/>
          <w:color w:val="000000"/>
          <w:sz w:val="24"/>
          <w:szCs w:val="24"/>
        </w:rPr>
        <w:t>a</w:t>
      </w:r>
      <w:r w:rsidRPr="00E256F3">
        <w:rPr>
          <w:rFonts w:ascii="Bookman Old Style" w:hAnsi="Bookman Old Style"/>
          <w:color w:val="000000"/>
          <w:sz w:val="24"/>
          <w:szCs w:val="24"/>
        </w:rPr>
        <w:t>sthan</w:t>
      </w:r>
      <w:r w:rsidR="00AE2E5F">
        <w:rPr>
          <w:rFonts w:ascii="Bookman Old Style" w:hAnsi="Bookman Old Style"/>
          <w:color w:val="000000"/>
          <w:sz w:val="24"/>
          <w:szCs w:val="24"/>
        </w:rPr>
        <w:t>. T</w:t>
      </w:r>
      <w:r w:rsidRPr="00E256F3">
        <w:rPr>
          <w:rFonts w:ascii="Bookman Old Style" w:hAnsi="Bookman Old Style"/>
          <w:color w:val="000000"/>
          <w:sz w:val="24"/>
          <w:szCs w:val="24"/>
        </w:rPr>
        <w:t>his project envisages the development of a commercially viable design and material for Photo-electrochemical/photo-catalytic production of hydrogen</w:t>
      </w:r>
      <w:r w:rsidR="00E1272D" w:rsidRPr="00E256F3">
        <w:rPr>
          <w:rFonts w:ascii="Bookman Old Style" w:hAnsi="Bookman Old Style"/>
          <w:color w:val="000000"/>
          <w:sz w:val="24"/>
          <w:szCs w:val="24"/>
        </w:rPr>
        <w:t xml:space="preserve"> from the decomposition of water</w:t>
      </w:r>
      <w:r w:rsidRPr="00E256F3">
        <w:rPr>
          <w:rFonts w:ascii="Bookman Old Style" w:hAnsi="Bookman Old Style"/>
          <w:color w:val="000000"/>
          <w:sz w:val="24"/>
          <w:szCs w:val="24"/>
        </w:rPr>
        <w:t xml:space="preserve">. </w:t>
      </w:r>
      <w:r w:rsidRPr="00E256F3">
        <w:rPr>
          <w:rFonts w:ascii="Bookman Old Style" w:hAnsi="Bookman Old Style"/>
          <w:sz w:val="24"/>
          <w:szCs w:val="24"/>
        </w:rPr>
        <w:t>The nodal institute is IIT, Kanpur.</w:t>
      </w:r>
    </w:p>
    <w:p w:rsidR="001D3C9F" w:rsidRPr="00E256F3" w:rsidRDefault="001D3C9F"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MNRE has sanctioned a mission mode project for hydrogen storage in carbon material</w:t>
      </w:r>
      <w:r w:rsidR="00E1272D" w:rsidRPr="00E256F3">
        <w:rPr>
          <w:rFonts w:ascii="Bookman Old Style" w:hAnsi="Bookman Old Style"/>
          <w:color w:val="000000"/>
          <w:sz w:val="24"/>
          <w:szCs w:val="24"/>
        </w:rPr>
        <w:t>s with departments of Chemistry, Physics, M</w:t>
      </w:r>
      <w:r w:rsidRPr="00E256F3">
        <w:rPr>
          <w:rFonts w:ascii="Bookman Old Style" w:hAnsi="Bookman Old Style"/>
          <w:color w:val="000000"/>
          <w:sz w:val="24"/>
          <w:szCs w:val="24"/>
        </w:rPr>
        <w:t xml:space="preserve">etallurgy and </w:t>
      </w:r>
      <w:r w:rsidR="00E1272D" w:rsidRPr="00E256F3">
        <w:rPr>
          <w:rFonts w:ascii="Bookman Old Style" w:hAnsi="Bookman Old Style"/>
          <w:color w:val="000000"/>
          <w:sz w:val="24"/>
          <w:szCs w:val="24"/>
        </w:rPr>
        <w:t>M</w:t>
      </w:r>
      <w:r w:rsidRPr="00E256F3">
        <w:rPr>
          <w:rFonts w:ascii="Bookman Old Style" w:hAnsi="Bookman Old Style"/>
          <w:color w:val="000000"/>
          <w:sz w:val="24"/>
          <w:szCs w:val="24"/>
        </w:rPr>
        <w:t>aterial science, and CFCT, ARCI. The nodal unit is NCCR</w:t>
      </w:r>
      <w:r w:rsidR="00FE2860" w:rsidRPr="00E256F3">
        <w:rPr>
          <w:rFonts w:ascii="Bookman Old Style" w:hAnsi="Bookman Old Style"/>
          <w:color w:val="000000"/>
          <w:sz w:val="24"/>
          <w:szCs w:val="24"/>
        </w:rPr>
        <w:t>.</w:t>
      </w:r>
    </w:p>
    <w:p w:rsidR="00FE2860" w:rsidRPr="00E256F3" w:rsidRDefault="00FE2860"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A proposal with MsNandan</w:t>
      </w:r>
      <w:r w:rsidR="00E1272D" w:rsidRPr="00E256F3">
        <w:rPr>
          <w:rFonts w:ascii="Bookman Old Style" w:hAnsi="Bookman Old Style"/>
          <w:color w:val="000000"/>
          <w:sz w:val="24"/>
          <w:szCs w:val="24"/>
        </w:rPr>
        <w:t>C</w:t>
      </w:r>
      <w:r w:rsidRPr="00E256F3">
        <w:rPr>
          <w:rFonts w:ascii="Bookman Old Style" w:hAnsi="Bookman Old Style"/>
          <w:color w:val="000000"/>
          <w:sz w:val="24"/>
          <w:szCs w:val="24"/>
        </w:rPr>
        <w:t>leantec on the pyrolysis of biomass is under consideration by MNRE</w:t>
      </w:r>
      <w:r w:rsidR="00E1272D" w:rsidRPr="00E256F3">
        <w:rPr>
          <w:rFonts w:ascii="Bookman Old Style" w:hAnsi="Bookman Old Style"/>
          <w:color w:val="000000"/>
          <w:sz w:val="24"/>
          <w:szCs w:val="24"/>
        </w:rPr>
        <w:t>.</w:t>
      </w:r>
      <w:r w:rsidRPr="00E256F3">
        <w:rPr>
          <w:rFonts w:ascii="Bookman Old Style" w:hAnsi="Bookman Old Style"/>
          <w:color w:val="000000"/>
          <w:sz w:val="24"/>
          <w:szCs w:val="24"/>
        </w:rPr>
        <w:t xml:space="preserve"> This is a joint proposal with NandanCleantech, IIT B andNCCR. The coordinators from IITM are Prof P Selvam and Prof G RangaRao.</w:t>
      </w:r>
    </w:p>
    <w:p w:rsidR="00835CB3" w:rsidRPr="00AE2E5F" w:rsidRDefault="00835CB3" w:rsidP="00310133">
      <w:pPr>
        <w:spacing w:line="360" w:lineRule="auto"/>
        <w:jc w:val="both"/>
        <w:rPr>
          <w:rFonts w:ascii="Bookman Old Style" w:hAnsi="Bookman Old Style"/>
          <w:b/>
          <w:color w:val="FF0000"/>
          <w:sz w:val="28"/>
          <w:szCs w:val="28"/>
        </w:rPr>
      </w:pPr>
      <w:r w:rsidRPr="00AE2E5F">
        <w:rPr>
          <w:rFonts w:ascii="Bookman Old Style" w:hAnsi="Bookman Old Style"/>
          <w:b/>
          <w:color w:val="FF0000"/>
          <w:sz w:val="28"/>
          <w:szCs w:val="28"/>
        </w:rPr>
        <w:lastRenderedPageBreak/>
        <w:t>Projects under consideration</w:t>
      </w:r>
      <w:r w:rsidR="00A60720" w:rsidRPr="00AE2E5F">
        <w:rPr>
          <w:rFonts w:ascii="Bookman Old Style" w:hAnsi="Bookman Old Style"/>
          <w:b/>
          <w:color w:val="FF0000"/>
          <w:sz w:val="28"/>
          <w:szCs w:val="28"/>
        </w:rPr>
        <w:t>/discussion</w:t>
      </w:r>
    </w:p>
    <w:p w:rsidR="00CE3702" w:rsidRDefault="00D51516"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Discussions are on with Ms</w:t>
      </w:r>
      <w:r w:rsidR="00137D8F" w:rsidRPr="00E256F3">
        <w:rPr>
          <w:rFonts w:ascii="Bookman Old Style" w:hAnsi="Bookman Old Style"/>
          <w:color w:val="000000"/>
          <w:sz w:val="24"/>
          <w:szCs w:val="24"/>
        </w:rPr>
        <w:t>.</w:t>
      </w:r>
      <w:r w:rsidRPr="00E256F3">
        <w:rPr>
          <w:rFonts w:ascii="Bookman Old Style" w:hAnsi="Bookman Old Style"/>
          <w:color w:val="000000"/>
          <w:sz w:val="24"/>
          <w:szCs w:val="24"/>
        </w:rPr>
        <w:t xml:space="preserve"> Kothari </w:t>
      </w:r>
      <w:r w:rsidR="00137D8F" w:rsidRPr="00E256F3">
        <w:rPr>
          <w:rFonts w:ascii="Bookman Old Style" w:hAnsi="Bookman Old Style"/>
          <w:color w:val="000000"/>
          <w:sz w:val="24"/>
          <w:szCs w:val="24"/>
        </w:rPr>
        <w:t>P</w:t>
      </w:r>
      <w:r w:rsidRPr="00E256F3">
        <w:rPr>
          <w:rFonts w:ascii="Bookman Old Style" w:hAnsi="Bookman Old Style"/>
          <w:color w:val="000000"/>
          <w:sz w:val="24"/>
          <w:szCs w:val="24"/>
        </w:rPr>
        <w:t xml:space="preserve">etrochemicals for </w:t>
      </w:r>
      <w:r w:rsidR="001D3C9F" w:rsidRPr="00E256F3">
        <w:rPr>
          <w:rFonts w:ascii="Bookman Old Style" w:hAnsi="Bookman Old Style"/>
          <w:color w:val="000000"/>
          <w:sz w:val="24"/>
          <w:szCs w:val="24"/>
        </w:rPr>
        <w:t>a project on isomerization of C</w:t>
      </w:r>
      <w:r w:rsidR="001D3C9F" w:rsidRPr="00E256F3">
        <w:rPr>
          <w:rFonts w:ascii="Bookman Old Style" w:hAnsi="Bookman Old Style"/>
          <w:color w:val="000000"/>
          <w:sz w:val="24"/>
          <w:szCs w:val="24"/>
          <w:vertAlign w:val="subscript"/>
        </w:rPr>
        <w:t>4</w:t>
      </w:r>
      <w:r w:rsidR="001D3C9F" w:rsidRPr="00E256F3">
        <w:rPr>
          <w:rFonts w:ascii="Bookman Old Style" w:hAnsi="Bookman Old Style"/>
          <w:color w:val="000000"/>
          <w:sz w:val="24"/>
          <w:szCs w:val="24"/>
        </w:rPr>
        <w:t xml:space="preserve"> hydrocarbons</w:t>
      </w:r>
      <w:r w:rsidR="002107E1" w:rsidRPr="00E256F3">
        <w:rPr>
          <w:rFonts w:ascii="Bookman Old Style" w:hAnsi="Bookman Old Style"/>
          <w:color w:val="000000"/>
          <w:sz w:val="24"/>
          <w:szCs w:val="24"/>
        </w:rPr>
        <w:t xml:space="preserve">. </w:t>
      </w:r>
    </w:p>
    <w:p w:rsidR="00D51516" w:rsidRPr="00E256F3" w:rsidRDefault="00D51516" w:rsidP="00D26F7B">
      <w:pPr>
        <w:numPr>
          <w:ilvl w:val="0"/>
          <w:numId w:val="12"/>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Chennai Petroleum Corporation Limited</w:t>
      </w:r>
      <w:r w:rsidR="00137D8F" w:rsidRPr="00E256F3">
        <w:rPr>
          <w:rFonts w:ascii="Bookman Old Style" w:hAnsi="Bookman Old Style"/>
          <w:color w:val="000000"/>
          <w:sz w:val="24"/>
          <w:szCs w:val="24"/>
        </w:rPr>
        <w:t xml:space="preserve"> (CPCL)</w:t>
      </w:r>
      <w:r w:rsidRPr="00E256F3">
        <w:rPr>
          <w:rFonts w:ascii="Bookman Old Style" w:hAnsi="Bookman Old Style"/>
          <w:color w:val="000000"/>
          <w:sz w:val="24"/>
          <w:szCs w:val="24"/>
        </w:rPr>
        <w:t xml:space="preserve"> has initiated discussions on two projects and the MOU will be signed soon.</w:t>
      </w:r>
    </w:p>
    <w:p w:rsidR="00344DCC" w:rsidRDefault="00CE3702" w:rsidP="00CE3702">
      <w:p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10.</w:t>
      </w:r>
      <w:r w:rsidR="00D51516" w:rsidRPr="00E256F3">
        <w:rPr>
          <w:rFonts w:ascii="Bookman Old Style" w:hAnsi="Bookman Old Style"/>
          <w:color w:val="000000"/>
          <w:sz w:val="24"/>
          <w:szCs w:val="24"/>
        </w:rPr>
        <w:t>Tenneco Inc</w:t>
      </w:r>
      <w:r w:rsidR="000F4DAE" w:rsidRPr="00E256F3">
        <w:rPr>
          <w:rFonts w:ascii="Bookman Old Style" w:hAnsi="Bookman Old Style"/>
          <w:color w:val="000000"/>
          <w:sz w:val="24"/>
          <w:szCs w:val="24"/>
        </w:rPr>
        <w:t>orporated</w:t>
      </w:r>
      <w:r w:rsidR="00D51516" w:rsidRPr="00E256F3">
        <w:rPr>
          <w:rFonts w:ascii="Bookman Old Style" w:hAnsi="Bookman Old Style"/>
          <w:color w:val="000000"/>
          <w:sz w:val="24"/>
          <w:szCs w:val="24"/>
        </w:rPr>
        <w:t>, USA has signed a no</w:t>
      </w:r>
      <w:r w:rsidR="001D3C9F" w:rsidRPr="00E256F3">
        <w:rPr>
          <w:rFonts w:ascii="Bookman Old Style" w:hAnsi="Bookman Old Style"/>
          <w:color w:val="000000"/>
          <w:sz w:val="24"/>
          <w:szCs w:val="24"/>
        </w:rPr>
        <w:t>n</w:t>
      </w:r>
      <w:r w:rsidR="002107E1" w:rsidRPr="00E256F3">
        <w:rPr>
          <w:rFonts w:ascii="Bookman Old Style" w:hAnsi="Bookman Old Style"/>
          <w:color w:val="000000"/>
          <w:sz w:val="24"/>
          <w:szCs w:val="24"/>
        </w:rPr>
        <w:t>-</w:t>
      </w:r>
      <w:r w:rsidR="00D51516" w:rsidRPr="00E256F3">
        <w:rPr>
          <w:rFonts w:ascii="Bookman Old Style" w:hAnsi="Bookman Old Style"/>
          <w:color w:val="000000"/>
          <w:sz w:val="24"/>
          <w:szCs w:val="24"/>
        </w:rPr>
        <w:t>disclosure agreement and</w:t>
      </w:r>
    </w:p>
    <w:p w:rsidR="00D51516" w:rsidRPr="00E256F3" w:rsidRDefault="00344DCC" w:rsidP="00CE3702">
      <w:p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00D51516" w:rsidRPr="00E256F3">
        <w:rPr>
          <w:rFonts w:ascii="Bookman Old Style" w:hAnsi="Bookman Old Style"/>
          <w:color w:val="000000"/>
          <w:sz w:val="24"/>
          <w:szCs w:val="24"/>
        </w:rPr>
        <w:t>is in the process of discussing with NCCR for possible cooperation.</w:t>
      </w:r>
    </w:p>
    <w:p w:rsidR="00AE2E5F" w:rsidRDefault="00344DCC" w:rsidP="00344DCC">
      <w:p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00AE2E5F">
        <w:rPr>
          <w:rFonts w:ascii="Bookman Old Style" w:hAnsi="Bookman Old Style"/>
          <w:color w:val="000000"/>
          <w:sz w:val="24"/>
          <w:szCs w:val="24"/>
        </w:rPr>
        <w:t>1</w:t>
      </w:r>
      <w:r w:rsidR="00CE3702">
        <w:rPr>
          <w:rFonts w:ascii="Bookman Old Style" w:hAnsi="Bookman Old Style"/>
          <w:color w:val="000000"/>
          <w:sz w:val="24"/>
          <w:szCs w:val="24"/>
        </w:rPr>
        <w:t>1</w:t>
      </w:r>
      <w:r w:rsidR="00AE2E5F">
        <w:rPr>
          <w:rFonts w:ascii="Bookman Old Style" w:hAnsi="Bookman Old Style"/>
          <w:color w:val="000000"/>
          <w:sz w:val="24"/>
          <w:szCs w:val="24"/>
        </w:rPr>
        <w:t>.</w:t>
      </w:r>
      <w:r w:rsidR="00D51516" w:rsidRPr="00E256F3">
        <w:rPr>
          <w:rFonts w:ascii="Bookman Old Style" w:hAnsi="Bookman Old Style"/>
          <w:color w:val="000000"/>
          <w:sz w:val="24"/>
          <w:szCs w:val="24"/>
        </w:rPr>
        <w:t>University of Adelaide (Dr</w:t>
      </w:r>
      <w:r w:rsidR="000F4DAE" w:rsidRPr="00E256F3">
        <w:rPr>
          <w:rFonts w:ascii="Bookman Old Style" w:hAnsi="Bookman Old Style"/>
          <w:color w:val="000000"/>
          <w:sz w:val="24"/>
          <w:szCs w:val="24"/>
        </w:rPr>
        <w:t>.</w:t>
      </w:r>
      <w:r w:rsidR="00D51516" w:rsidRPr="00E256F3">
        <w:rPr>
          <w:rFonts w:ascii="Bookman Old Style" w:hAnsi="Bookman Old Style"/>
          <w:color w:val="000000"/>
          <w:sz w:val="24"/>
          <w:szCs w:val="24"/>
        </w:rPr>
        <w:t xml:space="preserve"> David Lewis) for MOU with NCCR for bio</w:t>
      </w:r>
      <w:r w:rsidR="00E1272D" w:rsidRPr="00E256F3">
        <w:rPr>
          <w:rFonts w:ascii="Bookman Old Style" w:hAnsi="Bookman Old Style"/>
          <w:color w:val="000000"/>
          <w:sz w:val="24"/>
          <w:szCs w:val="24"/>
        </w:rPr>
        <w:t>-</w:t>
      </w:r>
    </w:p>
    <w:p w:rsidR="00D51516" w:rsidRPr="00E256F3" w:rsidRDefault="00344DCC" w:rsidP="00AE2E5F">
      <w:pPr>
        <w:spacing w:after="0" w:line="360" w:lineRule="auto"/>
        <w:ind w:left="360"/>
        <w:jc w:val="both"/>
        <w:rPr>
          <w:rFonts w:ascii="Bookman Old Style" w:hAnsi="Bookman Old Style"/>
          <w:color w:val="000000"/>
          <w:sz w:val="24"/>
          <w:szCs w:val="24"/>
        </w:rPr>
      </w:pPr>
      <w:r>
        <w:rPr>
          <w:rFonts w:ascii="Bookman Old Style" w:hAnsi="Bookman Old Style"/>
          <w:color w:val="000000"/>
          <w:sz w:val="24"/>
          <w:szCs w:val="24"/>
        </w:rPr>
        <w:t xml:space="preserve">   </w:t>
      </w:r>
      <w:r w:rsidR="00D51516" w:rsidRPr="00E256F3">
        <w:rPr>
          <w:rFonts w:ascii="Bookman Old Style" w:hAnsi="Bookman Old Style"/>
          <w:color w:val="000000"/>
          <w:sz w:val="24"/>
          <w:szCs w:val="24"/>
        </w:rPr>
        <w:t>diesel project</w:t>
      </w:r>
      <w:r w:rsidR="00137D8F" w:rsidRPr="00E256F3">
        <w:rPr>
          <w:rFonts w:ascii="Bookman Old Style" w:hAnsi="Bookman Old Style"/>
          <w:color w:val="000000"/>
          <w:sz w:val="24"/>
          <w:szCs w:val="24"/>
        </w:rPr>
        <w:t>.</w:t>
      </w:r>
      <w:r w:rsidR="00E1272D" w:rsidRPr="00E256F3">
        <w:rPr>
          <w:rFonts w:ascii="Bookman Old Style" w:hAnsi="Bookman Old Style"/>
          <w:color w:val="000000"/>
          <w:sz w:val="24"/>
          <w:szCs w:val="24"/>
        </w:rPr>
        <w:t>MsAb</w:t>
      </w:r>
      <w:r w:rsidR="00A05ABF" w:rsidRPr="00E256F3">
        <w:rPr>
          <w:rFonts w:ascii="Bookman Old Style" w:hAnsi="Bookman Old Style"/>
          <w:color w:val="000000"/>
          <w:sz w:val="24"/>
          <w:szCs w:val="24"/>
        </w:rPr>
        <w:t>an will be the industry counter-</w:t>
      </w:r>
      <w:r w:rsidR="00E1272D" w:rsidRPr="00E256F3">
        <w:rPr>
          <w:rFonts w:ascii="Bookman Old Style" w:hAnsi="Bookman Old Style"/>
          <w:color w:val="000000"/>
          <w:sz w:val="24"/>
          <w:szCs w:val="24"/>
        </w:rPr>
        <w:t>part.</w:t>
      </w:r>
    </w:p>
    <w:p w:rsidR="00FC68D1" w:rsidRPr="00E256F3" w:rsidRDefault="00FC68D1" w:rsidP="001D3C9F">
      <w:pPr>
        <w:jc w:val="both"/>
        <w:rPr>
          <w:rFonts w:ascii="Bookman Old Style" w:hAnsi="Bookman Old Style"/>
          <w:b/>
          <w:color w:val="000000"/>
          <w:sz w:val="24"/>
          <w:szCs w:val="24"/>
        </w:rPr>
      </w:pPr>
    </w:p>
    <w:p w:rsidR="00A60720" w:rsidRPr="00AE2E5F" w:rsidRDefault="00310133" w:rsidP="00310133">
      <w:pPr>
        <w:jc w:val="both"/>
        <w:rPr>
          <w:rFonts w:ascii="Bookman Old Style" w:hAnsi="Bookman Old Style"/>
          <w:b/>
          <w:color w:val="7030A0"/>
          <w:sz w:val="32"/>
          <w:szCs w:val="32"/>
        </w:rPr>
      </w:pPr>
      <w:r w:rsidRPr="00AE2E5F">
        <w:rPr>
          <w:rFonts w:ascii="Bookman Old Style" w:hAnsi="Bookman Old Style"/>
          <w:b/>
          <w:color w:val="7030A0"/>
          <w:sz w:val="32"/>
          <w:szCs w:val="32"/>
        </w:rPr>
        <w:t xml:space="preserve">2. </w:t>
      </w:r>
      <w:r w:rsidR="00BF4E4C" w:rsidRPr="00AE2E5F">
        <w:rPr>
          <w:rFonts w:ascii="Bookman Old Style" w:hAnsi="Bookman Old Style"/>
          <w:b/>
          <w:color w:val="7030A0"/>
          <w:sz w:val="32"/>
          <w:szCs w:val="32"/>
        </w:rPr>
        <w:t>National/International Collaborati</w:t>
      </w:r>
      <w:r w:rsidR="00A60720" w:rsidRPr="00AE2E5F">
        <w:rPr>
          <w:rFonts w:ascii="Bookman Old Style" w:hAnsi="Bookman Old Style"/>
          <w:b/>
          <w:color w:val="7030A0"/>
          <w:sz w:val="32"/>
          <w:szCs w:val="32"/>
        </w:rPr>
        <w:t>ve research</w:t>
      </w:r>
    </w:p>
    <w:p w:rsidR="00BF4E4C" w:rsidRPr="00CE3702" w:rsidRDefault="00A60720" w:rsidP="00CE3702">
      <w:pPr>
        <w:spacing w:line="360" w:lineRule="auto"/>
        <w:ind w:firstLine="360"/>
        <w:jc w:val="both"/>
        <w:rPr>
          <w:rFonts w:ascii="Bookman Old Style" w:hAnsi="Bookman Old Style"/>
          <w:color w:val="000000"/>
          <w:sz w:val="24"/>
          <w:szCs w:val="24"/>
        </w:rPr>
      </w:pPr>
      <w:r w:rsidRPr="00CE3702">
        <w:rPr>
          <w:rFonts w:ascii="Bookman Old Style" w:hAnsi="Bookman Old Style"/>
          <w:color w:val="000000"/>
          <w:sz w:val="24"/>
          <w:szCs w:val="24"/>
        </w:rPr>
        <w:t xml:space="preserve">New MOUs were entered with the following organizations/academic Institutions during this period to carry out joint-research on various topics in catalysis and to impart training to the personnel/students from different organizations </w:t>
      </w:r>
    </w:p>
    <w:p w:rsidR="005B59F2" w:rsidRPr="00AE2E5F" w:rsidRDefault="00A05ABF" w:rsidP="00A05ABF">
      <w:pPr>
        <w:jc w:val="both"/>
        <w:rPr>
          <w:rFonts w:ascii="Bookman Old Style" w:hAnsi="Bookman Old Style"/>
          <w:b/>
          <w:color w:val="FF0000"/>
          <w:sz w:val="24"/>
          <w:szCs w:val="24"/>
        </w:rPr>
      </w:pPr>
      <w:r w:rsidRPr="00AE2E5F">
        <w:rPr>
          <w:rFonts w:ascii="Bookman Old Style" w:hAnsi="Bookman Old Style"/>
          <w:b/>
          <w:color w:val="FF0000"/>
          <w:sz w:val="24"/>
          <w:szCs w:val="24"/>
        </w:rPr>
        <w:t xml:space="preserve">i) </w:t>
      </w:r>
      <w:r w:rsidR="005B59F2" w:rsidRPr="00AE2E5F">
        <w:rPr>
          <w:rFonts w:ascii="Bookman Old Style" w:hAnsi="Bookman Old Style"/>
          <w:b/>
          <w:color w:val="FF0000"/>
          <w:sz w:val="24"/>
          <w:szCs w:val="24"/>
        </w:rPr>
        <w:t>National</w:t>
      </w:r>
    </w:p>
    <w:p w:rsidR="003B5DA7" w:rsidRPr="00E256F3" w:rsidRDefault="00E1272D" w:rsidP="003B5DA7">
      <w:pPr>
        <w:jc w:val="both"/>
        <w:rPr>
          <w:rFonts w:ascii="Bookman Old Style" w:hAnsi="Bookman Old Style"/>
          <w:color w:val="000000"/>
          <w:sz w:val="24"/>
          <w:szCs w:val="24"/>
        </w:rPr>
      </w:pPr>
      <w:r w:rsidRPr="00E256F3">
        <w:rPr>
          <w:rFonts w:ascii="Bookman Old Style" w:hAnsi="Bookman Old Style"/>
          <w:color w:val="000000"/>
          <w:sz w:val="24"/>
          <w:szCs w:val="24"/>
        </w:rPr>
        <w:t xml:space="preserve">New </w:t>
      </w:r>
      <w:r w:rsidR="003B5DA7" w:rsidRPr="00E256F3">
        <w:rPr>
          <w:rFonts w:ascii="Bookman Old Style" w:hAnsi="Bookman Old Style"/>
          <w:color w:val="000000"/>
          <w:sz w:val="24"/>
          <w:szCs w:val="24"/>
        </w:rPr>
        <w:t>MOUs entered during this period</w:t>
      </w:r>
    </w:p>
    <w:p w:rsidR="003B5DA7" w:rsidRPr="00E256F3" w:rsidRDefault="002107E1" w:rsidP="00CE3702">
      <w:pPr>
        <w:numPr>
          <w:ilvl w:val="0"/>
          <w:numId w:val="13"/>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Poornaprajna I</w:t>
      </w:r>
      <w:r w:rsidR="003B5DA7" w:rsidRPr="00E256F3">
        <w:rPr>
          <w:rFonts w:ascii="Bookman Old Style" w:hAnsi="Bookman Old Style"/>
          <w:color w:val="000000"/>
          <w:sz w:val="24"/>
          <w:szCs w:val="24"/>
        </w:rPr>
        <w:t>nstitute of Scien</w:t>
      </w:r>
      <w:r w:rsidR="00CE3702">
        <w:rPr>
          <w:rFonts w:ascii="Bookman Old Style" w:hAnsi="Bookman Old Style"/>
          <w:color w:val="000000"/>
          <w:sz w:val="24"/>
          <w:szCs w:val="24"/>
        </w:rPr>
        <w:t>tific Rsearch,</w:t>
      </w:r>
      <w:r w:rsidR="003B5DA7" w:rsidRPr="00E256F3">
        <w:rPr>
          <w:rFonts w:ascii="Bookman Old Style" w:hAnsi="Bookman Old Style"/>
          <w:color w:val="000000"/>
          <w:sz w:val="24"/>
          <w:szCs w:val="24"/>
        </w:rPr>
        <w:t xml:space="preserve"> a R and D institution in Bangalore </w:t>
      </w:r>
    </w:p>
    <w:p w:rsidR="003B5DA7" w:rsidRPr="00E256F3" w:rsidRDefault="00D51516" w:rsidP="00CE3702">
      <w:pPr>
        <w:numPr>
          <w:ilvl w:val="0"/>
          <w:numId w:val="13"/>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SRM Research Institute, SRM University, Kattankalathur</w:t>
      </w:r>
    </w:p>
    <w:p w:rsidR="00D51516" w:rsidRPr="00E256F3" w:rsidRDefault="00E1272D" w:rsidP="00CE3702">
      <w:pPr>
        <w:numPr>
          <w:ilvl w:val="0"/>
          <w:numId w:val="13"/>
        </w:numPr>
        <w:spacing w:line="360" w:lineRule="auto"/>
        <w:jc w:val="both"/>
        <w:rPr>
          <w:rFonts w:ascii="Bookman Old Style" w:hAnsi="Bookman Old Style"/>
          <w:color w:val="000000"/>
          <w:sz w:val="24"/>
          <w:szCs w:val="24"/>
        </w:rPr>
      </w:pPr>
      <w:r w:rsidRPr="00E256F3">
        <w:rPr>
          <w:rFonts w:ascii="Bookman Old Style" w:hAnsi="Bookman Old Style"/>
          <w:sz w:val="24"/>
          <w:szCs w:val="24"/>
        </w:rPr>
        <w:t>A V V M Sri Pushpam College</w:t>
      </w:r>
      <w:r w:rsidR="00D51516" w:rsidRPr="00E256F3">
        <w:rPr>
          <w:rFonts w:ascii="Bookman Old Style" w:hAnsi="Bookman Old Style"/>
          <w:color w:val="000000"/>
          <w:sz w:val="24"/>
          <w:szCs w:val="24"/>
        </w:rPr>
        <w:t>, Poondi</w:t>
      </w:r>
      <w:r w:rsidRPr="00E256F3">
        <w:rPr>
          <w:rFonts w:ascii="Bookman Old Style" w:hAnsi="Bookman Old Style"/>
          <w:color w:val="000000"/>
          <w:sz w:val="24"/>
          <w:szCs w:val="24"/>
        </w:rPr>
        <w:t>, Tamil Nadu</w:t>
      </w:r>
    </w:p>
    <w:p w:rsidR="00D51516" w:rsidRPr="00E256F3" w:rsidRDefault="00FE2860" w:rsidP="00CE3702">
      <w:pPr>
        <w:numPr>
          <w:ilvl w:val="0"/>
          <w:numId w:val="13"/>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 xml:space="preserve">Department of Chemistry, </w:t>
      </w:r>
      <w:r w:rsidR="00E1272D" w:rsidRPr="00E256F3">
        <w:rPr>
          <w:rFonts w:ascii="Bookman Old Style" w:hAnsi="Bookman Old Style"/>
          <w:color w:val="000000"/>
          <w:sz w:val="24"/>
          <w:szCs w:val="24"/>
        </w:rPr>
        <w:t xml:space="preserve">Cresent Engineering College,B.S. </w:t>
      </w:r>
      <w:r w:rsidR="002107E1" w:rsidRPr="00E256F3">
        <w:rPr>
          <w:rFonts w:ascii="Bookman Old Style" w:hAnsi="Bookman Old Style"/>
          <w:color w:val="000000"/>
          <w:sz w:val="24"/>
          <w:szCs w:val="24"/>
        </w:rPr>
        <w:t>Abdul Rahman University, Chennai</w:t>
      </w:r>
    </w:p>
    <w:p w:rsidR="00A60720" w:rsidRPr="00E256F3" w:rsidRDefault="00B16364" w:rsidP="00CE3702">
      <w:pPr>
        <w:numPr>
          <w:ilvl w:val="0"/>
          <w:numId w:val="13"/>
        </w:numPr>
        <w:spacing w:line="360" w:lineRule="auto"/>
        <w:jc w:val="both"/>
        <w:rPr>
          <w:rFonts w:ascii="Bookman Old Style" w:hAnsi="Bookman Old Style"/>
          <w:color w:val="000000"/>
          <w:sz w:val="24"/>
          <w:szCs w:val="24"/>
        </w:rPr>
      </w:pPr>
      <w:r w:rsidRPr="00E256F3">
        <w:rPr>
          <w:rFonts w:ascii="Bookman Old Style" w:hAnsi="Bookman Old Style"/>
          <w:color w:val="000000"/>
          <w:sz w:val="24"/>
          <w:szCs w:val="24"/>
        </w:rPr>
        <w:t>Department</w:t>
      </w:r>
      <w:r w:rsidR="00A60720" w:rsidRPr="00E256F3">
        <w:rPr>
          <w:rFonts w:ascii="Bookman Old Style" w:hAnsi="Bookman Old Style"/>
          <w:color w:val="000000"/>
          <w:sz w:val="24"/>
          <w:szCs w:val="24"/>
        </w:rPr>
        <w:t xml:space="preserve"> of Chemistry, Loyola college, Chennai</w:t>
      </w:r>
    </w:p>
    <w:p w:rsidR="00241AF6" w:rsidRPr="00AE2E5F" w:rsidRDefault="00A05ABF" w:rsidP="00892323">
      <w:pPr>
        <w:jc w:val="both"/>
        <w:rPr>
          <w:rFonts w:ascii="Bookman Old Style" w:hAnsi="Bookman Old Style"/>
          <w:b/>
          <w:color w:val="FF0000"/>
          <w:sz w:val="24"/>
          <w:szCs w:val="24"/>
        </w:rPr>
      </w:pPr>
      <w:r w:rsidRPr="00AE2E5F">
        <w:rPr>
          <w:rFonts w:ascii="Bookman Old Style" w:hAnsi="Bookman Old Style"/>
          <w:b/>
          <w:color w:val="FF0000"/>
          <w:sz w:val="24"/>
          <w:szCs w:val="24"/>
        </w:rPr>
        <w:t xml:space="preserve">ii) </w:t>
      </w:r>
      <w:r w:rsidR="005B59F2" w:rsidRPr="00AE2E5F">
        <w:rPr>
          <w:rFonts w:ascii="Bookman Old Style" w:hAnsi="Bookman Old Style"/>
          <w:b/>
          <w:color w:val="FF0000"/>
          <w:sz w:val="24"/>
          <w:szCs w:val="24"/>
        </w:rPr>
        <w:t>International</w:t>
      </w:r>
    </w:p>
    <w:p w:rsidR="005B59F2" w:rsidRPr="00E256F3" w:rsidRDefault="005B59F2" w:rsidP="00D26F7B">
      <w:pPr>
        <w:pStyle w:val="ListParagraph"/>
        <w:numPr>
          <w:ilvl w:val="0"/>
          <w:numId w:val="19"/>
        </w:numPr>
        <w:spacing w:line="360" w:lineRule="auto"/>
        <w:jc w:val="both"/>
        <w:rPr>
          <w:rFonts w:ascii="Bookman Old Style" w:hAnsi="Bookman Old Style"/>
          <w:sz w:val="24"/>
          <w:szCs w:val="24"/>
        </w:rPr>
      </w:pPr>
      <w:r w:rsidRPr="00E256F3">
        <w:rPr>
          <w:rFonts w:ascii="Bookman Old Style" w:hAnsi="Bookman Old Style"/>
          <w:sz w:val="24"/>
          <w:szCs w:val="24"/>
        </w:rPr>
        <w:t>South Africa</w:t>
      </w:r>
      <w:r w:rsidR="002107E1" w:rsidRPr="00E256F3">
        <w:rPr>
          <w:rFonts w:ascii="Bookman Old Style" w:hAnsi="Bookman Old Style"/>
          <w:sz w:val="24"/>
          <w:szCs w:val="24"/>
        </w:rPr>
        <w:t xml:space="preserve">:   Discussion on research cooperation has been initiated with the </w:t>
      </w:r>
      <w:r w:rsidR="00A22B08">
        <w:rPr>
          <w:rFonts w:ascii="Bookman Old Style" w:hAnsi="Bookman Old Style"/>
          <w:sz w:val="24"/>
          <w:szCs w:val="24"/>
        </w:rPr>
        <w:t>U</w:t>
      </w:r>
      <w:r w:rsidR="002107E1" w:rsidRPr="00E256F3">
        <w:rPr>
          <w:rFonts w:ascii="Bookman Old Style" w:hAnsi="Bookman Old Style"/>
          <w:sz w:val="24"/>
          <w:szCs w:val="24"/>
        </w:rPr>
        <w:t xml:space="preserve">niversity of </w:t>
      </w:r>
      <w:r w:rsidR="002935CD" w:rsidRPr="00E256F3">
        <w:rPr>
          <w:rFonts w:ascii="Bookman Old Style" w:hAnsi="Bookman Old Style"/>
          <w:sz w:val="24"/>
          <w:szCs w:val="24"/>
        </w:rPr>
        <w:t>W</w:t>
      </w:r>
      <w:r w:rsidR="00697AD0" w:rsidRPr="00E256F3">
        <w:rPr>
          <w:rFonts w:ascii="Bookman Old Style" w:hAnsi="Bookman Old Style"/>
          <w:sz w:val="24"/>
          <w:szCs w:val="24"/>
        </w:rPr>
        <w:t>itwatersrand wi</w:t>
      </w:r>
      <w:r w:rsidR="00CE3702">
        <w:rPr>
          <w:rFonts w:ascii="Bookman Old Style" w:hAnsi="Bookman Old Style"/>
          <w:sz w:val="24"/>
          <w:szCs w:val="24"/>
        </w:rPr>
        <w:t>t</w:t>
      </w:r>
      <w:r w:rsidR="00697AD0" w:rsidRPr="00E256F3">
        <w:rPr>
          <w:rFonts w:ascii="Bookman Old Style" w:hAnsi="Bookman Old Style"/>
          <w:sz w:val="24"/>
          <w:szCs w:val="24"/>
        </w:rPr>
        <w:t>h Prof</w:t>
      </w:r>
      <w:r w:rsidR="00484578" w:rsidRPr="00E256F3">
        <w:rPr>
          <w:rFonts w:ascii="Bookman Old Style" w:hAnsi="Bookman Old Style"/>
          <w:sz w:val="24"/>
          <w:szCs w:val="24"/>
        </w:rPr>
        <w:t>.</w:t>
      </w:r>
      <w:r w:rsidR="00697AD0" w:rsidRPr="00E256F3">
        <w:rPr>
          <w:rFonts w:ascii="Bookman Old Style" w:hAnsi="Bookman Old Style"/>
          <w:sz w:val="24"/>
          <w:szCs w:val="24"/>
        </w:rPr>
        <w:t>Dr</w:t>
      </w:r>
      <w:r w:rsidR="00484578" w:rsidRPr="00E256F3">
        <w:rPr>
          <w:rFonts w:ascii="Bookman Old Style" w:hAnsi="Bookman Old Style"/>
          <w:sz w:val="24"/>
          <w:szCs w:val="24"/>
        </w:rPr>
        <w:t>.</w:t>
      </w:r>
      <w:r w:rsidR="00FE2860" w:rsidRPr="00E256F3">
        <w:rPr>
          <w:rFonts w:ascii="Bookman Old Style" w:hAnsi="Bookman Old Style"/>
          <w:sz w:val="24"/>
          <w:szCs w:val="24"/>
        </w:rPr>
        <w:t xml:space="preserve">NeilCoville. </w:t>
      </w:r>
    </w:p>
    <w:p w:rsidR="00310133" w:rsidRPr="00E256F3" w:rsidRDefault="00310133" w:rsidP="00310133">
      <w:pPr>
        <w:pStyle w:val="ListParagraph"/>
        <w:spacing w:line="360" w:lineRule="auto"/>
        <w:jc w:val="both"/>
        <w:rPr>
          <w:rFonts w:ascii="Bookman Old Style" w:hAnsi="Bookman Old Style"/>
          <w:sz w:val="24"/>
          <w:szCs w:val="24"/>
        </w:rPr>
      </w:pPr>
    </w:p>
    <w:p w:rsidR="005B59F2" w:rsidRPr="00E256F3" w:rsidRDefault="005B59F2" w:rsidP="00D26F7B">
      <w:pPr>
        <w:pStyle w:val="ListParagraph"/>
        <w:numPr>
          <w:ilvl w:val="0"/>
          <w:numId w:val="19"/>
        </w:numPr>
        <w:spacing w:line="360" w:lineRule="auto"/>
        <w:jc w:val="both"/>
        <w:rPr>
          <w:rFonts w:ascii="Bookman Old Style" w:hAnsi="Bookman Old Style"/>
          <w:sz w:val="24"/>
          <w:szCs w:val="24"/>
        </w:rPr>
      </w:pPr>
      <w:r w:rsidRPr="00E256F3">
        <w:rPr>
          <w:rFonts w:ascii="Bookman Old Style" w:hAnsi="Bookman Old Style"/>
          <w:sz w:val="24"/>
          <w:szCs w:val="24"/>
        </w:rPr>
        <w:t>Netherlands</w:t>
      </w:r>
      <w:r w:rsidR="00697AD0" w:rsidRPr="00E256F3">
        <w:rPr>
          <w:rFonts w:ascii="Bookman Old Style" w:hAnsi="Bookman Old Style"/>
          <w:sz w:val="24"/>
          <w:szCs w:val="24"/>
        </w:rPr>
        <w:t>:</w:t>
      </w:r>
      <w:r w:rsidR="002107E1" w:rsidRPr="00E256F3">
        <w:rPr>
          <w:rFonts w:ascii="Bookman Old Style" w:hAnsi="Bookman Old Style"/>
          <w:sz w:val="24"/>
          <w:szCs w:val="24"/>
        </w:rPr>
        <w:t xml:space="preserve">University of Twente signed </w:t>
      </w:r>
      <w:r w:rsidR="00CE3702">
        <w:rPr>
          <w:rFonts w:ascii="Bookman Old Style" w:hAnsi="Bookman Old Style"/>
          <w:sz w:val="24"/>
          <w:szCs w:val="24"/>
        </w:rPr>
        <w:t xml:space="preserve">MOU </w:t>
      </w:r>
      <w:r w:rsidR="002107E1" w:rsidRPr="00E256F3">
        <w:rPr>
          <w:rFonts w:ascii="Bookman Old Style" w:hAnsi="Bookman Old Style"/>
          <w:sz w:val="24"/>
          <w:szCs w:val="24"/>
        </w:rPr>
        <w:t xml:space="preserve">with the </w:t>
      </w:r>
      <w:r w:rsidR="00AE2E5F">
        <w:rPr>
          <w:rFonts w:ascii="Bookman Old Style" w:hAnsi="Bookman Old Style"/>
          <w:sz w:val="24"/>
          <w:szCs w:val="24"/>
        </w:rPr>
        <w:t>IITM</w:t>
      </w:r>
      <w:r w:rsidR="00FE2860" w:rsidRPr="00E256F3">
        <w:rPr>
          <w:rFonts w:ascii="Bookman Old Style" w:hAnsi="Bookman Old Style"/>
          <w:sz w:val="24"/>
          <w:szCs w:val="24"/>
        </w:rPr>
        <w:t xml:space="preserve"> -One </w:t>
      </w:r>
      <w:r w:rsidR="00660B1B" w:rsidRPr="00E256F3">
        <w:rPr>
          <w:rFonts w:ascii="Bookman Old Style" w:hAnsi="Bookman Old Style"/>
          <w:sz w:val="24"/>
          <w:szCs w:val="24"/>
        </w:rPr>
        <w:t>M.Tech</w:t>
      </w:r>
      <w:r w:rsidR="00CE3702">
        <w:rPr>
          <w:rFonts w:ascii="Bookman Old Style" w:hAnsi="Bookman Old Style"/>
          <w:sz w:val="24"/>
          <w:szCs w:val="24"/>
        </w:rPr>
        <w:t>Catalysis Technology s</w:t>
      </w:r>
      <w:r w:rsidRPr="00E256F3">
        <w:rPr>
          <w:rFonts w:ascii="Bookman Old Style" w:hAnsi="Bookman Old Style"/>
          <w:sz w:val="24"/>
          <w:szCs w:val="24"/>
        </w:rPr>
        <w:t>tudent</w:t>
      </w:r>
      <w:r w:rsidR="00CE3702">
        <w:rPr>
          <w:rFonts w:ascii="Bookman Old Style" w:hAnsi="Bookman Old Style"/>
          <w:sz w:val="24"/>
          <w:szCs w:val="24"/>
        </w:rPr>
        <w:t xml:space="preserve">from NCCR </w:t>
      </w:r>
      <w:r w:rsidR="00AE2E5F">
        <w:rPr>
          <w:rFonts w:ascii="Bookman Old Style" w:hAnsi="Bookman Old Style"/>
          <w:sz w:val="24"/>
          <w:szCs w:val="24"/>
        </w:rPr>
        <w:t xml:space="preserve">to work in Univ. Twente as a part of </w:t>
      </w:r>
      <w:r w:rsidR="00CE3702">
        <w:rPr>
          <w:rFonts w:ascii="Bookman Old Style" w:hAnsi="Bookman Old Style"/>
          <w:sz w:val="24"/>
          <w:szCs w:val="24"/>
        </w:rPr>
        <w:t>S</w:t>
      </w:r>
      <w:r w:rsidR="00AE2E5F">
        <w:rPr>
          <w:rFonts w:ascii="Bookman Old Style" w:hAnsi="Bookman Old Style"/>
          <w:sz w:val="24"/>
          <w:szCs w:val="24"/>
        </w:rPr>
        <w:t>tudents E</w:t>
      </w:r>
      <w:r w:rsidRPr="00E256F3">
        <w:rPr>
          <w:rFonts w:ascii="Bookman Old Style" w:hAnsi="Bookman Old Style"/>
          <w:sz w:val="24"/>
          <w:szCs w:val="24"/>
        </w:rPr>
        <w:t>xchange</w:t>
      </w:r>
      <w:r w:rsidR="00AE2E5F">
        <w:rPr>
          <w:rFonts w:ascii="Bookman Old Style" w:hAnsi="Bookman Old Style"/>
          <w:sz w:val="24"/>
          <w:szCs w:val="24"/>
        </w:rPr>
        <w:t>programme</w:t>
      </w:r>
      <w:r w:rsidR="002107E1" w:rsidRPr="00E256F3">
        <w:rPr>
          <w:rFonts w:ascii="Bookman Old Style" w:hAnsi="Bookman Old Style"/>
          <w:sz w:val="24"/>
          <w:szCs w:val="24"/>
        </w:rPr>
        <w:t>during 2013-14.</w:t>
      </w:r>
    </w:p>
    <w:p w:rsidR="00310133" w:rsidRPr="00E256F3" w:rsidRDefault="00310133" w:rsidP="00310133">
      <w:pPr>
        <w:pStyle w:val="ListParagraph"/>
        <w:spacing w:line="360" w:lineRule="auto"/>
        <w:jc w:val="both"/>
        <w:rPr>
          <w:rFonts w:ascii="Bookman Old Style" w:hAnsi="Bookman Old Style"/>
          <w:sz w:val="24"/>
          <w:szCs w:val="24"/>
        </w:rPr>
      </w:pPr>
    </w:p>
    <w:p w:rsidR="00851153" w:rsidRPr="00E256F3" w:rsidRDefault="00851153" w:rsidP="00D26F7B">
      <w:pPr>
        <w:pStyle w:val="ListParagraph"/>
        <w:numPr>
          <w:ilvl w:val="0"/>
          <w:numId w:val="19"/>
        </w:numPr>
        <w:spacing w:line="360" w:lineRule="auto"/>
        <w:jc w:val="both"/>
        <w:rPr>
          <w:rFonts w:ascii="Bookman Old Style" w:hAnsi="Bookman Old Style"/>
          <w:sz w:val="24"/>
          <w:szCs w:val="24"/>
        </w:rPr>
      </w:pPr>
      <w:r w:rsidRPr="00E256F3">
        <w:rPr>
          <w:rFonts w:ascii="Bookman Old Style" w:hAnsi="Bookman Old Style"/>
          <w:sz w:val="24"/>
          <w:szCs w:val="24"/>
        </w:rPr>
        <w:t>A MOU with the Department of Chemical Engineering University of Nevada and NCCR is under active consideration for exchange of research students between these two education centres.</w:t>
      </w:r>
    </w:p>
    <w:p w:rsidR="00310133" w:rsidRPr="00E256F3" w:rsidRDefault="00310133" w:rsidP="00310133">
      <w:pPr>
        <w:pStyle w:val="ListParagraph"/>
        <w:spacing w:line="360" w:lineRule="auto"/>
        <w:jc w:val="both"/>
        <w:rPr>
          <w:rFonts w:ascii="Bookman Old Style" w:hAnsi="Bookman Old Style"/>
          <w:sz w:val="24"/>
          <w:szCs w:val="24"/>
        </w:rPr>
      </w:pPr>
    </w:p>
    <w:p w:rsidR="00D371EB" w:rsidRPr="00E256F3" w:rsidRDefault="00A60720" w:rsidP="00D26F7B">
      <w:pPr>
        <w:pStyle w:val="ListParagraph"/>
        <w:numPr>
          <w:ilvl w:val="0"/>
          <w:numId w:val="19"/>
        </w:numPr>
        <w:spacing w:line="360" w:lineRule="auto"/>
        <w:jc w:val="both"/>
        <w:rPr>
          <w:rFonts w:ascii="Bookman Old Style" w:hAnsi="Bookman Old Style"/>
          <w:sz w:val="24"/>
          <w:szCs w:val="24"/>
        </w:rPr>
      </w:pPr>
      <w:r w:rsidRPr="00E256F3">
        <w:rPr>
          <w:rFonts w:ascii="Bookman Old Style" w:hAnsi="Bookman Old Style"/>
          <w:sz w:val="24"/>
          <w:szCs w:val="24"/>
        </w:rPr>
        <w:t>An MOU is to be signed wi</w:t>
      </w:r>
      <w:r w:rsidR="00484578" w:rsidRPr="00E256F3">
        <w:rPr>
          <w:rFonts w:ascii="Bookman Old Style" w:hAnsi="Bookman Old Style"/>
          <w:sz w:val="24"/>
          <w:szCs w:val="24"/>
        </w:rPr>
        <w:t>th the University of Adelaide (</w:t>
      </w:r>
      <w:r w:rsidRPr="00E256F3">
        <w:rPr>
          <w:rFonts w:ascii="Bookman Old Style" w:hAnsi="Bookman Old Style"/>
          <w:sz w:val="24"/>
          <w:szCs w:val="24"/>
        </w:rPr>
        <w:t>Dr Davi</w:t>
      </w:r>
      <w:r w:rsidR="00310133" w:rsidRPr="00E256F3">
        <w:rPr>
          <w:rFonts w:ascii="Bookman Old Style" w:hAnsi="Bookman Old Style"/>
          <w:sz w:val="24"/>
          <w:szCs w:val="24"/>
        </w:rPr>
        <w:t>d Lewis) for carrying out an al</w:t>
      </w:r>
      <w:r w:rsidRPr="00E256F3">
        <w:rPr>
          <w:rFonts w:ascii="Bookman Old Style" w:hAnsi="Bookman Old Style"/>
          <w:sz w:val="24"/>
          <w:szCs w:val="24"/>
        </w:rPr>
        <w:t>gal-oil utilization project. M/s. Aban Industries</w:t>
      </w:r>
      <w:r w:rsidR="00D371EB" w:rsidRPr="00E256F3">
        <w:rPr>
          <w:rFonts w:ascii="Bookman Old Style" w:hAnsi="Bookman Old Style"/>
          <w:sz w:val="24"/>
          <w:szCs w:val="24"/>
        </w:rPr>
        <w:t xml:space="preserve"> will be the industrial partner</w:t>
      </w: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310133" w:rsidRPr="00E256F3" w:rsidRDefault="00310133" w:rsidP="00D371EB">
      <w:pPr>
        <w:jc w:val="center"/>
        <w:rPr>
          <w:rFonts w:ascii="Bookman Old Style" w:hAnsi="Bookman Old Style"/>
          <w:b/>
          <w:color w:val="0070C0"/>
          <w:sz w:val="36"/>
          <w:szCs w:val="36"/>
          <w:u w:val="single"/>
        </w:rPr>
      </w:pPr>
    </w:p>
    <w:p w:rsidR="0069677F" w:rsidRPr="00D50694" w:rsidRDefault="00A60720" w:rsidP="00D50694">
      <w:pPr>
        <w:rPr>
          <w:rFonts w:ascii="Bookman Old Style" w:hAnsi="Bookman Old Style"/>
          <w:b/>
          <w:color w:val="0033CC"/>
          <w:sz w:val="36"/>
          <w:szCs w:val="36"/>
        </w:rPr>
      </w:pPr>
      <w:r w:rsidRPr="00D50694">
        <w:rPr>
          <w:rFonts w:ascii="Bookman Old Style" w:hAnsi="Bookman Old Style"/>
          <w:b/>
          <w:color w:val="0033CC"/>
          <w:sz w:val="36"/>
          <w:szCs w:val="36"/>
        </w:rPr>
        <w:lastRenderedPageBreak/>
        <w:t xml:space="preserve">IV. </w:t>
      </w:r>
      <w:r w:rsidR="00DE6382" w:rsidRPr="00D50694">
        <w:rPr>
          <w:rFonts w:ascii="Bookman Old Style" w:hAnsi="Bookman Old Style"/>
          <w:b/>
          <w:color w:val="0033CC"/>
          <w:sz w:val="36"/>
          <w:szCs w:val="36"/>
        </w:rPr>
        <w:t>Research contributions</w:t>
      </w:r>
    </w:p>
    <w:p w:rsidR="00A60720" w:rsidRPr="00D50694" w:rsidRDefault="00A60720" w:rsidP="00241AF6">
      <w:pPr>
        <w:jc w:val="both"/>
        <w:rPr>
          <w:rFonts w:ascii="Bookman Old Style" w:hAnsi="Bookman Old Style"/>
          <w:b/>
          <w:color w:val="7030A0"/>
          <w:sz w:val="32"/>
          <w:szCs w:val="32"/>
        </w:rPr>
      </w:pPr>
      <w:r w:rsidRPr="00D50694">
        <w:rPr>
          <w:rFonts w:ascii="Bookman Old Style" w:hAnsi="Bookman Old Style"/>
          <w:b/>
          <w:color w:val="7030A0"/>
          <w:sz w:val="32"/>
          <w:szCs w:val="32"/>
        </w:rPr>
        <w:t xml:space="preserve">A </w:t>
      </w:r>
      <w:r w:rsidR="00D50694" w:rsidRPr="00D50694">
        <w:rPr>
          <w:rFonts w:ascii="Bookman Old Style" w:hAnsi="Bookman Old Style"/>
          <w:b/>
          <w:color w:val="7030A0"/>
          <w:sz w:val="32"/>
          <w:szCs w:val="32"/>
        </w:rPr>
        <w:t>s</w:t>
      </w:r>
      <w:r w:rsidRPr="00D50694">
        <w:rPr>
          <w:rFonts w:ascii="Bookman Old Style" w:hAnsi="Bookman Old Style"/>
          <w:b/>
          <w:color w:val="7030A0"/>
          <w:sz w:val="32"/>
          <w:szCs w:val="32"/>
        </w:rPr>
        <w:t>ummary of the research out-put is given below</w:t>
      </w:r>
      <w:r w:rsidR="00D371EB" w:rsidRPr="00D50694">
        <w:rPr>
          <w:rFonts w:ascii="Bookman Old Style" w:hAnsi="Bookman Old Style"/>
          <w:b/>
          <w:color w:val="7030A0"/>
          <w:sz w:val="32"/>
          <w:szCs w:val="32"/>
        </w:rPr>
        <w:t>:</w:t>
      </w:r>
    </w:p>
    <w:tbl>
      <w:tblPr>
        <w:tblW w:w="940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4395"/>
        <w:gridCol w:w="4500"/>
      </w:tblGrid>
      <w:tr w:rsidR="00FF6179" w:rsidRPr="00E256F3" w:rsidTr="00310133">
        <w:trPr>
          <w:trHeight w:val="525"/>
        </w:trPr>
        <w:tc>
          <w:tcPr>
            <w:tcW w:w="510" w:type="dxa"/>
          </w:tcPr>
          <w:p w:rsidR="00FF6179" w:rsidRPr="00D50694" w:rsidRDefault="00FF6179" w:rsidP="00FF6179">
            <w:pPr>
              <w:ind w:left="45"/>
              <w:jc w:val="both"/>
              <w:rPr>
                <w:rFonts w:ascii="Bookman Old Style" w:hAnsi="Bookman Old Style"/>
                <w:b/>
                <w:color w:val="0033CC"/>
                <w:sz w:val="32"/>
                <w:szCs w:val="32"/>
              </w:rPr>
            </w:pPr>
            <w:r w:rsidRPr="00D50694">
              <w:rPr>
                <w:rFonts w:ascii="Bookman Old Style" w:hAnsi="Bookman Old Style"/>
                <w:b/>
                <w:color w:val="0033CC"/>
                <w:sz w:val="32"/>
                <w:szCs w:val="32"/>
              </w:rPr>
              <w:t>1</w:t>
            </w:r>
          </w:p>
        </w:tc>
        <w:tc>
          <w:tcPr>
            <w:tcW w:w="4395" w:type="dxa"/>
          </w:tcPr>
          <w:p w:rsidR="00FF6179" w:rsidRPr="00D50694" w:rsidRDefault="00FF6179" w:rsidP="00FF6179">
            <w:pPr>
              <w:ind w:left="27"/>
              <w:jc w:val="both"/>
              <w:rPr>
                <w:rFonts w:ascii="Bookman Old Style" w:hAnsi="Bookman Old Style"/>
                <w:b/>
                <w:color w:val="0033CC"/>
                <w:sz w:val="32"/>
                <w:szCs w:val="32"/>
              </w:rPr>
            </w:pPr>
            <w:r w:rsidRPr="00D50694">
              <w:rPr>
                <w:rFonts w:ascii="Bookman Old Style" w:hAnsi="Bookman Old Style"/>
                <w:b/>
                <w:color w:val="0033CC"/>
                <w:sz w:val="32"/>
                <w:szCs w:val="32"/>
              </w:rPr>
              <w:t>No. of papers in journals</w:t>
            </w:r>
          </w:p>
        </w:tc>
        <w:tc>
          <w:tcPr>
            <w:tcW w:w="4500" w:type="dxa"/>
          </w:tcPr>
          <w:p w:rsidR="00FF6179" w:rsidRPr="00D50694" w:rsidRDefault="00B16364" w:rsidP="00322134">
            <w:pPr>
              <w:jc w:val="both"/>
              <w:rPr>
                <w:rFonts w:ascii="Bookman Old Style" w:hAnsi="Bookman Old Style"/>
                <w:b/>
                <w:color w:val="0033CC"/>
                <w:sz w:val="32"/>
                <w:szCs w:val="32"/>
              </w:rPr>
            </w:pPr>
            <w:r>
              <w:rPr>
                <w:rFonts w:ascii="Bookman Old Style" w:hAnsi="Bookman Old Style"/>
                <w:b/>
                <w:color w:val="0033CC"/>
                <w:sz w:val="32"/>
                <w:szCs w:val="32"/>
              </w:rPr>
              <w:t xml:space="preserve">  5</w:t>
            </w:r>
            <w:r w:rsidR="00322134">
              <w:rPr>
                <w:rFonts w:ascii="Bookman Old Style" w:hAnsi="Bookman Old Style"/>
                <w:b/>
                <w:color w:val="0033CC"/>
                <w:sz w:val="32"/>
                <w:szCs w:val="32"/>
              </w:rPr>
              <w:t>2</w:t>
            </w:r>
          </w:p>
        </w:tc>
      </w:tr>
      <w:tr w:rsidR="00FF6179" w:rsidRPr="00E256F3" w:rsidTr="00310133">
        <w:trPr>
          <w:trHeight w:val="555"/>
        </w:trPr>
        <w:tc>
          <w:tcPr>
            <w:tcW w:w="510" w:type="dxa"/>
          </w:tcPr>
          <w:p w:rsidR="00FF6179" w:rsidRPr="00D50694" w:rsidRDefault="00FF6179" w:rsidP="00FF6179">
            <w:pPr>
              <w:ind w:left="45"/>
              <w:jc w:val="both"/>
              <w:rPr>
                <w:rFonts w:ascii="Bookman Old Style" w:hAnsi="Bookman Old Style"/>
                <w:b/>
                <w:color w:val="0033CC"/>
                <w:sz w:val="32"/>
                <w:szCs w:val="32"/>
              </w:rPr>
            </w:pPr>
            <w:r w:rsidRPr="00D50694">
              <w:rPr>
                <w:rFonts w:ascii="Bookman Old Style" w:hAnsi="Bookman Old Style"/>
                <w:b/>
                <w:color w:val="0033CC"/>
                <w:sz w:val="32"/>
                <w:szCs w:val="32"/>
              </w:rPr>
              <w:t>2</w:t>
            </w:r>
          </w:p>
        </w:tc>
        <w:tc>
          <w:tcPr>
            <w:tcW w:w="4395" w:type="dxa"/>
          </w:tcPr>
          <w:p w:rsidR="00FF6179" w:rsidRPr="00D50694" w:rsidRDefault="00FF6179" w:rsidP="00FF6179">
            <w:pPr>
              <w:ind w:left="27"/>
              <w:jc w:val="both"/>
              <w:rPr>
                <w:rFonts w:ascii="Bookman Old Style" w:hAnsi="Bookman Old Style"/>
                <w:b/>
                <w:color w:val="0033CC"/>
                <w:sz w:val="32"/>
                <w:szCs w:val="32"/>
              </w:rPr>
            </w:pPr>
            <w:r w:rsidRPr="00D50694">
              <w:rPr>
                <w:rFonts w:ascii="Bookman Old Style" w:hAnsi="Bookman Old Style"/>
                <w:b/>
                <w:color w:val="0033CC"/>
                <w:sz w:val="32"/>
                <w:szCs w:val="32"/>
              </w:rPr>
              <w:t>No. of presentations</w:t>
            </w:r>
          </w:p>
        </w:tc>
        <w:tc>
          <w:tcPr>
            <w:tcW w:w="4500" w:type="dxa"/>
          </w:tcPr>
          <w:p w:rsidR="00FF6179" w:rsidRPr="00D50694" w:rsidRDefault="008752B3" w:rsidP="00FF6179">
            <w:pPr>
              <w:jc w:val="both"/>
              <w:rPr>
                <w:rFonts w:ascii="Bookman Old Style" w:hAnsi="Bookman Old Style"/>
                <w:b/>
                <w:color w:val="0033CC"/>
                <w:sz w:val="32"/>
                <w:szCs w:val="32"/>
              </w:rPr>
            </w:pPr>
            <w:r>
              <w:rPr>
                <w:rFonts w:ascii="Bookman Old Style" w:hAnsi="Bookman Old Style"/>
                <w:b/>
                <w:color w:val="0033CC"/>
                <w:sz w:val="32"/>
                <w:szCs w:val="32"/>
              </w:rPr>
              <w:t>~</w:t>
            </w:r>
            <w:r w:rsidR="00B25EF2" w:rsidRPr="00D50694">
              <w:rPr>
                <w:rFonts w:ascii="Bookman Old Style" w:hAnsi="Bookman Old Style"/>
                <w:b/>
                <w:color w:val="0033CC"/>
                <w:sz w:val="32"/>
                <w:szCs w:val="32"/>
              </w:rPr>
              <w:t xml:space="preserve"> 50</w:t>
            </w:r>
          </w:p>
        </w:tc>
      </w:tr>
      <w:tr w:rsidR="00FF6179" w:rsidRPr="00E256F3" w:rsidTr="00310133">
        <w:trPr>
          <w:trHeight w:val="585"/>
        </w:trPr>
        <w:tc>
          <w:tcPr>
            <w:tcW w:w="510" w:type="dxa"/>
          </w:tcPr>
          <w:p w:rsidR="00FF6179" w:rsidRPr="00D50694" w:rsidRDefault="00FF6179" w:rsidP="00FF6179">
            <w:pPr>
              <w:ind w:left="45"/>
              <w:jc w:val="both"/>
              <w:rPr>
                <w:rFonts w:ascii="Bookman Old Style" w:hAnsi="Bookman Old Style"/>
                <w:b/>
                <w:color w:val="0033CC"/>
                <w:sz w:val="32"/>
                <w:szCs w:val="32"/>
              </w:rPr>
            </w:pPr>
            <w:r w:rsidRPr="00D50694">
              <w:rPr>
                <w:rFonts w:ascii="Bookman Old Style" w:hAnsi="Bookman Old Style"/>
                <w:b/>
                <w:color w:val="0033CC"/>
                <w:sz w:val="32"/>
                <w:szCs w:val="32"/>
              </w:rPr>
              <w:t>3</w:t>
            </w:r>
          </w:p>
        </w:tc>
        <w:tc>
          <w:tcPr>
            <w:tcW w:w="4395" w:type="dxa"/>
          </w:tcPr>
          <w:p w:rsidR="00FF6179" w:rsidRPr="00D50694" w:rsidRDefault="00FF6179" w:rsidP="00FF6179">
            <w:pPr>
              <w:ind w:left="27"/>
              <w:jc w:val="both"/>
              <w:rPr>
                <w:rFonts w:ascii="Bookman Old Style" w:hAnsi="Bookman Old Style"/>
                <w:b/>
                <w:color w:val="0033CC"/>
                <w:sz w:val="32"/>
                <w:szCs w:val="32"/>
              </w:rPr>
            </w:pPr>
            <w:r w:rsidRPr="00D50694">
              <w:rPr>
                <w:rFonts w:ascii="Bookman Old Style" w:hAnsi="Bookman Old Style"/>
                <w:b/>
                <w:color w:val="0033CC"/>
                <w:sz w:val="32"/>
                <w:szCs w:val="32"/>
              </w:rPr>
              <w:t xml:space="preserve">Books/Chapters   </w:t>
            </w:r>
          </w:p>
        </w:tc>
        <w:tc>
          <w:tcPr>
            <w:tcW w:w="4500" w:type="dxa"/>
          </w:tcPr>
          <w:p w:rsidR="00FF6179" w:rsidRPr="00D50694" w:rsidRDefault="00B25EF2" w:rsidP="008752B3">
            <w:pPr>
              <w:jc w:val="both"/>
              <w:rPr>
                <w:rFonts w:ascii="Bookman Old Style" w:hAnsi="Bookman Old Style"/>
                <w:b/>
                <w:color w:val="0033CC"/>
                <w:sz w:val="32"/>
                <w:szCs w:val="32"/>
              </w:rPr>
            </w:pPr>
            <w:r w:rsidRPr="00D50694">
              <w:rPr>
                <w:rFonts w:ascii="Bookman Old Style" w:hAnsi="Bookman Old Style"/>
                <w:b/>
                <w:color w:val="0033CC"/>
                <w:sz w:val="32"/>
                <w:szCs w:val="32"/>
              </w:rPr>
              <w:t>4</w:t>
            </w:r>
            <w:r w:rsidR="008752B3">
              <w:rPr>
                <w:rFonts w:ascii="Bookman Old Style" w:hAnsi="Bookman Old Style"/>
                <w:b/>
                <w:color w:val="0033CC"/>
                <w:sz w:val="32"/>
                <w:szCs w:val="32"/>
              </w:rPr>
              <w:t>/</w:t>
            </w:r>
            <w:r w:rsidR="00FF6179" w:rsidRPr="00D50694">
              <w:rPr>
                <w:rFonts w:ascii="Bookman Old Style" w:hAnsi="Bookman Old Style"/>
                <w:b/>
                <w:color w:val="0033CC"/>
                <w:sz w:val="32"/>
                <w:szCs w:val="32"/>
              </w:rPr>
              <w:t xml:space="preserve"> 8 </w:t>
            </w:r>
          </w:p>
        </w:tc>
      </w:tr>
      <w:tr w:rsidR="00FF6179" w:rsidRPr="00E256F3" w:rsidTr="00310133">
        <w:trPr>
          <w:trHeight w:val="555"/>
        </w:trPr>
        <w:tc>
          <w:tcPr>
            <w:tcW w:w="510" w:type="dxa"/>
          </w:tcPr>
          <w:p w:rsidR="00FF6179" w:rsidRPr="00D50694" w:rsidRDefault="00FF6179" w:rsidP="00FF6179">
            <w:pPr>
              <w:ind w:left="45"/>
              <w:jc w:val="both"/>
              <w:rPr>
                <w:rFonts w:ascii="Bookman Old Style" w:hAnsi="Bookman Old Style"/>
                <w:b/>
                <w:color w:val="0033CC"/>
                <w:sz w:val="32"/>
                <w:szCs w:val="32"/>
              </w:rPr>
            </w:pPr>
            <w:r w:rsidRPr="00D50694">
              <w:rPr>
                <w:rFonts w:ascii="Bookman Old Style" w:hAnsi="Bookman Old Style"/>
                <w:b/>
                <w:color w:val="0033CC"/>
                <w:sz w:val="32"/>
                <w:szCs w:val="32"/>
              </w:rPr>
              <w:t>4</w:t>
            </w:r>
          </w:p>
        </w:tc>
        <w:tc>
          <w:tcPr>
            <w:tcW w:w="4395" w:type="dxa"/>
          </w:tcPr>
          <w:p w:rsidR="00FF6179" w:rsidRPr="00D50694" w:rsidRDefault="00FF6179" w:rsidP="00FF6179">
            <w:pPr>
              <w:ind w:left="117"/>
              <w:jc w:val="both"/>
              <w:rPr>
                <w:rFonts w:ascii="Bookman Old Style" w:hAnsi="Bookman Old Style"/>
                <w:b/>
                <w:color w:val="0033CC"/>
                <w:sz w:val="32"/>
                <w:szCs w:val="32"/>
              </w:rPr>
            </w:pPr>
            <w:r w:rsidRPr="00D50694">
              <w:rPr>
                <w:rFonts w:ascii="Bookman Old Style" w:hAnsi="Bookman Old Style"/>
                <w:b/>
                <w:color w:val="0033CC"/>
                <w:sz w:val="32"/>
                <w:szCs w:val="32"/>
              </w:rPr>
              <w:t>Patents</w:t>
            </w:r>
          </w:p>
        </w:tc>
        <w:tc>
          <w:tcPr>
            <w:tcW w:w="4500" w:type="dxa"/>
          </w:tcPr>
          <w:p w:rsidR="00FF6179" w:rsidRPr="00D50694" w:rsidRDefault="00B25EF2" w:rsidP="00FF6179">
            <w:pPr>
              <w:jc w:val="both"/>
              <w:rPr>
                <w:rFonts w:ascii="Bookman Old Style" w:hAnsi="Bookman Old Style"/>
                <w:b/>
                <w:color w:val="0033CC"/>
                <w:sz w:val="32"/>
                <w:szCs w:val="32"/>
              </w:rPr>
            </w:pPr>
            <w:r w:rsidRPr="00D50694">
              <w:rPr>
                <w:rFonts w:ascii="Bookman Old Style" w:hAnsi="Bookman Old Style"/>
                <w:b/>
                <w:color w:val="0033CC"/>
                <w:sz w:val="32"/>
                <w:szCs w:val="32"/>
              </w:rPr>
              <w:t>Four</w:t>
            </w:r>
          </w:p>
        </w:tc>
      </w:tr>
    </w:tbl>
    <w:p w:rsidR="00AE180A" w:rsidRPr="00E256F3" w:rsidRDefault="00AE180A" w:rsidP="00241AF6">
      <w:pPr>
        <w:jc w:val="both"/>
        <w:rPr>
          <w:rFonts w:ascii="Bookman Old Style" w:hAnsi="Bookman Old Style"/>
          <w:b/>
          <w:sz w:val="36"/>
          <w:szCs w:val="36"/>
        </w:rPr>
      </w:pPr>
    </w:p>
    <w:p w:rsidR="002368C2" w:rsidRPr="00D50694" w:rsidRDefault="00637CEE" w:rsidP="002368C2">
      <w:pPr>
        <w:rPr>
          <w:rFonts w:ascii="Bookman Old Style" w:hAnsi="Bookman Old Style"/>
          <w:b/>
          <w:color w:val="FF0000"/>
          <w:sz w:val="28"/>
          <w:szCs w:val="28"/>
        </w:rPr>
      </w:pPr>
      <w:r w:rsidRPr="00D50694">
        <w:rPr>
          <w:rFonts w:ascii="Bookman Old Style" w:hAnsi="Bookman Old Style"/>
          <w:b/>
          <w:color w:val="FF0000"/>
          <w:sz w:val="28"/>
          <w:szCs w:val="28"/>
        </w:rPr>
        <w:t xml:space="preserve">A. </w:t>
      </w:r>
      <w:r w:rsidR="002368C2" w:rsidRPr="00D50694">
        <w:rPr>
          <w:rFonts w:ascii="Bookman Old Style" w:hAnsi="Bookman Old Style"/>
          <w:b/>
          <w:color w:val="FF0000"/>
          <w:sz w:val="28"/>
          <w:szCs w:val="28"/>
        </w:rPr>
        <w:t>Publications (March 2011-March 2013)</w:t>
      </w:r>
    </w:p>
    <w:p w:rsidR="002368C2" w:rsidRPr="00E256F3" w:rsidRDefault="00080A10" w:rsidP="002368C2">
      <w:pPr>
        <w:pStyle w:val="ListParagraph"/>
        <w:ind w:left="0"/>
        <w:jc w:val="both"/>
        <w:rPr>
          <w:rFonts w:ascii="Bookman Old Style" w:hAnsi="Bookman Old Style"/>
          <w:i/>
          <w:sz w:val="24"/>
          <w:szCs w:val="24"/>
        </w:rPr>
      </w:pPr>
      <w:r w:rsidRPr="00E256F3">
        <w:rPr>
          <w:rFonts w:ascii="Bookman Old Style" w:hAnsi="Bookman Old Style"/>
          <w:i/>
          <w:sz w:val="24"/>
          <w:szCs w:val="24"/>
        </w:rPr>
        <w:t>1)</w:t>
      </w:r>
      <w:r w:rsidR="00C11343">
        <w:rPr>
          <w:rFonts w:ascii="Bookman Old Style" w:hAnsi="Bookman Old Style"/>
          <w:i/>
          <w:sz w:val="24"/>
          <w:szCs w:val="24"/>
        </w:rPr>
        <w:t xml:space="preserve"> </w:t>
      </w:r>
      <w:r w:rsidR="002368C2" w:rsidRPr="00E256F3">
        <w:rPr>
          <w:rFonts w:ascii="Bookman Old Style" w:hAnsi="Bookman Old Style"/>
          <w:i/>
          <w:sz w:val="24"/>
          <w:szCs w:val="24"/>
        </w:rPr>
        <w:t xml:space="preserve">Premalatha, K., Raghavan P.S. and Viswanathan, B., Liquid phase </w:t>
      </w:r>
      <w:r w:rsidR="00C11343">
        <w:rPr>
          <w:rFonts w:ascii="Bookman Old Style" w:hAnsi="Bookman Old Style"/>
          <w:i/>
          <w:sz w:val="24"/>
          <w:szCs w:val="24"/>
        </w:rPr>
        <w:t xml:space="preserve">  </w:t>
      </w:r>
      <w:r w:rsidR="002368C2" w:rsidRPr="00E256F3">
        <w:rPr>
          <w:rFonts w:ascii="Bookman Old Style" w:hAnsi="Bookman Old Style"/>
          <w:i/>
          <w:sz w:val="24"/>
          <w:szCs w:val="24"/>
        </w:rPr>
        <w:t xml:space="preserve">oxidation of benzyl alcohol with   molecular oxygen catalyzed by metal chromites, Applied Catalysis A,419-420 (2012) 203-209. </w:t>
      </w:r>
    </w:p>
    <w:p w:rsidR="002368C2" w:rsidRPr="00E256F3" w:rsidRDefault="002368C2" w:rsidP="002368C2">
      <w:pPr>
        <w:pStyle w:val="ListParagraph"/>
        <w:jc w:val="both"/>
        <w:rPr>
          <w:rFonts w:ascii="Bookman Old Style" w:hAnsi="Bookman Old Style"/>
          <w:i/>
          <w:sz w:val="24"/>
          <w:szCs w:val="24"/>
        </w:rPr>
      </w:pPr>
    </w:p>
    <w:p w:rsidR="002368C2" w:rsidRPr="00E256F3" w:rsidRDefault="00080A10" w:rsidP="002368C2">
      <w:pPr>
        <w:pStyle w:val="ListParagraph"/>
        <w:ind w:left="0"/>
        <w:jc w:val="both"/>
        <w:rPr>
          <w:rFonts w:ascii="Bookman Old Style" w:hAnsi="Bookman Old Style"/>
          <w:i/>
          <w:sz w:val="24"/>
          <w:szCs w:val="24"/>
        </w:rPr>
      </w:pPr>
      <w:r w:rsidRPr="00E256F3">
        <w:rPr>
          <w:rFonts w:ascii="Bookman Old Style" w:hAnsi="Bookman Old Style"/>
          <w:i/>
          <w:sz w:val="24"/>
          <w:szCs w:val="24"/>
        </w:rPr>
        <w:t>2)</w:t>
      </w:r>
      <w:r w:rsidR="002368C2" w:rsidRPr="00E256F3">
        <w:rPr>
          <w:rFonts w:ascii="Bookman Old Style" w:hAnsi="Bookman Old Style"/>
          <w:i/>
          <w:sz w:val="24"/>
          <w:szCs w:val="24"/>
        </w:rPr>
        <w:t xml:space="preserve"> B. Viswanathan, Reflections on the Electrochemical Reduction of Carbon dioxide on Metallic Surfaces, Indian J Chem., 51A, 166-173 (2012).</w:t>
      </w:r>
    </w:p>
    <w:p w:rsidR="002368C2" w:rsidRPr="00E256F3" w:rsidRDefault="002368C2" w:rsidP="002368C2">
      <w:pPr>
        <w:pStyle w:val="ListParagraph"/>
        <w:jc w:val="both"/>
        <w:rPr>
          <w:rFonts w:ascii="Bookman Old Style" w:hAnsi="Bookman Old Style"/>
          <w:i/>
          <w:sz w:val="24"/>
          <w:szCs w:val="24"/>
        </w:rPr>
      </w:pPr>
    </w:p>
    <w:p w:rsidR="002368C2" w:rsidRPr="00E256F3" w:rsidRDefault="00080A10" w:rsidP="002368C2">
      <w:pPr>
        <w:pStyle w:val="ListParagraph"/>
        <w:ind w:left="0"/>
        <w:jc w:val="both"/>
        <w:rPr>
          <w:rFonts w:ascii="Bookman Old Style" w:hAnsi="Bookman Old Style"/>
          <w:i/>
          <w:sz w:val="24"/>
          <w:szCs w:val="24"/>
        </w:rPr>
      </w:pPr>
      <w:r w:rsidRPr="00E256F3">
        <w:rPr>
          <w:rFonts w:ascii="Bookman Old Style" w:hAnsi="Bookman Old Style"/>
          <w:i/>
          <w:sz w:val="24"/>
          <w:szCs w:val="24"/>
        </w:rPr>
        <w:t>3)</w:t>
      </w:r>
      <w:r w:rsidR="002368C2" w:rsidRPr="00E256F3">
        <w:rPr>
          <w:rFonts w:ascii="Bookman Old Style" w:hAnsi="Bookman Old Style"/>
          <w:i/>
          <w:sz w:val="24"/>
          <w:szCs w:val="24"/>
        </w:rPr>
        <w:t xml:space="preserve">KusumK.Bania, DipsikaBharali, B. Viswanathan and Ramesh C. Deka, Enhanced catalytic activity of zeolite encapsulated Fe(III) Schiff base complex for oxidative coupling of 2-naphthol, Inorganic Chemistry </w:t>
      </w:r>
      <w:r w:rsidR="002368C2" w:rsidRPr="00E256F3">
        <w:rPr>
          <w:rStyle w:val="Strong"/>
          <w:rFonts w:ascii="Bookman Old Style" w:hAnsi="Bookman Old Style"/>
          <w:b w:val="0"/>
          <w:i/>
          <w:color w:val="000000"/>
          <w:sz w:val="24"/>
          <w:szCs w:val="24"/>
        </w:rPr>
        <w:t>2012</w:t>
      </w:r>
      <w:r w:rsidR="002368C2" w:rsidRPr="00E256F3">
        <w:rPr>
          <w:rFonts w:ascii="Bookman Old Style" w:hAnsi="Bookman Old Style"/>
          <w:i/>
          <w:color w:val="000000"/>
          <w:sz w:val="24"/>
          <w:szCs w:val="24"/>
        </w:rPr>
        <w:t xml:space="preserve">, </w:t>
      </w:r>
      <w:r w:rsidR="002368C2" w:rsidRPr="00E256F3">
        <w:rPr>
          <w:rStyle w:val="Emphasis"/>
          <w:rFonts w:ascii="Bookman Old Style" w:hAnsi="Bookman Old Style"/>
          <w:color w:val="000000"/>
          <w:sz w:val="24"/>
          <w:szCs w:val="24"/>
        </w:rPr>
        <w:t>51</w:t>
      </w:r>
      <w:r w:rsidR="002368C2" w:rsidRPr="00E256F3">
        <w:rPr>
          <w:rFonts w:ascii="Bookman Old Style" w:hAnsi="Bookman Old Style"/>
          <w:i/>
          <w:color w:val="000000"/>
          <w:sz w:val="24"/>
          <w:szCs w:val="24"/>
        </w:rPr>
        <w:t xml:space="preserve"> (3), pp 1657–1674.</w:t>
      </w:r>
    </w:p>
    <w:p w:rsidR="002368C2" w:rsidRPr="00E256F3" w:rsidRDefault="002368C2" w:rsidP="002368C2">
      <w:pPr>
        <w:pStyle w:val="ListParagraph"/>
        <w:jc w:val="both"/>
        <w:rPr>
          <w:rFonts w:ascii="Bookman Old Style" w:hAnsi="Bookman Old Style"/>
          <w:i/>
          <w:sz w:val="24"/>
          <w:szCs w:val="24"/>
        </w:rPr>
      </w:pPr>
    </w:p>
    <w:p w:rsidR="002368C2" w:rsidRPr="00E256F3" w:rsidRDefault="00080A10" w:rsidP="002368C2">
      <w:pPr>
        <w:pStyle w:val="ListParagraph"/>
        <w:ind w:left="0"/>
        <w:jc w:val="both"/>
        <w:rPr>
          <w:rFonts w:ascii="Bookman Old Style" w:hAnsi="Bookman Old Style"/>
          <w:i/>
          <w:sz w:val="24"/>
          <w:szCs w:val="24"/>
        </w:rPr>
      </w:pPr>
      <w:r w:rsidRPr="00E256F3">
        <w:rPr>
          <w:rFonts w:ascii="Bookman Old Style" w:hAnsi="Bookman Old Style"/>
          <w:i/>
          <w:sz w:val="24"/>
          <w:szCs w:val="24"/>
        </w:rPr>
        <w:t>4)</w:t>
      </w:r>
      <w:r w:rsidR="002368C2" w:rsidRPr="00E256F3">
        <w:rPr>
          <w:rFonts w:ascii="Bookman Old Style" w:hAnsi="Bookman Old Style"/>
          <w:i/>
          <w:sz w:val="24"/>
          <w:szCs w:val="24"/>
        </w:rPr>
        <w:t xml:space="preserve"> B. Viswanathan and K R Krishnamurthy, Reduction of carbon dioxide to useful chemicals by electro- and photo-chemical means, Proceedings of </w:t>
      </w:r>
      <w:r w:rsidR="00F70DF7">
        <w:rPr>
          <w:rFonts w:ascii="Bookman Old Style" w:hAnsi="Bookman Old Style"/>
          <w:i/>
          <w:sz w:val="24"/>
          <w:szCs w:val="24"/>
        </w:rPr>
        <w:t>I</w:t>
      </w:r>
      <w:r w:rsidR="002368C2" w:rsidRPr="00E256F3">
        <w:rPr>
          <w:rFonts w:ascii="Bookman Old Style" w:hAnsi="Bookman Old Style"/>
          <w:i/>
          <w:sz w:val="24"/>
          <w:szCs w:val="24"/>
        </w:rPr>
        <w:t xml:space="preserve">nternational </w:t>
      </w:r>
      <w:r w:rsidR="00F70DF7">
        <w:rPr>
          <w:rFonts w:ascii="Bookman Old Style" w:hAnsi="Bookman Old Style"/>
          <w:i/>
          <w:sz w:val="24"/>
          <w:szCs w:val="24"/>
        </w:rPr>
        <w:t>C</w:t>
      </w:r>
      <w:r w:rsidR="002368C2" w:rsidRPr="00E256F3">
        <w:rPr>
          <w:rFonts w:ascii="Bookman Old Style" w:hAnsi="Bookman Old Style"/>
          <w:i/>
          <w:sz w:val="24"/>
          <w:szCs w:val="24"/>
        </w:rPr>
        <w:t xml:space="preserve">onference on </w:t>
      </w:r>
      <w:r w:rsidR="00F70DF7">
        <w:rPr>
          <w:rFonts w:ascii="Bookman Old Style" w:hAnsi="Bookman Old Style"/>
          <w:i/>
          <w:sz w:val="24"/>
          <w:szCs w:val="24"/>
        </w:rPr>
        <w:t>C</w:t>
      </w:r>
      <w:r w:rsidR="002368C2" w:rsidRPr="00E256F3">
        <w:rPr>
          <w:rFonts w:ascii="Bookman Old Style" w:hAnsi="Bookman Old Style"/>
          <w:i/>
          <w:sz w:val="24"/>
          <w:szCs w:val="24"/>
        </w:rPr>
        <w:t>limate change and CO</w:t>
      </w:r>
      <w:r w:rsidR="002368C2" w:rsidRPr="00E256F3">
        <w:rPr>
          <w:rFonts w:ascii="Bookman Old Style" w:hAnsi="Bookman Old Style"/>
          <w:i/>
          <w:sz w:val="24"/>
          <w:szCs w:val="24"/>
          <w:vertAlign w:val="subscript"/>
        </w:rPr>
        <w:t>2</w:t>
      </w:r>
      <w:r w:rsidR="002368C2" w:rsidRPr="00E256F3">
        <w:rPr>
          <w:rFonts w:ascii="Bookman Old Style" w:hAnsi="Bookman Old Style"/>
          <w:i/>
          <w:sz w:val="24"/>
          <w:szCs w:val="24"/>
        </w:rPr>
        <w:t xml:space="preserve"> management, Mitigation, </w:t>
      </w:r>
      <w:r w:rsidR="00F70DF7">
        <w:rPr>
          <w:rFonts w:ascii="Bookman Old Style" w:hAnsi="Bookman Old Style"/>
          <w:i/>
          <w:sz w:val="24"/>
          <w:szCs w:val="24"/>
        </w:rPr>
        <w:t>S</w:t>
      </w:r>
      <w:r w:rsidR="002368C2" w:rsidRPr="00E256F3">
        <w:rPr>
          <w:rFonts w:ascii="Bookman Old Style" w:hAnsi="Bookman Old Style"/>
          <w:i/>
          <w:sz w:val="24"/>
          <w:szCs w:val="24"/>
        </w:rPr>
        <w:t>eparation and Utilization, Anna University, Feb 2-3, 2012.</w:t>
      </w:r>
    </w:p>
    <w:p w:rsidR="002368C2" w:rsidRPr="00E256F3" w:rsidRDefault="002368C2" w:rsidP="002368C2">
      <w:pPr>
        <w:pStyle w:val="ListParagraph"/>
        <w:jc w:val="both"/>
        <w:rPr>
          <w:rFonts w:ascii="Bookman Old Style" w:hAnsi="Bookman Old Style"/>
          <w:i/>
          <w:sz w:val="24"/>
          <w:szCs w:val="24"/>
        </w:rPr>
      </w:pPr>
    </w:p>
    <w:p w:rsidR="002368C2" w:rsidRPr="00E256F3" w:rsidRDefault="00080A10" w:rsidP="002368C2">
      <w:pPr>
        <w:pStyle w:val="ListParagraph"/>
        <w:ind w:left="0"/>
        <w:jc w:val="both"/>
        <w:rPr>
          <w:rFonts w:ascii="Bookman Old Style" w:hAnsi="Bookman Old Style"/>
          <w:i/>
          <w:sz w:val="24"/>
          <w:szCs w:val="24"/>
        </w:rPr>
      </w:pPr>
      <w:r w:rsidRPr="00E256F3">
        <w:rPr>
          <w:rFonts w:ascii="Bookman Old Style" w:hAnsi="Bookman Old Style"/>
          <w:i/>
          <w:sz w:val="24"/>
          <w:szCs w:val="24"/>
        </w:rPr>
        <w:t>5)</w:t>
      </w:r>
      <w:r w:rsidR="00C11343">
        <w:rPr>
          <w:rFonts w:ascii="Bookman Old Style" w:hAnsi="Bookman Old Style"/>
          <w:i/>
          <w:sz w:val="24"/>
          <w:szCs w:val="24"/>
        </w:rPr>
        <w:t xml:space="preserve"> </w:t>
      </w:r>
      <w:r w:rsidR="008752B3">
        <w:rPr>
          <w:rFonts w:ascii="Bookman Old Style" w:hAnsi="Bookman Old Style"/>
          <w:i/>
          <w:sz w:val="24"/>
          <w:szCs w:val="24"/>
        </w:rPr>
        <w:t>K</w:t>
      </w:r>
      <w:r w:rsidR="002368C2" w:rsidRPr="00E256F3">
        <w:rPr>
          <w:rFonts w:ascii="Bookman Old Style" w:hAnsi="Bookman Old Style"/>
          <w:i/>
          <w:sz w:val="24"/>
          <w:szCs w:val="24"/>
        </w:rPr>
        <w:t>Rajalakshmi, V Jeyalakshmi, K R Krishnamurthy &amp; B Viswanathan, Photocatalytic  reduction of carbon dioxide by water on titania: Role of photophysical and structural properties, Indian J Chem, 51 A 411-419 March 2012.</w:t>
      </w:r>
    </w:p>
    <w:p w:rsidR="002368C2" w:rsidRPr="00E256F3" w:rsidRDefault="002368C2" w:rsidP="002368C2">
      <w:pPr>
        <w:pStyle w:val="ListParagraph"/>
        <w:ind w:hanging="480"/>
        <w:jc w:val="both"/>
        <w:rPr>
          <w:rFonts w:ascii="Bookman Old Style" w:hAnsi="Bookman Old Style"/>
          <w:i/>
          <w:sz w:val="24"/>
          <w:szCs w:val="24"/>
        </w:rPr>
      </w:pPr>
    </w:p>
    <w:p w:rsidR="002368C2" w:rsidRPr="00E256F3" w:rsidRDefault="002368C2" w:rsidP="002368C2">
      <w:pPr>
        <w:pStyle w:val="ListParagraph"/>
        <w:ind w:left="0"/>
        <w:jc w:val="both"/>
        <w:rPr>
          <w:rFonts w:ascii="Bookman Old Style" w:hAnsi="Bookman Old Style"/>
          <w:i/>
          <w:sz w:val="24"/>
          <w:szCs w:val="24"/>
        </w:rPr>
      </w:pPr>
      <w:r w:rsidRPr="00E256F3">
        <w:rPr>
          <w:rFonts w:ascii="Bookman Old Style" w:hAnsi="Bookman Old Style"/>
          <w:i/>
          <w:sz w:val="24"/>
          <w:szCs w:val="24"/>
        </w:rPr>
        <w:t xml:space="preserve">6) V.Jeyalakshmi, R.Mahalakshmy, K R Krishnamurthy and B.Viswanathan, Titania based catalysts for photoreduction of    Carbon dioxide: Role of modifiers, Indian Journal of </w:t>
      </w:r>
      <w:r w:rsidR="00236482" w:rsidRPr="00E256F3">
        <w:rPr>
          <w:rFonts w:ascii="Bookman Old Style" w:hAnsi="Bookman Old Style"/>
          <w:i/>
          <w:sz w:val="24"/>
          <w:szCs w:val="24"/>
        </w:rPr>
        <w:t>Chemistry</w:t>
      </w:r>
      <w:r w:rsidRPr="00E256F3">
        <w:rPr>
          <w:rFonts w:ascii="Bookman Old Style" w:hAnsi="Bookman Old Style"/>
          <w:i/>
          <w:sz w:val="24"/>
          <w:szCs w:val="24"/>
        </w:rPr>
        <w:t>, Section A 41A, 1263 (2012)</w:t>
      </w:r>
    </w:p>
    <w:p w:rsidR="002368C2" w:rsidRPr="00E256F3" w:rsidRDefault="002368C2" w:rsidP="002368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rPr>
          <w:rFonts w:ascii="Bookman Old Style" w:eastAsia="Times New Roman" w:hAnsi="Bookman Old Style"/>
          <w:i/>
          <w:color w:val="000000"/>
          <w:sz w:val="24"/>
          <w:szCs w:val="24"/>
        </w:rPr>
      </w:pPr>
      <w:r w:rsidRPr="00E256F3">
        <w:rPr>
          <w:rFonts w:ascii="Bookman Old Style" w:hAnsi="Bookman Old Style"/>
          <w:i/>
          <w:sz w:val="24"/>
          <w:szCs w:val="24"/>
        </w:rPr>
        <w:lastRenderedPageBreak/>
        <w:t xml:space="preserve">7).  B.Viswanathan and K R Krishnamurthy, Nitrogen incorporation in TiO2 ¬- Does it make a visible light photo-active material?", </w:t>
      </w:r>
      <w:r w:rsidRPr="00E256F3">
        <w:rPr>
          <w:rStyle w:val="rwrro"/>
          <w:rFonts w:ascii="Bookman Old Style" w:hAnsi="Bookman Old Style"/>
          <w:i/>
          <w:color w:val="auto"/>
          <w:sz w:val="24"/>
          <w:szCs w:val="24"/>
        </w:rPr>
        <w:t>International Journal of Photoenergy</w:t>
      </w:r>
      <w:r w:rsidRPr="00E256F3">
        <w:rPr>
          <w:rStyle w:val="rwrro"/>
          <w:rFonts w:ascii="Bookman Old Style" w:hAnsi="Bookman Old Style"/>
          <w:i/>
          <w:sz w:val="24"/>
          <w:szCs w:val="24"/>
        </w:rPr>
        <w:t xml:space="preserve">, </w:t>
      </w:r>
      <w:r w:rsidRPr="00E256F3">
        <w:rPr>
          <w:rFonts w:ascii="Bookman Old Style" w:eastAsia="Times New Roman" w:hAnsi="Bookman Old Style"/>
          <w:i/>
          <w:color w:val="000000"/>
          <w:sz w:val="24"/>
          <w:szCs w:val="24"/>
        </w:rPr>
        <w:t xml:space="preserve">Volume 2012 (2012), Article ID 269654, 10 pages; doi:10.1155/2012/269654 </w:t>
      </w:r>
    </w:p>
    <w:p w:rsidR="002368C2" w:rsidRPr="00E256F3" w:rsidRDefault="002368C2" w:rsidP="002368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rPr>
          <w:rFonts w:ascii="Bookman Old Style" w:hAnsi="Bookman Old Style"/>
          <w:i/>
          <w:sz w:val="24"/>
          <w:szCs w:val="24"/>
        </w:rPr>
      </w:pPr>
      <w:r w:rsidRPr="00E256F3">
        <w:rPr>
          <w:rFonts w:ascii="Bookman Old Style" w:eastAsia="Times New Roman" w:hAnsi="Bookman Old Style"/>
          <w:i/>
          <w:color w:val="000000"/>
          <w:sz w:val="24"/>
          <w:szCs w:val="24"/>
        </w:rPr>
        <w:t>8)</w:t>
      </w:r>
      <w:r w:rsidRPr="00E256F3">
        <w:rPr>
          <w:rFonts w:ascii="Bookman Old Style" w:hAnsi="Bookman Old Style"/>
          <w:i/>
          <w:sz w:val="24"/>
          <w:szCs w:val="24"/>
        </w:rPr>
        <w:t>K.Joseph Anthony Raj, M.G.Prakash, T.Elangovan and B. Viswanathan, Selective hydro-genation of cinnamadehyde over cobalt supported on alumina, silica and titania, Catalysis Letters, 142, Issue 1 87-94 (2012).</w:t>
      </w:r>
    </w:p>
    <w:p w:rsidR="002368C2" w:rsidRPr="00E256F3" w:rsidRDefault="002368C2" w:rsidP="002368C2">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 xml:space="preserve">9)VenkateswaraRao, C and B.Viswanathan, Microemulsion synthesis and electro-catalytic properties of carbon supported Pd-Co_Au alloy nanopartices, Journal of </w:t>
      </w:r>
      <w:r w:rsidR="00236482">
        <w:rPr>
          <w:rFonts w:ascii="Bookman Old Style" w:hAnsi="Bookman Old Style"/>
          <w:i/>
          <w:sz w:val="24"/>
          <w:szCs w:val="24"/>
        </w:rPr>
        <w:t>C</w:t>
      </w:r>
      <w:r w:rsidRPr="00E256F3">
        <w:rPr>
          <w:rFonts w:ascii="Bookman Old Style" w:hAnsi="Bookman Old Style"/>
          <w:i/>
          <w:sz w:val="24"/>
          <w:szCs w:val="24"/>
        </w:rPr>
        <w:t>olloid and Interface Science, 367, 337-341 (2012).</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10)Kaviya, S, Santhanalakshmi, J., and B.Viswanathan, Biosynthesis of silver nano-flakes by CrossandraInfundibuliformis leaf extract, Materials Letters, 67, 64-66 (2012).</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11) Kaviya, S, Santhanalakshmi, J., and B.Viswanathan, Green  synthesis of silver nanoparticles using polyalthialongifolia leaf extract along with D-Sorbitor: Study of antibacterial activity Journal of Nanotechnology, art No 152970 (2011).</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37036B">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12) Raj, K.J.A., M.G.Prakash, and B.Viswanathan, Selective orthobutylation of phenol over sulfated Fe</w:t>
      </w:r>
      <w:r w:rsidRPr="00E256F3">
        <w:rPr>
          <w:rFonts w:ascii="Bookman Old Style" w:hAnsi="Bookman Old Style"/>
          <w:i/>
          <w:sz w:val="24"/>
          <w:szCs w:val="24"/>
          <w:vertAlign w:val="subscript"/>
        </w:rPr>
        <w:t>2</w:t>
      </w:r>
      <w:r w:rsidRPr="00E256F3">
        <w:rPr>
          <w:rFonts w:ascii="Bookman Old Style" w:hAnsi="Bookman Old Style"/>
          <w:i/>
          <w:sz w:val="24"/>
          <w:szCs w:val="24"/>
        </w:rPr>
        <w:t>O</w:t>
      </w:r>
      <w:r w:rsidRPr="00E256F3">
        <w:rPr>
          <w:rFonts w:ascii="Bookman Old Style" w:hAnsi="Bookman Old Style"/>
          <w:i/>
          <w:sz w:val="24"/>
          <w:szCs w:val="24"/>
          <w:vertAlign w:val="subscript"/>
        </w:rPr>
        <w:t>3</w:t>
      </w:r>
      <w:r w:rsidRPr="00E256F3">
        <w:rPr>
          <w:rFonts w:ascii="Bookman Old Style" w:hAnsi="Bookman Old Style"/>
          <w:i/>
          <w:sz w:val="24"/>
          <w:szCs w:val="24"/>
        </w:rPr>
        <w:t>-TiO</w:t>
      </w:r>
      <w:r w:rsidRPr="00E256F3">
        <w:rPr>
          <w:rFonts w:ascii="Bookman Old Style" w:hAnsi="Bookman Old Style"/>
          <w:i/>
          <w:sz w:val="24"/>
          <w:szCs w:val="24"/>
          <w:vertAlign w:val="subscript"/>
        </w:rPr>
        <w:t>2</w:t>
      </w:r>
      <w:r w:rsidRPr="00E256F3">
        <w:rPr>
          <w:rFonts w:ascii="Bookman Old Style" w:hAnsi="Bookman Old Style"/>
          <w:i/>
          <w:sz w:val="24"/>
          <w:szCs w:val="24"/>
        </w:rPr>
        <w:t xml:space="preserve"> , Catalysis science and Technology, 1, 1182-1188 (2011)</w:t>
      </w:r>
    </w:p>
    <w:p w:rsidR="0037036B" w:rsidRPr="00E256F3" w:rsidRDefault="0037036B" w:rsidP="0037036B">
      <w:pPr>
        <w:autoSpaceDE w:val="0"/>
        <w:autoSpaceDN w:val="0"/>
        <w:adjustRightInd w:val="0"/>
        <w:spacing w:after="0" w:line="240" w:lineRule="auto"/>
        <w:jc w:val="both"/>
        <w:rPr>
          <w:rFonts w:ascii="Bookman Old Style" w:hAnsi="Bookman Old Style"/>
          <w:i/>
          <w:sz w:val="24"/>
          <w:szCs w:val="24"/>
        </w:rPr>
      </w:pPr>
    </w:p>
    <w:p w:rsidR="002368C2" w:rsidRPr="00E256F3" w:rsidRDefault="002368C2" w:rsidP="0037036B">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13) K.J.A.Raj and B.Viswanathan, Synthesis of nickel nanoparticles with fcc and hcp crystal structures, Indian J Chem, 50A,176-179 (2011).</w:t>
      </w:r>
    </w:p>
    <w:p w:rsidR="0037036B" w:rsidRPr="00E256F3" w:rsidRDefault="0037036B" w:rsidP="0037036B">
      <w:pPr>
        <w:autoSpaceDE w:val="0"/>
        <w:autoSpaceDN w:val="0"/>
        <w:adjustRightInd w:val="0"/>
        <w:spacing w:after="0" w:line="240" w:lineRule="auto"/>
        <w:jc w:val="both"/>
        <w:rPr>
          <w:rFonts w:ascii="Bookman Old Style" w:hAnsi="Bookman Old Style"/>
          <w:i/>
          <w:sz w:val="24"/>
          <w:szCs w:val="24"/>
        </w:rPr>
      </w:pPr>
    </w:p>
    <w:p w:rsidR="002368C2" w:rsidRPr="00E256F3" w:rsidRDefault="002368C2" w:rsidP="0037036B">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14)Kaviya, S, Santhanalakshmi, J., B.Viswanathan, Muthuswamy, J., and Srinivasan,K., Biosynthesis of silver nanoparticles using citrus sinesnsis peel extract and its antibacterial activity, SpectroChimicaActa, Part A, Molecular and biomolecular spectroscopy, 79,594-598 (2011).</w:t>
      </w:r>
    </w:p>
    <w:p w:rsidR="0037036B" w:rsidRPr="00E256F3" w:rsidRDefault="0037036B" w:rsidP="0037036B">
      <w:pPr>
        <w:autoSpaceDE w:val="0"/>
        <w:autoSpaceDN w:val="0"/>
        <w:adjustRightInd w:val="0"/>
        <w:spacing w:after="0" w:line="240" w:lineRule="auto"/>
        <w:jc w:val="both"/>
        <w:rPr>
          <w:rFonts w:ascii="Bookman Old Style" w:hAnsi="Bookman Old Style"/>
          <w:i/>
          <w:sz w:val="24"/>
          <w:szCs w:val="24"/>
        </w:rPr>
      </w:pPr>
    </w:p>
    <w:p w:rsidR="002368C2" w:rsidRPr="00E256F3" w:rsidRDefault="002368C2" w:rsidP="0037036B">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15) B.Viswanathan and G.Mahesh, Photocatalytic/electrochemical studies on cadmium stannates for water decomposition and pollution abatement, ACS national meeting book of abstract.</w:t>
      </w:r>
      <w:r w:rsidRPr="00E256F3">
        <w:rPr>
          <w:rFonts w:ascii="Bookman Old Style" w:eastAsia="Times New Roman" w:hAnsi="Bookman Old Style"/>
          <w:i/>
          <w:color w:val="333333"/>
          <w:sz w:val="24"/>
          <w:szCs w:val="24"/>
        </w:rPr>
        <w:t xml:space="preserve"> : ABSTRACTS OF PAPERS OF THE AMERICAN CHEMICAL SOCIETY  Volume: </w:t>
      </w:r>
      <w:r w:rsidRPr="00E256F3">
        <w:rPr>
          <w:rFonts w:ascii="Bookman Old Style" w:eastAsia="Times New Roman" w:hAnsi="Bookman Old Style"/>
          <w:bCs/>
          <w:i/>
          <w:color w:val="333333"/>
          <w:sz w:val="24"/>
          <w:szCs w:val="24"/>
        </w:rPr>
        <w:t>241</w:t>
      </w:r>
      <w:r w:rsidRPr="00E256F3">
        <w:rPr>
          <w:rFonts w:ascii="Bookman Old Style" w:eastAsia="Times New Roman" w:hAnsi="Bookman Old Style"/>
          <w:i/>
          <w:color w:val="333333"/>
          <w:sz w:val="24"/>
          <w:szCs w:val="24"/>
        </w:rPr>
        <w:t xml:space="preserve">   Meeting Abstract: </w:t>
      </w:r>
      <w:r w:rsidRPr="00E256F3">
        <w:rPr>
          <w:rFonts w:ascii="Bookman Old Style" w:eastAsia="Times New Roman" w:hAnsi="Bookman Old Style"/>
          <w:bCs/>
          <w:i/>
          <w:color w:val="333333"/>
          <w:sz w:val="24"/>
          <w:szCs w:val="24"/>
        </w:rPr>
        <w:t>12-FUEL</w:t>
      </w:r>
      <w:r w:rsidRPr="00E256F3">
        <w:rPr>
          <w:rFonts w:ascii="Bookman Old Style" w:eastAsia="Times New Roman" w:hAnsi="Bookman Old Style"/>
          <w:i/>
          <w:color w:val="333333"/>
          <w:sz w:val="24"/>
          <w:szCs w:val="24"/>
        </w:rPr>
        <w:t xml:space="preserve">   Published: </w:t>
      </w:r>
      <w:r w:rsidRPr="00E256F3">
        <w:rPr>
          <w:rFonts w:ascii="Bookman Old Style" w:eastAsia="Times New Roman" w:hAnsi="Bookman Old Style"/>
          <w:bCs/>
          <w:i/>
          <w:color w:val="333333"/>
          <w:sz w:val="24"/>
          <w:szCs w:val="24"/>
        </w:rPr>
        <w:t xml:space="preserve">MAR 27 2011. </w:t>
      </w:r>
    </w:p>
    <w:tbl>
      <w:tblPr>
        <w:tblW w:w="0" w:type="auto"/>
        <w:tblCellSpacing w:w="15" w:type="dxa"/>
        <w:tblCellMar>
          <w:top w:w="15" w:type="dxa"/>
          <w:left w:w="15" w:type="dxa"/>
          <w:bottom w:w="15" w:type="dxa"/>
          <w:right w:w="15" w:type="dxa"/>
        </w:tblCellMar>
        <w:tblLook w:val="04A0"/>
      </w:tblPr>
      <w:tblGrid>
        <w:gridCol w:w="4216"/>
      </w:tblGrid>
      <w:tr w:rsidR="002368C2" w:rsidRPr="00E256F3" w:rsidTr="00080A10">
        <w:trPr>
          <w:tblCellSpacing w:w="15" w:type="dxa"/>
        </w:trPr>
        <w:tc>
          <w:tcPr>
            <w:tcW w:w="4156" w:type="dxa"/>
            <w:tcMar>
              <w:top w:w="30" w:type="dxa"/>
              <w:left w:w="15" w:type="dxa"/>
              <w:bottom w:w="180" w:type="dxa"/>
              <w:right w:w="15" w:type="dxa"/>
            </w:tcMar>
            <w:vAlign w:val="center"/>
          </w:tcPr>
          <w:p w:rsidR="002368C2" w:rsidRPr="00E256F3" w:rsidRDefault="002368C2" w:rsidP="00080A10">
            <w:pPr>
              <w:spacing w:after="0" w:line="240" w:lineRule="auto"/>
              <w:rPr>
                <w:rFonts w:ascii="Bookman Old Style" w:eastAsia="Times New Roman" w:hAnsi="Bookman Old Style"/>
                <w:i/>
                <w:color w:val="333333"/>
                <w:sz w:val="24"/>
                <w:szCs w:val="24"/>
              </w:rPr>
            </w:pPr>
          </w:p>
        </w:tc>
      </w:tr>
    </w:tbl>
    <w:p w:rsidR="002368C2" w:rsidRPr="00E256F3" w:rsidRDefault="002368C2" w:rsidP="0037036B">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 xml:space="preserve">16)  Beck A, Mahesh G, Kuppan,B., Shay,Z.,Geszti, O.,Benko,T., Viswanath, R.P., Selvam, P., Viswanathan, B and Guczi,L., specific role of polymorphs of supporting titania in catalytic oxidation of CO,Catalysis Today, 164, 325-331 (2011).[cooperation with Hungarian Academy of Sciences] </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310133" w:rsidP="00310133">
      <w:pPr>
        <w:autoSpaceDE w:val="0"/>
        <w:autoSpaceDN w:val="0"/>
        <w:adjustRightInd w:val="0"/>
        <w:spacing w:after="0" w:line="240" w:lineRule="auto"/>
        <w:jc w:val="both"/>
        <w:rPr>
          <w:rFonts w:ascii="Bookman Old Style" w:hAnsi="Bookman Old Style"/>
          <w:i/>
          <w:sz w:val="24"/>
          <w:szCs w:val="24"/>
        </w:rPr>
      </w:pPr>
      <w:r w:rsidRPr="00E256F3">
        <w:rPr>
          <w:rFonts w:ascii="Bookman Old Style" w:hAnsi="Bookman Old Style"/>
          <w:i/>
          <w:sz w:val="24"/>
          <w:szCs w:val="24"/>
        </w:rPr>
        <w:t xml:space="preserve">17) </w:t>
      </w:r>
      <w:r w:rsidR="002368C2" w:rsidRPr="00E256F3">
        <w:rPr>
          <w:rFonts w:ascii="Bookman Old Style" w:hAnsi="Bookman Old Style"/>
          <w:i/>
          <w:sz w:val="24"/>
          <w:szCs w:val="24"/>
        </w:rPr>
        <w:t>K J A Raj, M G Prakash, R. Shanmugam, K.R. Krishnaurthy and B. Viswanathan, Surface acidic properties  of sulphated Fe</w:t>
      </w:r>
      <w:r w:rsidR="002368C2" w:rsidRPr="00E256F3">
        <w:rPr>
          <w:rFonts w:ascii="Bookman Old Style" w:hAnsi="Bookman Old Style"/>
          <w:i/>
          <w:sz w:val="24"/>
          <w:szCs w:val="24"/>
          <w:vertAlign w:val="subscript"/>
        </w:rPr>
        <w:t>2</w:t>
      </w:r>
      <w:r w:rsidR="002368C2" w:rsidRPr="00E256F3">
        <w:rPr>
          <w:rFonts w:ascii="Bookman Old Style" w:hAnsi="Bookman Old Style"/>
          <w:i/>
          <w:sz w:val="24"/>
          <w:szCs w:val="24"/>
        </w:rPr>
        <w:t>O</w:t>
      </w:r>
      <w:r w:rsidR="002368C2" w:rsidRPr="00E256F3">
        <w:rPr>
          <w:rFonts w:ascii="Bookman Old Style" w:hAnsi="Bookman Old Style"/>
          <w:i/>
          <w:sz w:val="24"/>
          <w:szCs w:val="24"/>
          <w:vertAlign w:val="subscript"/>
        </w:rPr>
        <w:t>3</w:t>
      </w:r>
      <w:r w:rsidR="002368C2" w:rsidRPr="00E256F3">
        <w:rPr>
          <w:rFonts w:ascii="Bookman Old Style" w:hAnsi="Bookman Old Style"/>
          <w:i/>
          <w:sz w:val="24"/>
          <w:szCs w:val="24"/>
        </w:rPr>
        <w:t>-TiO</w:t>
      </w:r>
      <w:r w:rsidR="002368C2" w:rsidRPr="00E256F3">
        <w:rPr>
          <w:rFonts w:ascii="Bookman Old Style" w:hAnsi="Bookman Old Style"/>
          <w:i/>
          <w:sz w:val="24"/>
          <w:szCs w:val="24"/>
          <w:vertAlign w:val="subscript"/>
        </w:rPr>
        <w:t>2</w:t>
      </w:r>
      <w:r w:rsidR="002368C2" w:rsidRPr="00E256F3">
        <w:rPr>
          <w:rFonts w:ascii="Bookman Old Style" w:hAnsi="Bookman Old Style"/>
          <w:i/>
          <w:sz w:val="24"/>
          <w:szCs w:val="24"/>
        </w:rPr>
        <w:t>, Indian J Chem.,50A, 1050-1055 (2011).</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D50694" w:rsidRDefault="00310133" w:rsidP="00D50694">
      <w:pPr>
        <w:autoSpaceDE w:val="0"/>
        <w:autoSpaceDN w:val="0"/>
        <w:adjustRightInd w:val="0"/>
        <w:spacing w:after="0" w:line="240" w:lineRule="auto"/>
        <w:ind w:left="240"/>
        <w:jc w:val="both"/>
        <w:rPr>
          <w:rFonts w:ascii="Bookman Old Style" w:hAnsi="Bookman Old Style"/>
          <w:i/>
          <w:sz w:val="24"/>
          <w:szCs w:val="24"/>
        </w:rPr>
      </w:pPr>
      <w:r w:rsidRPr="00E256F3">
        <w:rPr>
          <w:rFonts w:ascii="Bookman Old Style" w:hAnsi="Bookman Old Style"/>
          <w:i/>
          <w:sz w:val="24"/>
          <w:szCs w:val="24"/>
        </w:rPr>
        <w:t xml:space="preserve">18) </w:t>
      </w:r>
      <w:r w:rsidR="002368C2" w:rsidRPr="00E256F3">
        <w:rPr>
          <w:rFonts w:ascii="Bookman Old Style" w:hAnsi="Bookman Old Style"/>
          <w:i/>
          <w:sz w:val="24"/>
          <w:szCs w:val="24"/>
        </w:rPr>
        <w:t>Du, H.-Y., Wang,C.-H., Hsu,H.-C., Chang,S.-T., Yen,S.-C., Chen L.-C.,</w:t>
      </w:r>
    </w:p>
    <w:p w:rsidR="00D50694" w:rsidRDefault="00C11343" w:rsidP="00D50694">
      <w:pPr>
        <w:autoSpaceDE w:val="0"/>
        <w:autoSpaceDN w:val="0"/>
        <w:adjustRightInd w:val="0"/>
        <w:spacing w:after="0" w:line="240" w:lineRule="auto"/>
        <w:ind w:left="240"/>
        <w:jc w:val="both"/>
        <w:rPr>
          <w:rFonts w:ascii="Bookman Old Style" w:hAnsi="Bookman Old Style"/>
          <w:i/>
          <w:sz w:val="24"/>
          <w:szCs w:val="24"/>
        </w:rPr>
      </w:pPr>
      <w:r>
        <w:rPr>
          <w:rFonts w:ascii="Bookman Old Style" w:hAnsi="Bookman Old Style"/>
          <w:i/>
          <w:sz w:val="24"/>
          <w:szCs w:val="24"/>
        </w:rPr>
        <w:t xml:space="preserve">      </w:t>
      </w:r>
      <w:r w:rsidR="002368C2" w:rsidRPr="00E256F3">
        <w:rPr>
          <w:rFonts w:ascii="Bookman Old Style" w:hAnsi="Bookman Old Style"/>
          <w:i/>
          <w:sz w:val="24"/>
          <w:szCs w:val="24"/>
        </w:rPr>
        <w:t xml:space="preserve">Viswanathan, B., Chen K.-H., High performance of catalysts by directly </w:t>
      </w:r>
    </w:p>
    <w:p w:rsidR="00D50694" w:rsidRDefault="00C11343" w:rsidP="00D50694">
      <w:pPr>
        <w:autoSpaceDE w:val="0"/>
        <w:autoSpaceDN w:val="0"/>
        <w:adjustRightInd w:val="0"/>
        <w:spacing w:after="0" w:line="240" w:lineRule="auto"/>
        <w:ind w:left="240"/>
        <w:jc w:val="both"/>
        <w:rPr>
          <w:rFonts w:ascii="Bookman Old Style" w:hAnsi="Bookman Old Style"/>
          <w:i/>
          <w:sz w:val="24"/>
          <w:szCs w:val="24"/>
        </w:rPr>
      </w:pPr>
      <w:r>
        <w:rPr>
          <w:rFonts w:ascii="Bookman Old Style" w:hAnsi="Bookman Old Style"/>
          <w:i/>
          <w:sz w:val="24"/>
          <w:szCs w:val="24"/>
        </w:rPr>
        <w:t xml:space="preserve">      </w:t>
      </w:r>
      <w:r w:rsidR="002368C2" w:rsidRPr="00E256F3">
        <w:rPr>
          <w:rFonts w:ascii="Bookman Old Style" w:hAnsi="Bookman Old Style"/>
          <w:i/>
          <w:sz w:val="24"/>
          <w:szCs w:val="24"/>
        </w:rPr>
        <w:t xml:space="preserve">grown PTFE free micro-porous CNT layer in a proton exchange </w:t>
      </w:r>
    </w:p>
    <w:p w:rsidR="00D50694" w:rsidRDefault="00C11343" w:rsidP="00D50694">
      <w:pPr>
        <w:autoSpaceDE w:val="0"/>
        <w:autoSpaceDN w:val="0"/>
        <w:adjustRightInd w:val="0"/>
        <w:spacing w:after="0" w:line="240" w:lineRule="auto"/>
        <w:ind w:left="240"/>
        <w:jc w:val="both"/>
        <w:rPr>
          <w:rFonts w:ascii="Bookman Old Style" w:hAnsi="Bookman Old Style"/>
          <w:i/>
          <w:sz w:val="24"/>
          <w:szCs w:val="24"/>
        </w:rPr>
      </w:pPr>
      <w:r>
        <w:rPr>
          <w:rFonts w:ascii="Bookman Old Style" w:hAnsi="Bookman Old Style"/>
          <w:i/>
          <w:sz w:val="24"/>
          <w:szCs w:val="24"/>
        </w:rPr>
        <w:t xml:space="preserve">      </w:t>
      </w:r>
      <w:r w:rsidR="002368C2" w:rsidRPr="00E256F3">
        <w:rPr>
          <w:rFonts w:ascii="Bookman Old Style" w:hAnsi="Bookman Old Style"/>
          <w:i/>
          <w:sz w:val="24"/>
          <w:szCs w:val="24"/>
        </w:rPr>
        <w:t>membrane fuel cell, Journal of Material Science, 21,2512-2516</w:t>
      </w:r>
    </w:p>
    <w:p w:rsidR="002368C2" w:rsidRPr="00E256F3" w:rsidRDefault="00C11343" w:rsidP="00D50694">
      <w:pPr>
        <w:autoSpaceDE w:val="0"/>
        <w:autoSpaceDN w:val="0"/>
        <w:adjustRightInd w:val="0"/>
        <w:spacing w:after="0" w:line="240" w:lineRule="auto"/>
        <w:ind w:left="240"/>
        <w:jc w:val="both"/>
        <w:rPr>
          <w:rFonts w:ascii="Bookman Old Style" w:hAnsi="Bookman Old Style"/>
          <w:i/>
          <w:sz w:val="24"/>
          <w:szCs w:val="24"/>
        </w:rPr>
      </w:pPr>
      <w:r>
        <w:rPr>
          <w:rFonts w:ascii="Bookman Old Style" w:hAnsi="Bookman Old Style"/>
          <w:i/>
          <w:sz w:val="24"/>
          <w:szCs w:val="24"/>
        </w:rPr>
        <w:t xml:space="preserve">    </w:t>
      </w:r>
      <w:r w:rsidR="002368C2" w:rsidRPr="00E256F3">
        <w:rPr>
          <w:rFonts w:ascii="Bookman Old Style" w:hAnsi="Bookman Old Style"/>
          <w:i/>
          <w:sz w:val="24"/>
          <w:szCs w:val="24"/>
        </w:rPr>
        <w:t xml:space="preserve"> (2011).{cooperation with Taiwan]</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i/>
          <w:sz w:val="24"/>
          <w:szCs w:val="24"/>
        </w:rPr>
        <w:t>19)</w:t>
      </w:r>
      <w:r w:rsidRPr="00E256F3">
        <w:rPr>
          <w:rFonts w:ascii="Bookman Old Style" w:hAnsi="Bookman Old Style"/>
          <w:i/>
          <w:sz w:val="24"/>
          <w:szCs w:val="24"/>
        </w:rPr>
        <w:tab/>
        <w:t>V.Udayakumar, S.Alexander, Gayathri, V, Shivakumaraiah, and B.Viswanathan, Study on the influence of substituents upon the hydrogenation  of nitrobenzene using a polymer supported palladium-imidazole complex catalyst, Reaction Kinetics Mechanisms and Catalysis, 103,341-352 (2011).</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i/>
          <w:sz w:val="24"/>
          <w:szCs w:val="24"/>
        </w:rPr>
        <w:t>20) K. Joseph Anthony Raj and B. Viswanathan, Synthesis of cobalt nanoparticles with vegetable oil as the stabilizing agent, Bulletin of the Catalysis Society of India, 10, 1-6 (2011).</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i/>
          <w:sz w:val="24"/>
          <w:szCs w:val="24"/>
        </w:rPr>
        <w:t>21)  S.Chandravathanam, B.Viswanathan and T.K.Varadarajan, Effect of citrate on the Pt state of Pt/Carbon black catalyst for methanol electro-Oxidation studies, Science of advanced materials, Vol 3, 1-7 (2011).</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bCs/>
          <w:i/>
          <w:sz w:val="24"/>
          <w:szCs w:val="24"/>
        </w:rPr>
      </w:pPr>
      <w:r w:rsidRPr="00E256F3">
        <w:rPr>
          <w:rFonts w:ascii="Bookman Old Style" w:hAnsi="Bookman Old Style"/>
          <w:i/>
          <w:sz w:val="24"/>
          <w:szCs w:val="24"/>
        </w:rPr>
        <w:t xml:space="preserve">22) K.Joseph Antony Raj, M.G. Prakash, T. Elangovan and B. Viswanathan,  </w:t>
      </w:r>
      <w:r w:rsidRPr="00E256F3">
        <w:rPr>
          <w:rFonts w:ascii="Bookman Old Style" w:hAnsi="Bookman Old Style"/>
          <w:bCs/>
          <w:i/>
          <w:sz w:val="24"/>
          <w:szCs w:val="24"/>
        </w:rPr>
        <w:t>Liquid phase hydrogenation of p-chloronitrobenzene on cobalt supported on various phases of titania,  Bulletin of the Catalysis society of India, 11, 1-12 (2012).</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bCs/>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i/>
          <w:sz w:val="24"/>
          <w:szCs w:val="24"/>
        </w:rPr>
        <w:t>23) K.Premalatha, P.S.Raghavan and B.Viswanathan, Sulpholane – A better co-solvent for                      the oxidation of benzyl alcohol, Bulletin of the catalysis society of India, 11, 13-21 (2012).</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bCs/>
          <w:i/>
          <w:sz w:val="24"/>
          <w:szCs w:val="24"/>
        </w:rPr>
      </w:pPr>
      <w:r w:rsidRPr="00E256F3">
        <w:rPr>
          <w:rFonts w:ascii="Bookman Old Style" w:hAnsi="Bookman Old Style"/>
          <w:i/>
          <w:sz w:val="24"/>
          <w:szCs w:val="24"/>
        </w:rPr>
        <w:t xml:space="preserve"> 24) G.</w:t>
      </w:r>
      <w:r w:rsidRPr="00E256F3">
        <w:rPr>
          <w:rFonts w:ascii="Bookman Old Style" w:hAnsi="Bookman Old Style"/>
          <w:bCs/>
          <w:i/>
          <w:sz w:val="24"/>
          <w:szCs w:val="24"/>
        </w:rPr>
        <w:t>Deepa, T.M. Sankaranarayanan</w:t>
      </w:r>
      <w:r w:rsidRPr="00E256F3">
        <w:rPr>
          <w:rFonts w:ascii="Bookman Old Style" w:hAnsi="Bookman Old Style"/>
          <w:bCs/>
          <w:i/>
          <w:sz w:val="24"/>
          <w:szCs w:val="24"/>
          <w:vertAlign w:val="subscript"/>
        </w:rPr>
        <w:t>,</w:t>
      </w:r>
      <w:r w:rsidRPr="00E256F3">
        <w:rPr>
          <w:rFonts w:ascii="Bookman Old Style" w:hAnsi="Bookman Old Style"/>
          <w:bCs/>
          <w:i/>
          <w:sz w:val="24"/>
          <w:szCs w:val="24"/>
        </w:rPr>
        <w:t xml:space="preserve"> K. Shanthi and B. Viswanathan,  Hydrodenitrogenation of model N-compounds over NiO-MoO</w:t>
      </w:r>
      <w:r w:rsidRPr="00E256F3">
        <w:rPr>
          <w:rFonts w:ascii="Bookman Old Style" w:hAnsi="Bookman Old Style"/>
          <w:bCs/>
          <w:i/>
          <w:sz w:val="24"/>
          <w:szCs w:val="24"/>
          <w:vertAlign w:val="subscript"/>
        </w:rPr>
        <w:t>3</w:t>
      </w:r>
      <w:r w:rsidRPr="00E256F3">
        <w:rPr>
          <w:rFonts w:ascii="Bookman Old Style" w:hAnsi="Bookman Old Style"/>
          <w:bCs/>
          <w:i/>
          <w:sz w:val="24"/>
          <w:szCs w:val="24"/>
        </w:rPr>
        <w:t xml:space="preserve"> supported on mesoporous materials, Catalysis Today198, 252-262 (2012).[cooperation with Anna University]</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bCs/>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bCs/>
          <w:i/>
          <w:sz w:val="24"/>
          <w:szCs w:val="24"/>
        </w:rPr>
        <w:t xml:space="preserve">25).  </w:t>
      </w:r>
      <w:r w:rsidRPr="00E256F3">
        <w:rPr>
          <w:rFonts w:ascii="Bookman Old Style" w:hAnsi="Bookman Old Style"/>
          <w:i/>
          <w:sz w:val="24"/>
          <w:szCs w:val="24"/>
        </w:rPr>
        <w:t xml:space="preserve">M. Banu, P. Venuvanalingam, R. Shanmugam, B. Viswanathan, S. Sivasanker, Sorbitol hydrogenolysis over Ni, Pt and Ru supported on Na-Y, </w:t>
      </w:r>
      <w:r w:rsidRPr="00E256F3">
        <w:rPr>
          <w:rFonts w:ascii="Bookman Old Style" w:hAnsi="Bookman Old Style"/>
          <w:i/>
          <w:color w:val="333333"/>
          <w:sz w:val="24"/>
          <w:szCs w:val="24"/>
        </w:rPr>
        <w:t>TOPICS IN CATALYSIS  </w:t>
      </w:r>
      <w:r w:rsidRPr="00E256F3">
        <w:rPr>
          <w:rStyle w:val="label2"/>
          <w:rFonts w:ascii="Bookman Old Style" w:hAnsi="Bookman Old Style"/>
          <w:i/>
          <w:color w:val="333333"/>
          <w:sz w:val="24"/>
          <w:szCs w:val="24"/>
        </w:rPr>
        <w:t xml:space="preserve">Volume: </w:t>
      </w:r>
      <w:r w:rsidRPr="00E256F3">
        <w:rPr>
          <w:rStyle w:val="databold1"/>
          <w:rFonts w:ascii="Bookman Old Style" w:hAnsi="Bookman Old Style"/>
          <w:b w:val="0"/>
          <w:i/>
          <w:color w:val="333333"/>
          <w:sz w:val="24"/>
          <w:szCs w:val="24"/>
        </w:rPr>
        <w:t>55</w:t>
      </w:r>
      <w:r w:rsidRPr="00E256F3">
        <w:rPr>
          <w:rFonts w:ascii="Bookman Old Style" w:hAnsi="Bookman Old Style"/>
          <w:i/>
          <w:color w:val="333333"/>
          <w:sz w:val="24"/>
          <w:szCs w:val="24"/>
        </w:rPr>
        <w:t xml:space="preserve">   </w:t>
      </w:r>
      <w:r w:rsidRPr="00E256F3">
        <w:rPr>
          <w:rStyle w:val="label2"/>
          <w:rFonts w:ascii="Bookman Old Style" w:hAnsi="Bookman Old Style"/>
          <w:i/>
          <w:color w:val="333333"/>
          <w:sz w:val="24"/>
          <w:szCs w:val="24"/>
        </w:rPr>
        <w:t xml:space="preserve">Issue: </w:t>
      </w:r>
      <w:r w:rsidRPr="00E256F3">
        <w:rPr>
          <w:rStyle w:val="databold1"/>
          <w:rFonts w:ascii="Bookman Old Style" w:hAnsi="Bookman Old Style"/>
          <w:b w:val="0"/>
          <w:i/>
          <w:color w:val="333333"/>
          <w:sz w:val="24"/>
          <w:szCs w:val="24"/>
        </w:rPr>
        <w:t>11-13</w:t>
      </w:r>
      <w:r w:rsidRPr="00E256F3">
        <w:rPr>
          <w:rFonts w:ascii="Bookman Old Style" w:hAnsi="Bookman Old Style"/>
          <w:i/>
          <w:color w:val="333333"/>
          <w:sz w:val="24"/>
          <w:szCs w:val="24"/>
        </w:rPr>
        <w:t xml:space="preserve">   </w:t>
      </w:r>
      <w:r w:rsidRPr="00E256F3">
        <w:rPr>
          <w:rStyle w:val="label2"/>
          <w:rFonts w:ascii="Bookman Old Style" w:hAnsi="Bookman Old Style"/>
          <w:i/>
          <w:color w:val="333333"/>
          <w:sz w:val="24"/>
          <w:szCs w:val="24"/>
        </w:rPr>
        <w:t xml:space="preserve">Pages: </w:t>
      </w:r>
      <w:r w:rsidRPr="00E256F3">
        <w:rPr>
          <w:rStyle w:val="databold1"/>
          <w:rFonts w:ascii="Bookman Old Style" w:hAnsi="Bookman Old Style"/>
          <w:b w:val="0"/>
          <w:i/>
          <w:color w:val="333333"/>
          <w:sz w:val="24"/>
          <w:szCs w:val="24"/>
        </w:rPr>
        <w:t>897-907</w:t>
      </w:r>
      <w:r w:rsidRPr="00E256F3">
        <w:rPr>
          <w:rFonts w:ascii="Bookman Old Style" w:hAnsi="Bookman Old Style"/>
          <w:i/>
          <w:color w:val="333333"/>
          <w:sz w:val="24"/>
          <w:szCs w:val="24"/>
        </w:rPr>
        <w:t xml:space="preserve">   </w:t>
      </w:r>
      <w:r w:rsidRPr="00E256F3">
        <w:rPr>
          <w:rStyle w:val="label2"/>
          <w:rFonts w:ascii="Bookman Old Style" w:hAnsi="Bookman Old Style"/>
          <w:i/>
          <w:color w:val="333333"/>
          <w:sz w:val="24"/>
          <w:szCs w:val="24"/>
        </w:rPr>
        <w:t xml:space="preserve">DOI: </w:t>
      </w:r>
      <w:r w:rsidRPr="00E256F3">
        <w:rPr>
          <w:rStyle w:val="databold1"/>
          <w:rFonts w:ascii="Bookman Old Style" w:hAnsi="Bookman Old Style"/>
          <w:b w:val="0"/>
          <w:i/>
          <w:color w:val="333333"/>
          <w:sz w:val="24"/>
          <w:szCs w:val="24"/>
        </w:rPr>
        <w:t>10.1007/s11244-012-9864-5</w:t>
      </w:r>
      <w:r w:rsidRPr="00E256F3">
        <w:rPr>
          <w:rFonts w:ascii="Bookman Old Style" w:hAnsi="Bookman Old Style"/>
          <w:i/>
          <w:sz w:val="24"/>
          <w:szCs w:val="24"/>
        </w:rPr>
        <w:t xml:space="preserve"> [cooperationwithBharathidasan University]</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i/>
          <w:sz w:val="24"/>
          <w:szCs w:val="24"/>
        </w:rPr>
        <w:t>26) VeluJeyalakshmi , RajaramMahalakshmy, KondaRamaswamyKrishnamurthyandBalasubramanianViswanathan, Sodium tantalate based catalysts for photo-catalytic reduction of carbon dioxide by water under UV-Visible radiation (communicated).</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hAnsi="Bookman Old Style"/>
          <w:i/>
          <w:sz w:val="24"/>
          <w:szCs w:val="24"/>
        </w:rPr>
        <w:t>27)</w:t>
      </w:r>
      <w:r w:rsidRPr="00E256F3">
        <w:rPr>
          <w:rFonts w:ascii="Bookman Old Style" w:hAnsi="Bookman Old Style"/>
          <w:bCs/>
          <w:i/>
          <w:sz w:val="24"/>
          <w:szCs w:val="24"/>
        </w:rPr>
        <w:t xml:space="preserve"> K. Joseph Antony Raj, M.G. Prakash, R. Mahalakshmy, T. Elangovan and B. Viswanathan, </w:t>
      </w:r>
      <w:r w:rsidRPr="00E256F3">
        <w:rPr>
          <w:rFonts w:ascii="Bookman Old Style" w:hAnsi="Bookman Old Style"/>
          <w:i/>
          <w:sz w:val="24"/>
          <w:szCs w:val="24"/>
        </w:rPr>
        <w:t xml:space="preserve">Liquid phase hydrogenation of nitrobenzene over nickel supported on titania, </w:t>
      </w:r>
      <w:r w:rsidRPr="00E256F3">
        <w:rPr>
          <w:rFonts w:ascii="Bookman Old Style" w:hAnsi="Bookman Old Style"/>
          <w:i/>
          <w:color w:val="333333"/>
          <w:sz w:val="24"/>
          <w:szCs w:val="24"/>
        </w:rPr>
        <w:t xml:space="preserve">CHINESE JOURNAL OF </w:t>
      </w:r>
      <w:r w:rsidRPr="00E256F3">
        <w:rPr>
          <w:rFonts w:ascii="Bookman Old Style" w:hAnsi="Bookman Old Style"/>
          <w:i/>
          <w:color w:val="333333"/>
          <w:sz w:val="24"/>
          <w:szCs w:val="24"/>
        </w:rPr>
        <w:lastRenderedPageBreak/>
        <w:t>CATALYSIS  </w:t>
      </w:r>
      <w:r w:rsidRPr="00E256F3">
        <w:rPr>
          <w:rStyle w:val="label2"/>
          <w:rFonts w:ascii="Bookman Old Style" w:hAnsi="Bookman Old Style"/>
          <w:i/>
          <w:color w:val="333333"/>
          <w:sz w:val="24"/>
          <w:szCs w:val="24"/>
        </w:rPr>
        <w:t xml:space="preserve">Volume: </w:t>
      </w:r>
      <w:r w:rsidRPr="00E256F3">
        <w:rPr>
          <w:rStyle w:val="databold1"/>
          <w:rFonts w:ascii="Bookman Old Style" w:hAnsi="Bookman Old Style"/>
          <w:b w:val="0"/>
          <w:i/>
          <w:color w:val="333333"/>
          <w:sz w:val="24"/>
          <w:szCs w:val="24"/>
        </w:rPr>
        <w:t>33</w:t>
      </w:r>
      <w:r w:rsidRPr="00E256F3">
        <w:rPr>
          <w:rFonts w:ascii="Bookman Old Style" w:hAnsi="Bookman Old Style"/>
          <w:i/>
          <w:color w:val="333333"/>
          <w:sz w:val="24"/>
          <w:szCs w:val="24"/>
        </w:rPr>
        <w:t xml:space="preserve">   </w:t>
      </w:r>
      <w:r w:rsidRPr="00E256F3">
        <w:rPr>
          <w:rStyle w:val="label2"/>
          <w:rFonts w:ascii="Bookman Old Style" w:hAnsi="Bookman Old Style"/>
          <w:i/>
          <w:color w:val="333333"/>
          <w:sz w:val="24"/>
          <w:szCs w:val="24"/>
        </w:rPr>
        <w:t xml:space="preserve">Issue: </w:t>
      </w:r>
      <w:r w:rsidRPr="00E256F3">
        <w:rPr>
          <w:rStyle w:val="databold1"/>
          <w:rFonts w:ascii="Bookman Old Style" w:hAnsi="Bookman Old Style"/>
          <w:b w:val="0"/>
          <w:i/>
          <w:color w:val="333333"/>
          <w:sz w:val="24"/>
          <w:szCs w:val="24"/>
        </w:rPr>
        <w:t>8</w:t>
      </w:r>
      <w:r w:rsidRPr="00E256F3">
        <w:rPr>
          <w:rFonts w:ascii="Bookman Old Style" w:hAnsi="Bookman Old Style"/>
          <w:i/>
          <w:color w:val="333333"/>
          <w:sz w:val="24"/>
          <w:szCs w:val="24"/>
        </w:rPr>
        <w:t xml:space="preserve">   </w:t>
      </w:r>
      <w:r w:rsidRPr="00E256F3">
        <w:rPr>
          <w:rStyle w:val="label2"/>
          <w:rFonts w:ascii="Bookman Old Style" w:hAnsi="Bookman Old Style"/>
          <w:i/>
          <w:color w:val="333333"/>
          <w:sz w:val="24"/>
          <w:szCs w:val="24"/>
        </w:rPr>
        <w:t xml:space="preserve">Pages: </w:t>
      </w:r>
      <w:r w:rsidRPr="00E256F3">
        <w:rPr>
          <w:rStyle w:val="databold1"/>
          <w:rFonts w:ascii="Bookman Old Style" w:hAnsi="Bookman Old Style"/>
          <w:b w:val="0"/>
          <w:i/>
          <w:color w:val="333333"/>
          <w:sz w:val="24"/>
          <w:szCs w:val="24"/>
        </w:rPr>
        <w:t>1299-1305</w:t>
      </w:r>
      <w:r w:rsidRPr="00E256F3">
        <w:rPr>
          <w:rFonts w:ascii="Bookman Old Style" w:hAnsi="Bookman Old Style"/>
          <w:i/>
          <w:color w:val="333333"/>
          <w:sz w:val="24"/>
          <w:szCs w:val="24"/>
        </w:rPr>
        <w:t xml:space="preserve">   </w:t>
      </w:r>
      <w:r w:rsidRPr="00E256F3">
        <w:rPr>
          <w:rStyle w:val="label2"/>
          <w:rFonts w:ascii="Bookman Old Style" w:hAnsi="Bookman Old Style"/>
          <w:i/>
          <w:color w:val="333333"/>
          <w:sz w:val="24"/>
          <w:szCs w:val="24"/>
        </w:rPr>
        <w:t xml:space="preserve">DOI: </w:t>
      </w:r>
      <w:r w:rsidRPr="00E256F3">
        <w:rPr>
          <w:rStyle w:val="databold1"/>
          <w:rFonts w:ascii="Bookman Old Style" w:hAnsi="Bookman Old Style"/>
          <w:b w:val="0"/>
          <w:i/>
          <w:color w:val="333333"/>
          <w:sz w:val="24"/>
          <w:szCs w:val="24"/>
        </w:rPr>
        <w:t>10.1016/S1872-2067(11)60398-7</w:t>
      </w:r>
      <w:r w:rsidRPr="00E256F3">
        <w:rPr>
          <w:rFonts w:ascii="Bookman Old Style" w:hAnsi="Bookman Old Style"/>
          <w:i/>
          <w:sz w:val="24"/>
          <w:szCs w:val="24"/>
        </w:rPr>
        <w:t>. [cooperation with Thiagarajar College, Madurai]</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p>
    <w:p w:rsidR="002368C2" w:rsidRPr="00E256F3" w:rsidRDefault="002368C2" w:rsidP="002368C2">
      <w:pPr>
        <w:autoSpaceDE w:val="0"/>
        <w:autoSpaceDN w:val="0"/>
        <w:adjustRightInd w:val="0"/>
        <w:spacing w:after="0" w:line="240" w:lineRule="auto"/>
        <w:ind w:left="720" w:hanging="480"/>
        <w:jc w:val="both"/>
        <w:rPr>
          <w:rFonts w:ascii="Bookman Old Style" w:eastAsia="Times New Roman" w:hAnsi="Bookman Old Style"/>
          <w:i/>
          <w:color w:val="000000"/>
          <w:sz w:val="24"/>
          <w:szCs w:val="24"/>
          <w:lang w:eastAsia="en-IN"/>
        </w:rPr>
      </w:pPr>
      <w:r w:rsidRPr="00E256F3">
        <w:rPr>
          <w:rFonts w:ascii="Bookman Old Style" w:hAnsi="Bookman Old Style"/>
          <w:i/>
          <w:sz w:val="24"/>
          <w:szCs w:val="24"/>
        </w:rPr>
        <w:t xml:space="preserve">28) </w:t>
      </w:r>
      <w:r w:rsidRPr="00E256F3">
        <w:rPr>
          <w:rFonts w:ascii="Bookman Old Style" w:eastAsia="Times New Roman" w:hAnsi="Bookman Old Style"/>
          <w:i/>
          <w:color w:val="000000"/>
          <w:sz w:val="24"/>
          <w:szCs w:val="24"/>
          <w:lang w:eastAsia="en-IN"/>
        </w:rPr>
        <w:t>K Joseph Antony Raj, T Elangovan and B Viswanathan, Single-step synthesis and structural study of phosphate modified titania through seeding method', Indian J Chem.,51A,676 (2012)..</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color w:val="000000"/>
          <w:sz w:val="24"/>
          <w:szCs w:val="24"/>
        </w:rPr>
      </w:pPr>
      <w:r w:rsidRPr="00E256F3">
        <w:rPr>
          <w:rFonts w:ascii="Bookman Old Style" w:hAnsi="Bookman Old Style"/>
          <w:i/>
          <w:sz w:val="24"/>
          <w:szCs w:val="24"/>
        </w:rPr>
        <w:t>29)</w:t>
      </w:r>
      <w:r w:rsidRPr="00E256F3">
        <w:rPr>
          <w:rFonts w:ascii="Bookman Old Style" w:hAnsi="Bookman Old Style"/>
          <w:i/>
          <w:sz w:val="24"/>
          <w:szCs w:val="24"/>
        </w:rPr>
        <w:tab/>
      </w:r>
      <w:hyperlink r:id="rId18" w:tooltip="Show author details" w:history="1">
        <w:r w:rsidRPr="00E256F3">
          <w:rPr>
            <w:rFonts w:ascii="Bookman Old Style" w:eastAsia="Times New Roman" w:hAnsi="Bookman Old Style"/>
            <w:i/>
            <w:color w:val="000000"/>
            <w:sz w:val="24"/>
            <w:szCs w:val="24"/>
          </w:rPr>
          <w:t>Navaladian, S.</w:t>
        </w:r>
      </w:hyperlink>
      <w:r w:rsidRPr="00E256F3">
        <w:rPr>
          <w:rFonts w:ascii="Bookman Old Style" w:eastAsia="Times New Roman" w:hAnsi="Bookman Old Style"/>
          <w:i/>
          <w:color w:val="000000"/>
          <w:sz w:val="24"/>
          <w:szCs w:val="24"/>
        </w:rPr>
        <w:t xml:space="preserve">, </w:t>
      </w:r>
      <w:hyperlink r:id="rId19" w:tooltip="Show author details" w:history="1">
        <w:r w:rsidRPr="00E256F3">
          <w:rPr>
            <w:rFonts w:ascii="Bookman Old Style" w:eastAsia="Times New Roman" w:hAnsi="Bookman Old Style"/>
            <w:i/>
            <w:color w:val="000000"/>
            <w:sz w:val="24"/>
            <w:szCs w:val="24"/>
          </w:rPr>
          <w:t>Viswanathan, B.</w:t>
        </w:r>
      </w:hyperlink>
      <w:hyperlink r:id="rId20" w:history="1">
        <w:r w:rsidRPr="00E256F3">
          <w:rPr>
            <w:rFonts w:ascii="Bookman Old Style" w:eastAsia="Times New Roman" w:hAnsi="Bookman Old Style"/>
            <w:bCs/>
            <w:i/>
            <w:color w:val="000000"/>
            <w:sz w:val="24"/>
            <w:szCs w:val="24"/>
          </w:rPr>
          <w:t>Synthesis of different architectures like stars, multipods, ellipsoids and spikes of zinc oxide by surfactantless precipitation</w:t>
        </w:r>
      </w:hyperlink>
      <w:r w:rsidRPr="00E256F3">
        <w:rPr>
          <w:rFonts w:ascii="Bookman Old Style" w:eastAsia="Times New Roman" w:hAnsi="Bookman Old Style"/>
          <w:bCs/>
          <w:i/>
          <w:color w:val="000000"/>
          <w:sz w:val="24"/>
          <w:szCs w:val="24"/>
        </w:rPr>
        <w:t xml:space="preserve">, </w:t>
      </w:r>
      <w:hyperlink r:id="rId21" w:history="1">
        <w:r w:rsidRPr="00E256F3">
          <w:rPr>
            <w:rFonts w:ascii="Bookman Old Style" w:eastAsia="Times New Roman" w:hAnsi="Bookman Old Style"/>
            <w:i/>
            <w:iCs/>
            <w:color w:val="000000"/>
            <w:sz w:val="24"/>
            <w:szCs w:val="24"/>
          </w:rPr>
          <w:t>Journal of Nanoscience and Nanotechnology</w:t>
        </w:r>
      </w:hyperlink>
      <w:r w:rsidRPr="00E256F3">
        <w:rPr>
          <w:rFonts w:ascii="Bookman Old Style" w:eastAsia="Times New Roman" w:hAnsi="Bookman Old Style"/>
          <w:i/>
          <w:color w:val="000000"/>
          <w:sz w:val="24"/>
          <w:szCs w:val="24"/>
        </w:rPr>
        <w:t xml:space="preserve"> 11 (11) , pp. 10219-10226. </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sz w:val="24"/>
          <w:szCs w:val="24"/>
        </w:rPr>
      </w:pPr>
      <w:r w:rsidRPr="00E256F3">
        <w:rPr>
          <w:rFonts w:ascii="Bookman Old Style" w:eastAsia="Times New Roman" w:hAnsi="Bookman Old Style"/>
          <w:i/>
          <w:sz w:val="24"/>
          <w:szCs w:val="24"/>
        </w:rPr>
        <w:t xml:space="preserve">30) </w:t>
      </w:r>
      <w:r w:rsidRPr="00E256F3">
        <w:rPr>
          <w:rFonts w:ascii="Bookman Old Style" w:eastAsia="Times New Roman" w:hAnsi="Bookman Old Style"/>
          <w:i/>
          <w:sz w:val="24"/>
          <w:szCs w:val="24"/>
        </w:rPr>
        <w:tab/>
        <w:t xml:space="preserve">S.Chandravathanam, B.Kavitha, B.Viswanathan and Y.Yesuthangam, </w:t>
      </w:r>
      <w:r w:rsidRPr="00E256F3">
        <w:rPr>
          <w:rFonts w:ascii="Bookman Old Style" w:eastAsia="Times New Roman" w:hAnsi="Bookman Old Style"/>
          <w:i/>
          <w:color w:val="000000"/>
          <w:sz w:val="24"/>
          <w:szCs w:val="24"/>
          <w:lang w:eastAsia="en-IN"/>
        </w:rPr>
        <w:t>Study of sulfonicacid functionalization of Vulcan XC-72 carbon black support of Pt/Vulcan XC-72 catalyst for methanol electro-oxidation Indian Journal of C</w:t>
      </w:r>
      <w:r w:rsidRPr="00E256F3">
        <w:rPr>
          <w:rFonts w:ascii="Bookman Old Style" w:eastAsia="Times New Roman" w:hAnsi="Bookman Old Style"/>
          <w:i/>
          <w:sz w:val="24"/>
          <w:szCs w:val="24"/>
        </w:rPr>
        <w:t>hemistry A,51A, 704 (2012).</w:t>
      </w:r>
    </w:p>
    <w:p w:rsidR="002368C2" w:rsidRPr="00E256F3" w:rsidRDefault="002368C2" w:rsidP="00080A10">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eastAsia="Times New Roman" w:hAnsi="Bookman Old Style"/>
          <w:i/>
          <w:sz w:val="24"/>
          <w:szCs w:val="24"/>
        </w:rPr>
        <w:t>31) K.Anthony Joseph Raj, M.G.Prakash, R.Mahalakshmy, T.Elangovan and B.Viswanathan,  Selective hydrogenation of acetophenone over nickel supported on titania, Catalysis Science and Technology, DOI: 10.1039/c2cy2013h (2012). [</w:t>
      </w:r>
      <w:r w:rsidRPr="00E256F3">
        <w:rPr>
          <w:rFonts w:ascii="Bookman Old Style" w:hAnsi="Bookman Old Style"/>
          <w:i/>
          <w:sz w:val="24"/>
          <w:szCs w:val="24"/>
        </w:rPr>
        <w:t>cooperation with Thiagarajar College, Madurai]</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GulliverRM" w:hAnsi="Bookman Old Style"/>
          <w:i/>
          <w:sz w:val="24"/>
          <w:szCs w:val="24"/>
        </w:rPr>
      </w:pPr>
      <w:r w:rsidRPr="00E256F3">
        <w:rPr>
          <w:rFonts w:ascii="Bookman Old Style" w:eastAsia="Times New Roman" w:hAnsi="Bookman Old Style"/>
          <w:i/>
          <w:sz w:val="24"/>
          <w:szCs w:val="24"/>
        </w:rPr>
        <w:t>32</w:t>
      </w:r>
      <w:r w:rsidRPr="00E256F3">
        <w:rPr>
          <w:rFonts w:ascii="Bookman Old Style" w:hAnsi="Bookman Old Style"/>
          <w:i/>
          <w:sz w:val="24"/>
          <w:szCs w:val="24"/>
        </w:rPr>
        <w:t xml:space="preserve">)  P.Selvam and B.Kuppan, </w:t>
      </w:r>
      <w:r w:rsidRPr="00E256F3">
        <w:rPr>
          <w:rFonts w:ascii="Bookman Old Style" w:eastAsia="GulliverRM" w:hAnsi="Bookman Old Style"/>
          <w:i/>
          <w:sz w:val="24"/>
          <w:szCs w:val="24"/>
        </w:rPr>
        <w:t>Synthesis, characterization and electro-catalytic properties of       nano-platinum-supported mesoporous carbon molecular sieves, Pt/NCCR-41, Catalysis Today, 198,85-91 (2012).</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hAnsi="Bookman Old Style"/>
          <w:i/>
          <w:sz w:val="24"/>
          <w:szCs w:val="24"/>
        </w:rPr>
      </w:pPr>
      <w:r w:rsidRPr="00E256F3">
        <w:rPr>
          <w:rFonts w:ascii="Bookman Old Style" w:eastAsia="GulliverRM" w:hAnsi="Bookman Old Style"/>
          <w:i/>
          <w:sz w:val="24"/>
          <w:szCs w:val="24"/>
        </w:rPr>
        <w:t xml:space="preserve">33). B.Kuppan and P Selvam, </w:t>
      </w:r>
      <w:r w:rsidRPr="00E256F3">
        <w:rPr>
          <w:rFonts w:ascii="Bookman Old Style" w:hAnsi="Bookman Old Style"/>
          <w:i/>
          <w:sz w:val="24"/>
          <w:szCs w:val="24"/>
        </w:rPr>
        <w:t>Platinum-supported mesoporous carbon (Pt/CMK-3) as anodic catalyst for direct methanol fuel cell applications: The effect of preparation and deposition method, Progress in Natural Science: Materials International 2012;22(6):616–624.</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hAnsi="Bookman Old Style"/>
          <w:i/>
          <w:sz w:val="24"/>
          <w:szCs w:val="24"/>
        </w:rPr>
      </w:pPr>
      <w:r w:rsidRPr="00E256F3">
        <w:rPr>
          <w:rFonts w:ascii="Bookman Old Style" w:hAnsi="Bookman Old Style"/>
          <w:i/>
          <w:sz w:val="24"/>
          <w:szCs w:val="24"/>
        </w:rPr>
        <w:t xml:space="preserve">34)  K.R.Krishnamurthy and B.Viswanathan, Catalysts for Trans-esterification, Chemical Industry Digest, PP.45, Feb 2013. </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hAnsi="Bookman Old Style"/>
          <w:i/>
          <w:sz w:val="24"/>
          <w:szCs w:val="24"/>
        </w:rPr>
      </w:pPr>
      <w:r w:rsidRPr="00E256F3">
        <w:rPr>
          <w:rFonts w:ascii="Bookman Old Style" w:hAnsi="Bookman Old Style"/>
          <w:i/>
          <w:sz w:val="24"/>
          <w:szCs w:val="24"/>
        </w:rPr>
        <w:t>35). B.Viswanathan, Where does innovation in India fail to transform a viable process? Consulting Ahead, Vol 6,Issue 2, 1-9 (2012).</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hAnsi="Bookman Old Style"/>
          <w:i/>
          <w:sz w:val="24"/>
          <w:szCs w:val="24"/>
        </w:rPr>
      </w:pPr>
      <w:r w:rsidRPr="00E256F3">
        <w:rPr>
          <w:rFonts w:ascii="Bookman Old Style" w:hAnsi="Bookman Old Style"/>
          <w:i/>
          <w:sz w:val="24"/>
          <w:szCs w:val="24"/>
        </w:rPr>
        <w:t>36). Sunil Mehla, K.R.Krishnamurthy, B.Viswanathan, Mathew John, YogeshNiwate, Kishore Kumar, Shivanand M Pai and B.L.Newalkar, n-hexadecane hydroisomerization over Pt/ZSM-12 role of Si/Al ratio on product distribution, J.Porous Materials, DOI,10.1007/s10934-013-9682-6  [cooperation with BPCL]</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hAnsi="Bookman Old Style"/>
          <w:i/>
          <w:sz w:val="24"/>
          <w:szCs w:val="24"/>
        </w:rPr>
      </w:pPr>
      <w:r w:rsidRPr="00E256F3">
        <w:rPr>
          <w:rFonts w:ascii="Bookman Old Style" w:hAnsi="Bookman Old Style"/>
          <w:i/>
          <w:sz w:val="24"/>
          <w:szCs w:val="24"/>
        </w:rPr>
        <w:t xml:space="preserve">37). .L.Himakumar, C.V.Rao and B.Viswanathan, Catalytic effect on nitrogen doped grapheme and carbon nanotubes additives on hydrogen storage properties of sodium alanate,  </w:t>
      </w:r>
      <w:r w:rsidRPr="00E256F3">
        <w:rPr>
          <w:rStyle w:val="Emphasis"/>
          <w:rFonts w:ascii="Bookman Old Style" w:hAnsi="Bookman Old Style"/>
          <w:sz w:val="24"/>
          <w:szCs w:val="24"/>
        </w:rPr>
        <w:t>J. Mater. Chem. A</w:t>
      </w:r>
      <w:r w:rsidRPr="00E256F3">
        <w:rPr>
          <w:rFonts w:ascii="Bookman Old Style" w:hAnsi="Bookman Old Style"/>
          <w:i/>
          <w:sz w:val="24"/>
          <w:szCs w:val="24"/>
        </w:rPr>
        <w:t xml:space="preserve">, 2013, </w:t>
      </w:r>
      <w:r w:rsidRPr="00E256F3">
        <w:rPr>
          <w:rStyle w:val="Strong"/>
          <w:rFonts w:ascii="Bookman Old Style" w:hAnsi="Bookman Old Style"/>
          <w:b w:val="0"/>
          <w:i/>
          <w:sz w:val="24"/>
          <w:szCs w:val="24"/>
        </w:rPr>
        <w:t>1</w:t>
      </w:r>
      <w:r w:rsidRPr="00E256F3">
        <w:rPr>
          <w:rFonts w:ascii="Bookman Old Style" w:hAnsi="Bookman Old Style"/>
          <w:i/>
          <w:sz w:val="24"/>
          <w:szCs w:val="24"/>
        </w:rPr>
        <w:t xml:space="preserve">, 3355-3361 DOI:10.1039/c0xx00000x </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iCs/>
          <w:sz w:val="24"/>
          <w:szCs w:val="24"/>
        </w:rPr>
      </w:pPr>
      <w:r w:rsidRPr="00E256F3">
        <w:rPr>
          <w:rFonts w:ascii="Bookman Old Style" w:eastAsia="Times New Roman" w:hAnsi="Bookman Old Style"/>
          <w:i/>
          <w:iCs/>
          <w:sz w:val="24"/>
          <w:szCs w:val="24"/>
        </w:rPr>
        <w:lastRenderedPageBreak/>
        <w:t xml:space="preserve">38)..VenkateswaraRao,C and B.Viswanathan, Microemulsion synthesis and electro-catalytic properties of carbon supported Pd-Co_Au alloy nanopartices, Journal of colloid and Interface Science, 367, 337-341 (2012). </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iCs/>
          <w:sz w:val="24"/>
          <w:szCs w:val="24"/>
        </w:rPr>
      </w:pPr>
      <w:r w:rsidRPr="00E256F3">
        <w:rPr>
          <w:rFonts w:ascii="Bookman Old Style" w:eastAsia="Times New Roman" w:hAnsi="Bookman Old Style"/>
          <w:i/>
          <w:iCs/>
          <w:sz w:val="24"/>
          <w:szCs w:val="24"/>
        </w:rPr>
        <w:t>39). .NitulKakati, B.Viswanathan and et al. , Anode catalysis for direct methanol fuel cells in acid medium, chemical Reviews ( in Preparation).[coopearation with south Korea]</w:t>
      </w:r>
    </w:p>
    <w:p w:rsidR="002368C2" w:rsidRPr="00E256F3" w:rsidRDefault="002368C2" w:rsidP="002368C2">
      <w:pPr>
        <w:autoSpaceDE w:val="0"/>
        <w:autoSpaceDN w:val="0"/>
        <w:adjustRightInd w:val="0"/>
        <w:spacing w:after="0" w:line="240" w:lineRule="auto"/>
        <w:ind w:left="720" w:hanging="480"/>
        <w:jc w:val="both"/>
        <w:rPr>
          <w:rFonts w:ascii="Bookman Old Style" w:hAnsi="Bookman Old Style"/>
          <w:i/>
          <w:sz w:val="24"/>
          <w:szCs w:val="24"/>
        </w:rPr>
      </w:pPr>
      <w:r w:rsidRPr="00E256F3">
        <w:rPr>
          <w:rFonts w:ascii="Bookman Old Style" w:eastAsia="Times New Roman" w:hAnsi="Bookman Old Style"/>
          <w:i/>
          <w:iCs/>
          <w:sz w:val="24"/>
          <w:szCs w:val="24"/>
        </w:rPr>
        <w:t>40. Sankaranarayanan, T.M., M.Banu, Pandurangan and S. Sivasanker, Transesterification of  sun flower oil over a solid catalyst, MoO</w:t>
      </w:r>
      <w:r w:rsidRPr="00E256F3">
        <w:rPr>
          <w:rFonts w:ascii="Bookman Old Style" w:eastAsia="Times New Roman" w:hAnsi="Bookman Old Style"/>
          <w:i/>
          <w:iCs/>
          <w:sz w:val="24"/>
          <w:szCs w:val="24"/>
          <w:vertAlign w:val="subscript"/>
        </w:rPr>
        <w:t>3</w:t>
      </w:r>
      <w:r w:rsidRPr="00E256F3">
        <w:rPr>
          <w:rFonts w:ascii="Bookman Old Style" w:eastAsia="Times New Roman" w:hAnsi="Bookman Old Style"/>
          <w:i/>
          <w:iCs/>
          <w:sz w:val="24"/>
          <w:szCs w:val="24"/>
        </w:rPr>
        <w:t xml:space="preserve"> supported on alumina, Appl.Catal., A., 409-410,239-247 (2011).[</w:t>
      </w:r>
      <w:r w:rsidRPr="00E256F3">
        <w:rPr>
          <w:rFonts w:ascii="Bookman Old Style" w:hAnsi="Bookman Old Style"/>
          <w:i/>
          <w:sz w:val="24"/>
          <w:szCs w:val="24"/>
        </w:rPr>
        <w:t xml:space="preserve"> cooperation with Anna University]</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iCs/>
          <w:sz w:val="24"/>
          <w:szCs w:val="24"/>
        </w:rPr>
      </w:pPr>
      <w:r w:rsidRPr="00E256F3">
        <w:rPr>
          <w:rFonts w:ascii="Bookman Old Style" w:eastAsia="Times New Roman" w:hAnsi="Bookman Old Style"/>
          <w:i/>
          <w:iCs/>
          <w:sz w:val="24"/>
          <w:szCs w:val="24"/>
        </w:rPr>
        <w:t>41).. Sankaranarayanan, T.M., M.Banu, Pandurangan and S. Sivasanker, Hydroprocessing of sun flower –diesel oil blends over sufinded Ni-Mo supported on alumina-zeolite beta composites – BioresourceTechnol, 102, 10717-10723 (2011). ).[</w:t>
      </w:r>
      <w:r w:rsidRPr="00E256F3">
        <w:rPr>
          <w:rFonts w:ascii="Bookman Old Style" w:hAnsi="Bookman Old Style"/>
          <w:i/>
          <w:sz w:val="24"/>
          <w:szCs w:val="24"/>
        </w:rPr>
        <w:t xml:space="preserve"> cooperation with Anna University]</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color w:val="333333"/>
          <w:sz w:val="24"/>
          <w:szCs w:val="24"/>
        </w:rPr>
      </w:pPr>
      <w:r w:rsidRPr="00E256F3">
        <w:rPr>
          <w:rFonts w:ascii="Bookman Old Style" w:eastAsia="Times New Roman" w:hAnsi="Bookman Old Style"/>
          <w:i/>
          <w:iCs/>
          <w:sz w:val="24"/>
          <w:szCs w:val="24"/>
        </w:rPr>
        <w:t>42)</w:t>
      </w:r>
      <w:r w:rsidRPr="00E256F3">
        <w:rPr>
          <w:rFonts w:ascii="Bookman Old Style" w:eastAsia="Times New Roman" w:hAnsi="Bookman Old Style"/>
          <w:i/>
          <w:iCs/>
          <w:color w:val="FF0000"/>
          <w:sz w:val="24"/>
          <w:szCs w:val="24"/>
        </w:rPr>
        <w:t>.</w:t>
      </w:r>
      <w:r w:rsidRPr="00E256F3">
        <w:rPr>
          <w:rFonts w:ascii="Bookman Old Style" w:eastAsia="Times New Roman" w:hAnsi="Bookman Old Style"/>
          <w:i/>
          <w:color w:val="333333"/>
          <w:sz w:val="24"/>
          <w:szCs w:val="24"/>
        </w:rPr>
        <w:t>Raj, K. Joseph Antony;  Prakash, M. G.; Mahalakshmy, R  and  B.Viswanathan</w:t>
      </w:r>
      <w:r w:rsidRPr="00E256F3">
        <w:rPr>
          <w:rFonts w:ascii="Bookman Old Style" w:eastAsia="Times New Roman" w:hAnsi="Bookman Old Style"/>
          <w:i/>
          <w:sz w:val="24"/>
          <w:szCs w:val="24"/>
        </w:rPr>
        <w:t xml:space="preserve">,  </w:t>
      </w:r>
      <w:hyperlink r:id="rId22" w:history="1">
        <w:r w:rsidRPr="00E256F3">
          <w:rPr>
            <w:rFonts w:ascii="Bookman Old Style" w:eastAsia="Times New Roman" w:hAnsi="Bookman Old Style"/>
            <w:bCs/>
            <w:i/>
            <w:sz w:val="24"/>
            <w:szCs w:val="24"/>
          </w:rPr>
          <w:t>Liquid phase hydrogenation of crotanaldehyde over nickel supported on titania,</w:t>
        </w:r>
      </w:hyperlink>
      <w:r w:rsidRPr="00E256F3">
        <w:rPr>
          <w:rFonts w:ascii="Bookman Old Style" w:eastAsia="Times New Roman" w:hAnsi="Bookman Old Style"/>
          <w:i/>
          <w:color w:val="333333"/>
          <w:sz w:val="24"/>
          <w:szCs w:val="24"/>
        </w:rPr>
        <w:t xml:space="preserve"> JOURNAL OF MOLECULAR CATALYSIS A-CHEMICAL  Volume: </w:t>
      </w:r>
      <w:r w:rsidRPr="00E256F3">
        <w:rPr>
          <w:rFonts w:ascii="Bookman Old Style" w:eastAsia="Times New Roman" w:hAnsi="Bookman Old Style"/>
          <w:bCs/>
          <w:i/>
          <w:color w:val="333333"/>
          <w:sz w:val="24"/>
          <w:szCs w:val="24"/>
        </w:rPr>
        <w:t>366</w:t>
      </w:r>
      <w:r w:rsidRPr="00E256F3">
        <w:rPr>
          <w:rFonts w:ascii="Bookman Old Style" w:eastAsia="Times New Roman" w:hAnsi="Bookman Old Style"/>
          <w:i/>
          <w:color w:val="333333"/>
          <w:sz w:val="24"/>
          <w:szCs w:val="24"/>
        </w:rPr>
        <w:t xml:space="preserve">   Pages: </w:t>
      </w:r>
      <w:r w:rsidRPr="00E256F3">
        <w:rPr>
          <w:rFonts w:ascii="Bookman Old Style" w:eastAsia="Times New Roman" w:hAnsi="Bookman Old Style"/>
          <w:bCs/>
          <w:i/>
          <w:color w:val="333333"/>
          <w:sz w:val="24"/>
          <w:szCs w:val="24"/>
        </w:rPr>
        <w:t>92-98</w:t>
      </w:r>
      <w:r w:rsidRPr="00E256F3">
        <w:rPr>
          <w:rFonts w:ascii="Bookman Old Style" w:eastAsia="Times New Roman" w:hAnsi="Bookman Old Style"/>
          <w:i/>
          <w:color w:val="333333"/>
          <w:sz w:val="24"/>
          <w:szCs w:val="24"/>
        </w:rPr>
        <w:t xml:space="preserve">   DOI: </w:t>
      </w:r>
      <w:r w:rsidRPr="00E256F3">
        <w:rPr>
          <w:rFonts w:ascii="Bookman Old Style" w:eastAsia="Times New Roman" w:hAnsi="Bookman Old Style"/>
          <w:bCs/>
          <w:i/>
          <w:color w:val="333333"/>
          <w:sz w:val="24"/>
          <w:szCs w:val="24"/>
        </w:rPr>
        <w:t>10.1016/j.molcata.2012.09.011. [Cooperation with Thiagarajarcollege, Madurai]</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bCs/>
          <w:i/>
          <w:color w:val="333333"/>
          <w:sz w:val="24"/>
          <w:szCs w:val="24"/>
        </w:rPr>
      </w:pPr>
      <w:r w:rsidRPr="00E256F3">
        <w:rPr>
          <w:rFonts w:ascii="Bookman Old Style" w:eastAsia="Times New Roman" w:hAnsi="Bookman Old Style"/>
          <w:i/>
          <w:color w:val="333333"/>
          <w:sz w:val="24"/>
          <w:szCs w:val="24"/>
        </w:rPr>
        <w:t xml:space="preserve">43). Viswanathan, B,  Alagarasi, A and P.Selvam, Photo-catalytic activity of mesoporoustitania,: ABSTRACTS OF PAPERS OF THE AMERICAN CHEMICAL SOCIETY  Volume: </w:t>
      </w:r>
      <w:r w:rsidRPr="00E256F3">
        <w:rPr>
          <w:rFonts w:ascii="Bookman Old Style" w:eastAsia="Times New Roman" w:hAnsi="Bookman Old Style"/>
          <w:bCs/>
          <w:i/>
          <w:color w:val="333333"/>
          <w:sz w:val="24"/>
          <w:szCs w:val="24"/>
        </w:rPr>
        <w:t>241</w:t>
      </w:r>
      <w:r w:rsidRPr="00E256F3">
        <w:rPr>
          <w:rFonts w:ascii="Bookman Old Style" w:eastAsia="Times New Roman" w:hAnsi="Bookman Old Style"/>
          <w:i/>
          <w:color w:val="333333"/>
          <w:sz w:val="24"/>
          <w:szCs w:val="24"/>
        </w:rPr>
        <w:t xml:space="preserve">   Meeting Abstract: </w:t>
      </w:r>
      <w:r w:rsidRPr="00E256F3">
        <w:rPr>
          <w:rFonts w:ascii="Bookman Old Style" w:eastAsia="Times New Roman" w:hAnsi="Bookman Old Style"/>
          <w:bCs/>
          <w:i/>
          <w:color w:val="333333"/>
          <w:sz w:val="24"/>
          <w:szCs w:val="24"/>
        </w:rPr>
        <w:t>236-FUEL</w:t>
      </w:r>
      <w:r w:rsidRPr="00E256F3">
        <w:rPr>
          <w:rFonts w:ascii="Bookman Old Style" w:eastAsia="Times New Roman" w:hAnsi="Bookman Old Style"/>
          <w:i/>
          <w:color w:val="333333"/>
          <w:sz w:val="24"/>
          <w:szCs w:val="24"/>
        </w:rPr>
        <w:t xml:space="preserve">   Published: </w:t>
      </w:r>
      <w:r w:rsidRPr="00E256F3">
        <w:rPr>
          <w:rFonts w:ascii="Bookman Old Style" w:eastAsia="Times New Roman" w:hAnsi="Bookman Old Style"/>
          <w:bCs/>
          <w:i/>
          <w:color w:val="333333"/>
          <w:sz w:val="24"/>
          <w:szCs w:val="24"/>
        </w:rPr>
        <w:t>MAR 27 2011</w:t>
      </w:r>
    </w:p>
    <w:p w:rsidR="002368C2" w:rsidRPr="00E256F3" w:rsidRDefault="002368C2"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color w:val="333333"/>
          <w:sz w:val="24"/>
          <w:szCs w:val="24"/>
        </w:rPr>
      </w:pPr>
      <w:r w:rsidRPr="00E256F3">
        <w:rPr>
          <w:rFonts w:ascii="Bookman Old Style" w:eastAsia="Times New Roman" w:hAnsi="Bookman Old Style"/>
          <w:i/>
          <w:color w:val="333333"/>
          <w:sz w:val="24"/>
          <w:szCs w:val="24"/>
        </w:rPr>
        <w:t>44.)  B.Viswanathan, M.Sankaran, A.Ariharan and KripalLakhi,  Hetero atom substituted carbon – potential Hydrogen storage materials, Advanced Porous materials, 1, 122-128 (2013).</w:t>
      </w:r>
    </w:p>
    <w:p w:rsidR="002368C2" w:rsidRPr="00E256F3" w:rsidRDefault="0037036B"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bCs/>
          <w:i/>
          <w:iCs/>
          <w:sz w:val="24"/>
          <w:szCs w:val="24"/>
        </w:rPr>
      </w:pPr>
      <w:r w:rsidRPr="00E256F3">
        <w:rPr>
          <w:rFonts w:ascii="Bookman Old Style" w:hAnsi="Bookman Old Style"/>
          <w:i/>
          <w:sz w:val="24"/>
          <w:szCs w:val="24"/>
        </w:rPr>
        <w:t>45)</w:t>
      </w:r>
      <w:r w:rsidR="002368C2" w:rsidRPr="00E256F3">
        <w:rPr>
          <w:rFonts w:ascii="Bookman Old Style" w:eastAsia="Times New Roman" w:hAnsi="Bookman Old Style"/>
          <w:bCs/>
          <w:i/>
          <w:iCs/>
          <w:sz w:val="24"/>
          <w:szCs w:val="24"/>
        </w:rPr>
        <w:t xml:space="preserve">   Carlos Caro, K Thirunavukkarasu, M. Anilkumar, N.R. Shiju and Gadi Rothenberg, Selective auto oxidation of ethanol over titania-supported molybdenum oxide catalysts: structure and reactivity, Advances in synthesis and catalysis, 354, 1327-1336 (2012).[cooperation with the Netherlands]</w:t>
      </w:r>
    </w:p>
    <w:p w:rsidR="002368C2" w:rsidRPr="00E256F3" w:rsidRDefault="0037036B"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iCs/>
          <w:sz w:val="24"/>
          <w:szCs w:val="24"/>
        </w:rPr>
      </w:pPr>
      <w:r w:rsidRPr="00E256F3">
        <w:rPr>
          <w:rFonts w:ascii="Bookman Old Style" w:hAnsi="Bookman Old Style"/>
          <w:i/>
          <w:sz w:val="24"/>
          <w:szCs w:val="24"/>
        </w:rPr>
        <w:t>46)</w:t>
      </w:r>
      <w:r w:rsidR="008B0461">
        <w:rPr>
          <w:rFonts w:ascii="Bookman Old Style" w:hAnsi="Bookman Old Style"/>
          <w:i/>
          <w:sz w:val="24"/>
          <w:szCs w:val="24"/>
        </w:rPr>
        <w:t xml:space="preserve"> </w:t>
      </w:r>
      <w:r w:rsidR="002368C2" w:rsidRPr="00E256F3">
        <w:rPr>
          <w:rFonts w:ascii="Bookman Old Style" w:eastAsia="Times New Roman" w:hAnsi="Bookman Old Style"/>
          <w:i/>
          <w:iCs/>
          <w:sz w:val="24"/>
          <w:szCs w:val="24"/>
        </w:rPr>
        <w:t xml:space="preserve">M. Banu, P. Venuvanalingam, R. Shanmugam, B. Viswanathan, S. Sivasanker, Sorbitol hydrogenolysis over Ni, Pt and Ru supported on Na-Y, (Communicated) </w:t>
      </w:r>
    </w:p>
    <w:p w:rsidR="00080A10" w:rsidRPr="00E256F3" w:rsidRDefault="0037036B"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iCs/>
          <w:sz w:val="24"/>
          <w:szCs w:val="24"/>
        </w:rPr>
      </w:pPr>
      <w:r w:rsidRPr="00E256F3">
        <w:rPr>
          <w:rFonts w:ascii="Bookman Old Style" w:hAnsi="Bookman Old Style"/>
          <w:i/>
          <w:sz w:val="24"/>
          <w:szCs w:val="24"/>
        </w:rPr>
        <w:t>47)</w:t>
      </w:r>
      <w:r w:rsidRPr="00E256F3">
        <w:rPr>
          <w:rFonts w:ascii="Bookman Old Style" w:eastAsia="Times New Roman" w:hAnsi="Bookman Old Style"/>
          <w:i/>
          <w:iCs/>
          <w:sz w:val="24"/>
          <w:szCs w:val="24"/>
        </w:rPr>
        <w:t xml:space="preserve"> T.M. Sankaranarayanan,  K. Tirunavukkarasu, S. Sivasanker, A. Pandurangam,  Transesterification  of vegetable oils over spinels (communicated).</w:t>
      </w:r>
    </w:p>
    <w:p w:rsidR="0037036B" w:rsidRPr="00E256F3" w:rsidRDefault="0037036B"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iCs/>
          <w:sz w:val="24"/>
          <w:szCs w:val="24"/>
        </w:rPr>
      </w:pPr>
      <w:r w:rsidRPr="00E256F3">
        <w:rPr>
          <w:rFonts w:ascii="Bookman Old Style" w:hAnsi="Bookman Old Style"/>
          <w:i/>
          <w:sz w:val="24"/>
          <w:szCs w:val="24"/>
        </w:rPr>
        <w:lastRenderedPageBreak/>
        <w:t>48)  K. Vijayashanthi, S. Sivasanker, Hydrogenolysis of sorbitol over supported metal catalysts (communicated)</w:t>
      </w:r>
    </w:p>
    <w:p w:rsidR="002368C2" w:rsidRPr="00E256F3" w:rsidRDefault="0037036B" w:rsidP="002368C2">
      <w:pPr>
        <w:shd w:val="clear" w:color="auto" w:fill="FFFFFF"/>
        <w:spacing w:before="100" w:beforeAutospacing="1" w:after="100" w:afterAutospacing="1" w:line="240" w:lineRule="auto"/>
        <w:ind w:left="720" w:hanging="480"/>
        <w:textAlignment w:val="top"/>
        <w:rPr>
          <w:rFonts w:ascii="Bookman Old Style" w:eastAsia="Times New Roman" w:hAnsi="Bookman Old Style"/>
          <w:i/>
          <w:sz w:val="24"/>
          <w:szCs w:val="24"/>
        </w:rPr>
      </w:pPr>
      <w:r w:rsidRPr="00E256F3">
        <w:rPr>
          <w:rFonts w:ascii="Bookman Old Style" w:hAnsi="Bookman Old Style"/>
          <w:i/>
          <w:sz w:val="24"/>
          <w:szCs w:val="24"/>
        </w:rPr>
        <w:t>49)</w:t>
      </w:r>
      <w:r w:rsidR="008B0461">
        <w:rPr>
          <w:rFonts w:ascii="Bookman Old Style" w:hAnsi="Bookman Old Style"/>
          <w:i/>
          <w:sz w:val="24"/>
          <w:szCs w:val="24"/>
        </w:rPr>
        <w:t xml:space="preserve"> </w:t>
      </w:r>
      <w:r w:rsidR="002368C2" w:rsidRPr="00E256F3">
        <w:rPr>
          <w:rFonts w:ascii="Bookman Old Style" w:eastAsia="Times New Roman" w:hAnsi="Bookman Old Style"/>
          <w:i/>
          <w:iCs/>
          <w:sz w:val="24"/>
          <w:szCs w:val="24"/>
        </w:rPr>
        <w:t xml:space="preserve">VeluJeyalakshmi ,RajaramMahalakshmy, KondaRamaswamy Krishnamurthy and BalasubramanianViswanathan, Sodium tantalate based catalysts for photo-catalytic reduction of carbon dioxide by water under UV-Visible radiation (communicated). </w:t>
      </w:r>
    </w:p>
    <w:p w:rsidR="00D371EB" w:rsidRDefault="0037036B" w:rsidP="00D371EB">
      <w:pPr>
        <w:shd w:val="clear" w:color="auto" w:fill="FFFFFF"/>
        <w:spacing w:before="100" w:beforeAutospacing="1" w:after="100" w:afterAutospacing="1" w:line="240" w:lineRule="auto"/>
        <w:ind w:left="720" w:hanging="480"/>
        <w:textAlignment w:val="top"/>
        <w:rPr>
          <w:rFonts w:ascii="Bookman Old Style" w:hAnsi="Bookman Old Style"/>
          <w:i/>
          <w:sz w:val="24"/>
          <w:szCs w:val="24"/>
        </w:rPr>
      </w:pPr>
      <w:r w:rsidRPr="00E256F3">
        <w:rPr>
          <w:rFonts w:ascii="Bookman Old Style" w:eastAsia="Times New Roman" w:hAnsi="Bookman Old Style"/>
          <w:bCs/>
          <w:i/>
          <w:iCs/>
          <w:sz w:val="24"/>
          <w:szCs w:val="24"/>
        </w:rPr>
        <w:t>50)</w:t>
      </w:r>
      <w:r w:rsidR="008B0461">
        <w:rPr>
          <w:rFonts w:ascii="Bookman Old Style" w:eastAsia="Times New Roman" w:hAnsi="Bookman Old Style"/>
          <w:bCs/>
          <w:i/>
          <w:iCs/>
          <w:sz w:val="24"/>
          <w:szCs w:val="24"/>
        </w:rPr>
        <w:t xml:space="preserve"> </w:t>
      </w:r>
      <w:r w:rsidR="002368C2" w:rsidRPr="00E256F3">
        <w:rPr>
          <w:rFonts w:ascii="Bookman Old Style" w:eastAsia="Times New Roman" w:hAnsi="Bookman Old Style"/>
          <w:bCs/>
          <w:i/>
          <w:iCs/>
          <w:sz w:val="24"/>
          <w:szCs w:val="24"/>
        </w:rPr>
        <w:t xml:space="preserve">K.R.Krishnamurthy, Sunil Mehla, </w:t>
      </w:r>
      <w:r w:rsidR="002368C2" w:rsidRPr="00E256F3">
        <w:rPr>
          <w:rFonts w:ascii="Bookman Old Style" w:hAnsi="Bookman Old Style"/>
          <w:i/>
          <w:sz w:val="24"/>
          <w:szCs w:val="24"/>
        </w:rPr>
        <w:t>ShivanandPai; Mathew Jhon; Kishore Kumar; YogeshNiwate;</w:t>
      </w:r>
      <w:r w:rsidR="002368C2" w:rsidRPr="00E256F3">
        <w:rPr>
          <w:rFonts w:ascii="Bookman Old Style" w:eastAsia="Times New Roman" w:hAnsi="Bookman Old Style"/>
          <w:bCs/>
          <w:i/>
          <w:iCs/>
          <w:sz w:val="24"/>
          <w:szCs w:val="24"/>
        </w:rPr>
        <w:t xml:space="preserve">, </w:t>
      </w:r>
      <w:r w:rsidR="002368C2" w:rsidRPr="00E256F3">
        <w:rPr>
          <w:rFonts w:ascii="Bookman Old Style" w:hAnsi="Bookman Old Style"/>
          <w:i/>
          <w:sz w:val="24"/>
          <w:szCs w:val="24"/>
        </w:rPr>
        <w:t>n-Hexadecane Hydroisomerization over BTMACl / TEABr / MTEABrtemplated ZSM-12, Microporous&amp;Mesoporous Materials ( in press) [collaborative work with BPCL and NCCR]</w:t>
      </w:r>
    </w:p>
    <w:p w:rsidR="00D903E4" w:rsidRDefault="00D903E4" w:rsidP="00D371EB">
      <w:pPr>
        <w:shd w:val="clear" w:color="auto" w:fill="FFFFFF"/>
        <w:spacing w:before="100" w:beforeAutospacing="1" w:after="100" w:afterAutospacing="1" w:line="240" w:lineRule="auto"/>
        <w:ind w:left="720" w:hanging="480"/>
        <w:textAlignment w:val="top"/>
        <w:rPr>
          <w:rFonts w:ascii="Bookman Old Style" w:eastAsia="Times New Roman" w:hAnsi="Bookman Old Style"/>
          <w:bCs/>
          <w:i/>
          <w:iCs/>
          <w:sz w:val="24"/>
          <w:szCs w:val="24"/>
        </w:rPr>
      </w:pPr>
      <w:r>
        <w:rPr>
          <w:rFonts w:ascii="Bookman Old Style" w:eastAsia="Times New Roman" w:hAnsi="Bookman Old Style"/>
          <w:bCs/>
          <w:i/>
          <w:iCs/>
          <w:sz w:val="24"/>
          <w:szCs w:val="24"/>
        </w:rPr>
        <w:t>51)</w:t>
      </w:r>
      <w:r w:rsidR="00E3545B">
        <w:rPr>
          <w:rFonts w:ascii="Bookman Old Style" w:eastAsia="Times New Roman" w:hAnsi="Bookman Old Style"/>
          <w:bCs/>
          <w:i/>
          <w:iCs/>
          <w:sz w:val="24"/>
          <w:szCs w:val="24"/>
        </w:rPr>
        <w:t xml:space="preserve"> </w:t>
      </w:r>
      <w:r>
        <w:rPr>
          <w:rFonts w:ascii="Bookman Old Style" w:eastAsia="Times New Roman" w:hAnsi="Bookman Old Style"/>
          <w:bCs/>
          <w:i/>
          <w:iCs/>
          <w:sz w:val="24"/>
          <w:szCs w:val="24"/>
        </w:rPr>
        <w:t>P.Selvam, V.Krishna and V.M.Ravat, Selective oxidation of alkenes over</w:t>
      </w:r>
      <w:r w:rsidR="00BE59BC">
        <w:rPr>
          <w:rFonts w:ascii="Bookman Old Style" w:eastAsia="Times New Roman" w:hAnsi="Bookman Old Style"/>
          <w:bCs/>
          <w:i/>
          <w:iCs/>
          <w:sz w:val="24"/>
          <w:szCs w:val="24"/>
        </w:rPr>
        <w:t xml:space="preserve"> uranyl anchored mesoporous MCM-41 molecular sieves, J.Phys.Chem.C 115</w:t>
      </w:r>
      <w:r w:rsidR="00D47E2A">
        <w:rPr>
          <w:rFonts w:ascii="Bookman Old Style" w:eastAsia="Times New Roman" w:hAnsi="Bookman Old Style"/>
          <w:bCs/>
          <w:i/>
          <w:iCs/>
          <w:sz w:val="24"/>
          <w:szCs w:val="24"/>
        </w:rPr>
        <w:t xml:space="preserve"> (2011) 1922-1931</w:t>
      </w:r>
    </w:p>
    <w:p w:rsidR="009E063B" w:rsidRDefault="009E063B" w:rsidP="00D371EB">
      <w:pPr>
        <w:shd w:val="clear" w:color="auto" w:fill="FFFFFF"/>
        <w:spacing w:before="100" w:beforeAutospacing="1" w:after="100" w:afterAutospacing="1" w:line="240" w:lineRule="auto"/>
        <w:ind w:left="720" w:hanging="480"/>
        <w:textAlignment w:val="top"/>
        <w:rPr>
          <w:rFonts w:ascii="Bookman Old Style" w:eastAsia="Times New Roman" w:hAnsi="Bookman Old Style"/>
          <w:bCs/>
          <w:i/>
          <w:iCs/>
          <w:sz w:val="24"/>
          <w:szCs w:val="24"/>
        </w:rPr>
      </w:pPr>
      <w:r>
        <w:rPr>
          <w:rFonts w:ascii="Bookman Old Style" w:eastAsia="Times New Roman" w:hAnsi="Bookman Old Style"/>
          <w:bCs/>
          <w:i/>
          <w:iCs/>
          <w:sz w:val="24"/>
          <w:szCs w:val="24"/>
        </w:rPr>
        <w:t>52)</w:t>
      </w:r>
      <w:r w:rsidR="00E3545B">
        <w:rPr>
          <w:rFonts w:ascii="Bookman Old Style" w:eastAsia="Times New Roman" w:hAnsi="Bookman Old Style"/>
          <w:bCs/>
          <w:i/>
          <w:iCs/>
          <w:sz w:val="24"/>
          <w:szCs w:val="24"/>
        </w:rPr>
        <w:t xml:space="preserve">  </w:t>
      </w:r>
      <w:r>
        <w:rPr>
          <w:rFonts w:ascii="Bookman Old Style" w:eastAsia="Times New Roman" w:hAnsi="Bookman Old Style"/>
          <w:bCs/>
          <w:i/>
          <w:iCs/>
          <w:sz w:val="24"/>
          <w:szCs w:val="24"/>
        </w:rPr>
        <w:t>S.Mahendran,T.Nithya,K.P.Raju</w:t>
      </w:r>
      <w:r w:rsidR="008F3D94">
        <w:rPr>
          <w:rFonts w:ascii="Bookman Old Style" w:eastAsia="Times New Roman" w:hAnsi="Bookman Old Style"/>
          <w:bCs/>
          <w:i/>
          <w:iCs/>
          <w:sz w:val="24"/>
          <w:szCs w:val="24"/>
        </w:rPr>
        <w:t xml:space="preserve">,B.Viswanathan and P.Selvam,  </w:t>
      </w:r>
      <w:r w:rsidR="001A5DEE">
        <w:rPr>
          <w:rFonts w:ascii="Bookman Old Style" w:eastAsia="Times New Roman" w:hAnsi="Bookman Old Style"/>
          <w:bCs/>
          <w:i/>
          <w:iCs/>
          <w:sz w:val="24"/>
          <w:szCs w:val="24"/>
        </w:rPr>
        <w:t xml:space="preserve"> Dehydreation of glycerol over high surface area  </w:t>
      </w:r>
      <w:r w:rsidR="001A5DEE">
        <w:rPr>
          <w:rFonts w:ascii="Times New Roman" w:eastAsia="Times New Roman" w:hAnsi="Times New Roman"/>
          <w:bCs/>
          <w:i/>
          <w:iCs/>
          <w:sz w:val="24"/>
          <w:szCs w:val="24"/>
        </w:rPr>
        <w:t>γ</w:t>
      </w:r>
      <w:r w:rsidR="001A5DEE">
        <w:rPr>
          <w:rFonts w:ascii="Bookman Old Style" w:eastAsia="Times New Roman" w:hAnsi="Bookman Old Style"/>
          <w:bCs/>
          <w:i/>
          <w:iCs/>
          <w:sz w:val="24"/>
          <w:szCs w:val="24"/>
        </w:rPr>
        <w:t>-alumina  supported hetero</w:t>
      </w:r>
      <w:r w:rsidR="003C699F">
        <w:rPr>
          <w:rFonts w:ascii="Bookman Old Style" w:eastAsia="Times New Roman" w:hAnsi="Bookman Old Style"/>
          <w:bCs/>
          <w:i/>
          <w:iCs/>
          <w:sz w:val="24"/>
          <w:szCs w:val="24"/>
        </w:rPr>
        <w:t xml:space="preserve">poly acid catalysts, </w:t>
      </w:r>
      <w:r w:rsidR="008F3D94">
        <w:rPr>
          <w:rFonts w:ascii="Bookman Old Style" w:eastAsia="Times New Roman" w:hAnsi="Bookman Old Style"/>
          <w:bCs/>
          <w:i/>
          <w:iCs/>
          <w:sz w:val="24"/>
          <w:szCs w:val="24"/>
        </w:rPr>
        <w:t>Chemca, 289, 1-10 (2011)</w:t>
      </w:r>
    </w:p>
    <w:p w:rsidR="00D50694" w:rsidRPr="00D50694" w:rsidRDefault="00637CEE" w:rsidP="00D50694">
      <w:pPr>
        <w:spacing w:after="0"/>
        <w:jc w:val="both"/>
        <w:rPr>
          <w:rFonts w:ascii="Bookman Old Style" w:hAnsi="Bookman Old Style"/>
          <w:b/>
          <w:color w:val="FF0000"/>
          <w:sz w:val="28"/>
          <w:szCs w:val="28"/>
        </w:rPr>
      </w:pPr>
      <w:r w:rsidRPr="00D50694">
        <w:rPr>
          <w:rFonts w:ascii="Bookman Old Style" w:hAnsi="Bookman Old Style"/>
          <w:b/>
          <w:color w:val="FF0000"/>
          <w:sz w:val="28"/>
          <w:szCs w:val="28"/>
        </w:rPr>
        <w:t>B.</w:t>
      </w:r>
      <w:r w:rsidR="002368C2" w:rsidRPr="00D50694">
        <w:rPr>
          <w:rFonts w:ascii="Bookman Old Style" w:hAnsi="Bookman Old Style"/>
          <w:b/>
          <w:color w:val="FF0000"/>
          <w:sz w:val="28"/>
          <w:szCs w:val="28"/>
        </w:rPr>
        <w:t>Symposia/Conference presentations</w:t>
      </w:r>
      <w:r w:rsidR="00D50694" w:rsidRPr="00D50694">
        <w:rPr>
          <w:rFonts w:ascii="Bookman Old Style" w:hAnsi="Bookman Old Style"/>
          <w:b/>
          <w:color w:val="FF0000"/>
          <w:sz w:val="28"/>
          <w:szCs w:val="28"/>
        </w:rPr>
        <w:t xml:space="preserve">- </w:t>
      </w:r>
      <w:r w:rsidR="00D371EB" w:rsidRPr="00D50694">
        <w:rPr>
          <w:rFonts w:ascii="Bookman Old Style" w:hAnsi="Bookman Old Style"/>
          <w:b/>
          <w:color w:val="FF0000"/>
          <w:sz w:val="28"/>
          <w:szCs w:val="28"/>
        </w:rPr>
        <w:t xml:space="preserve">(selected ones </w:t>
      </w:r>
    </w:p>
    <w:p w:rsidR="002368C2" w:rsidRPr="00D50694" w:rsidRDefault="00B16364" w:rsidP="00D50694">
      <w:pPr>
        <w:spacing w:after="0"/>
        <w:jc w:val="both"/>
        <w:rPr>
          <w:rFonts w:ascii="Bookman Old Style" w:hAnsi="Bookman Old Style"/>
          <w:b/>
          <w:color w:val="FF0000"/>
          <w:sz w:val="28"/>
          <w:szCs w:val="28"/>
        </w:rPr>
      </w:pPr>
      <w:r w:rsidRPr="00D50694">
        <w:rPr>
          <w:rFonts w:ascii="Bookman Old Style" w:hAnsi="Bookman Old Style"/>
          <w:b/>
          <w:color w:val="FF0000"/>
          <w:sz w:val="28"/>
          <w:szCs w:val="28"/>
        </w:rPr>
        <w:t>D</w:t>
      </w:r>
      <w:r w:rsidR="00D371EB" w:rsidRPr="00D50694">
        <w:rPr>
          <w:rFonts w:ascii="Bookman Old Style" w:hAnsi="Bookman Old Style"/>
          <w:b/>
          <w:color w:val="FF0000"/>
          <w:sz w:val="28"/>
          <w:szCs w:val="28"/>
        </w:rPr>
        <w:t>uring1-4-11 to 31-3-2013</w:t>
      </w:r>
      <w:r w:rsidR="002368C2" w:rsidRPr="00D50694">
        <w:rPr>
          <w:rFonts w:ascii="Bookman Old Style" w:hAnsi="Bookman Old Style"/>
          <w:b/>
          <w:color w:val="FF0000"/>
          <w:sz w:val="28"/>
          <w:szCs w:val="28"/>
        </w:rPr>
        <w:t>).</w:t>
      </w:r>
    </w:p>
    <w:p w:rsidR="00310133" w:rsidRPr="00D50694" w:rsidRDefault="00310133" w:rsidP="00D50694">
      <w:pPr>
        <w:spacing w:after="0"/>
        <w:jc w:val="both"/>
        <w:rPr>
          <w:rFonts w:ascii="Bookman Old Style" w:hAnsi="Bookman Old Style"/>
          <w:b/>
          <w:color w:val="7030A0"/>
          <w:sz w:val="28"/>
          <w:szCs w:val="28"/>
          <w:u w:val="single"/>
        </w:rPr>
      </w:pPr>
      <w:r w:rsidRPr="00D50694">
        <w:rPr>
          <w:rFonts w:ascii="Bookman Old Style" w:hAnsi="Bookman Old Style"/>
          <w:b/>
          <w:color w:val="7030A0"/>
          <w:sz w:val="28"/>
          <w:szCs w:val="28"/>
        </w:rPr>
        <w:t>Indian conferences</w:t>
      </w:r>
    </w:p>
    <w:p w:rsidR="002368C2" w:rsidRPr="00D50694" w:rsidRDefault="002368C2" w:rsidP="002368C2">
      <w:pPr>
        <w:numPr>
          <w:ilvl w:val="0"/>
          <w:numId w:val="2"/>
        </w:numPr>
        <w:jc w:val="both"/>
        <w:rPr>
          <w:rFonts w:ascii="Bookman Old Style" w:hAnsi="Bookman Old Style"/>
          <w:color w:val="000000"/>
          <w:sz w:val="24"/>
          <w:szCs w:val="24"/>
        </w:rPr>
      </w:pPr>
      <w:r w:rsidRPr="00D50694">
        <w:rPr>
          <w:rFonts w:ascii="Bookman Old Style" w:hAnsi="Bookman Old Style"/>
          <w:color w:val="000000"/>
          <w:sz w:val="24"/>
          <w:szCs w:val="24"/>
        </w:rPr>
        <w:t>Sankaranarayanan, A.Pandurangan,,K.Thirunavukkarasu, and S.Sivasanker, Transesterification  of sun flower oil over supported MoO</w:t>
      </w:r>
      <w:r w:rsidRPr="00D50694">
        <w:rPr>
          <w:rFonts w:ascii="Bookman Old Style" w:hAnsi="Bookman Old Style"/>
          <w:color w:val="000000"/>
          <w:sz w:val="24"/>
          <w:szCs w:val="24"/>
          <w:vertAlign w:val="subscript"/>
        </w:rPr>
        <w:t>3</w:t>
      </w:r>
      <w:r w:rsidRPr="00D50694">
        <w:rPr>
          <w:rFonts w:ascii="Bookman Old Style" w:hAnsi="Bookman Old Style"/>
          <w:color w:val="000000"/>
          <w:sz w:val="24"/>
          <w:szCs w:val="24"/>
        </w:rPr>
        <w:t xml:space="preserve"> catalysts -15</w:t>
      </w:r>
      <w:r w:rsidRPr="00D50694">
        <w:rPr>
          <w:rFonts w:ascii="Bookman Old Style" w:hAnsi="Bookman Old Style"/>
          <w:color w:val="000000"/>
          <w:sz w:val="24"/>
          <w:szCs w:val="24"/>
          <w:vertAlign w:val="superscript"/>
        </w:rPr>
        <w:t>th</w:t>
      </w:r>
      <w:r w:rsidRPr="00D50694">
        <w:rPr>
          <w:rFonts w:ascii="Bookman Old Style" w:hAnsi="Bookman Old Style"/>
          <w:color w:val="000000"/>
          <w:sz w:val="24"/>
          <w:szCs w:val="24"/>
        </w:rPr>
        <w:t xml:space="preserve"> national workshop pn the role of new mat</w:t>
      </w:r>
      <w:r w:rsidR="00310133" w:rsidRPr="00D50694">
        <w:rPr>
          <w:rFonts w:ascii="Bookman Old Style" w:hAnsi="Bookman Old Style"/>
          <w:color w:val="000000"/>
          <w:sz w:val="24"/>
          <w:szCs w:val="24"/>
        </w:rPr>
        <w:t>e</w:t>
      </w:r>
      <w:r w:rsidRPr="00D50694">
        <w:rPr>
          <w:rFonts w:ascii="Bookman Old Style" w:hAnsi="Bookman Old Style"/>
          <w:color w:val="000000"/>
          <w:sz w:val="24"/>
          <w:szCs w:val="24"/>
        </w:rPr>
        <w:t>rials in catalysis, NCCR, IITM, December 11-13, 2011.</w:t>
      </w:r>
    </w:p>
    <w:p w:rsidR="002368C2" w:rsidRPr="00D50694" w:rsidRDefault="002368C2" w:rsidP="002368C2">
      <w:pPr>
        <w:numPr>
          <w:ilvl w:val="0"/>
          <w:numId w:val="2"/>
        </w:numPr>
        <w:jc w:val="both"/>
        <w:rPr>
          <w:rFonts w:ascii="Bookman Old Style" w:hAnsi="Bookman Old Style"/>
          <w:color w:val="000000"/>
          <w:sz w:val="24"/>
          <w:szCs w:val="24"/>
        </w:rPr>
      </w:pPr>
      <w:r w:rsidRPr="00D50694">
        <w:rPr>
          <w:rFonts w:ascii="Bookman Old Style" w:hAnsi="Bookman Old Style"/>
          <w:color w:val="000000"/>
          <w:sz w:val="24"/>
          <w:szCs w:val="24"/>
        </w:rPr>
        <w:t>Sankaranarayanan T.M. M.Banu, Pandurangan A and S.Sivasanker, Trans-esterification of triglycerides with alcohols over MoO</w:t>
      </w:r>
      <w:r w:rsidRPr="00D50694">
        <w:rPr>
          <w:rFonts w:ascii="Bookman Old Style" w:hAnsi="Bookman Old Style"/>
          <w:color w:val="000000"/>
          <w:sz w:val="24"/>
          <w:szCs w:val="24"/>
          <w:vertAlign w:val="subscript"/>
        </w:rPr>
        <w:t>3</w:t>
      </w:r>
      <w:r w:rsidRPr="00D50694">
        <w:rPr>
          <w:rFonts w:ascii="Bookman Old Style" w:hAnsi="Bookman Old Style"/>
          <w:color w:val="000000"/>
          <w:sz w:val="24"/>
          <w:szCs w:val="24"/>
        </w:rPr>
        <w:t>-Al</w:t>
      </w:r>
      <w:r w:rsidRPr="00D50694">
        <w:rPr>
          <w:rFonts w:ascii="Bookman Old Style" w:hAnsi="Bookman Old Style"/>
          <w:color w:val="000000"/>
          <w:sz w:val="24"/>
          <w:szCs w:val="24"/>
          <w:vertAlign w:val="subscript"/>
        </w:rPr>
        <w:t>2</w:t>
      </w:r>
      <w:r w:rsidRPr="00D50694">
        <w:rPr>
          <w:rFonts w:ascii="Bookman Old Style" w:hAnsi="Bookman Old Style"/>
          <w:color w:val="000000"/>
          <w:sz w:val="24"/>
          <w:szCs w:val="24"/>
        </w:rPr>
        <w:t>O</w:t>
      </w:r>
      <w:r w:rsidRPr="00D50694">
        <w:rPr>
          <w:rFonts w:ascii="Bookman Old Style" w:hAnsi="Bookman Old Style"/>
          <w:color w:val="000000"/>
          <w:sz w:val="24"/>
          <w:szCs w:val="24"/>
          <w:vertAlign w:val="subscript"/>
        </w:rPr>
        <w:t>3</w:t>
      </w:r>
      <w:r w:rsidRPr="00D50694">
        <w:rPr>
          <w:rFonts w:ascii="Bookman Old Style" w:hAnsi="Bookman Old Style"/>
          <w:color w:val="000000"/>
          <w:sz w:val="24"/>
          <w:szCs w:val="24"/>
        </w:rPr>
        <w:t xml:space="preserve"> catalysts, 20</w:t>
      </w:r>
      <w:r w:rsidRPr="00D50694">
        <w:rPr>
          <w:rFonts w:ascii="Bookman Old Style" w:hAnsi="Bookman Old Style"/>
          <w:color w:val="000000"/>
          <w:sz w:val="24"/>
          <w:szCs w:val="24"/>
          <w:vertAlign w:val="superscript"/>
        </w:rPr>
        <w:t>th</w:t>
      </w:r>
      <w:r w:rsidRPr="00D50694">
        <w:rPr>
          <w:rFonts w:ascii="Bookman Old Style" w:hAnsi="Bookman Old Style"/>
          <w:color w:val="000000"/>
          <w:sz w:val="24"/>
          <w:szCs w:val="24"/>
        </w:rPr>
        <w:t xml:space="preserve"> National symposium on catalysis for energy conversion and conservation of environment, NCCR, IITM December 19-22 (2010).</w:t>
      </w:r>
    </w:p>
    <w:p w:rsidR="0087348C" w:rsidRPr="0087348C" w:rsidRDefault="002368C2" w:rsidP="0087348C">
      <w:pPr>
        <w:pStyle w:val="ListParagraph"/>
        <w:numPr>
          <w:ilvl w:val="0"/>
          <w:numId w:val="2"/>
        </w:numPr>
        <w:jc w:val="both"/>
        <w:rPr>
          <w:rFonts w:ascii="Bookman Old Style" w:hAnsi="Bookman Old Style"/>
          <w:color w:val="000000"/>
          <w:sz w:val="24"/>
          <w:szCs w:val="24"/>
        </w:rPr>
      </w:pPr>
      <w:r w:rsidRPr="0087348C">
        <w:rPr>
          <w:rFonts w:ascii="Bookman Old Style" w:hAnsi="Bookman Old Style"/>
          <w:color w:val="000000"/>
          <w:sz w:val="24"/>
          <w:szCs w:val="24"/>
        </w:rPr>
        <w:t>Sankaranarayan,T.M., Pandurangan A and S.Sivasanker, Hydro-</w:t>
      </w:r>
      <w:r w:rsidR="0087348C" w:rsidRPr="0087348C">
        <w:rPr>
          <w:rFonts w:ascii="Bookman Old Style" w:hAnsi="Bookman Old Style"/>
          <w:color w:val="000000"/>
          <w:sz w:val="24"/>
          <w:szCs w:val="24"/>
        </w:rPr>
        <w:t xml:space="preserve">   </w:t>
      </w:r>
    </w:p>
    <w:p w:rsidR="002368C2" w:rsidRPr="0087348C" w:rsidRDefault="002368C2" w:rsidP="0087348C">
      <w:pPr>
        <w:pStyle w:val="ListParagraph"/>
        <w:jc w:val="both"/>
        <w:rPr>
          <w:rFonts w:ascii="Bookman Old Style" w:hAnsi="Bookman Old Style"/>
          <w:color w:val="0070C0"/>
          <w:sz w:val="24"/>
          <w:szCs w:val="24"/>
        </w:rPr>
      </w:pPr>
      <w:r w:rsidRPr="0087348C">
        <w:rPr>
          <w:rFonts w:ascii="Bookman Old Style" w:hAnsi="Bookman Old Style"/>
          <w:color w:val="000000"/>
          <w:sz w:val="24"/>
          <w:szCs w:val="24"/>
        </w:rPr>
        <w:t>processing of diesel and vegetable oil blends, National conference on advance in Nano-materials in catalysis, Loyola College, December18-19 (2010</w:t>
      </w:r>
      <w:r w:rsidRPr="0087348C">
        <w:rPr>
          <w:rFonts w:ascii="Bookman Old Style" w:hAnsi="Bookman Old Style"/>
          <w:color w:val="0070C0"/>
          <w:sz w:val="24"/>
          <w:szCs w:val="24"/>
        </w:rPr>
        <w:t xml:space="preserve">)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
          <w:iCs/>
          <w:sz w:val="24"/>
          <w:szCs w:val="24"/>
        </w:rPr>
        <w:t>5.</w:t>
      </w:r>
      <w:r w:rsidRPr="00D50694">
        <w:rPr>
          <w:rFonts w:ascii="Bookman Old Style" w:eastAsia="Times New Roman" w:hAnsi="Bookman Old Style"/>
          <w:i/>
          <w:iCs/>
          <w:sz w:val="24"/>
          <w:szCs w:val="24"/>
        </w:rPr>
        <w:tab/>
      </w:r>
      <w:r w:rsidRPr="00D50694">
        <w:rPr>
          <w:rFonts w:ascii="Bookman Old Style" w:eastAsia="Times New Roman" w:hAnsi="Bookman Old Style"/>
          <w:iCs/>
          <w:sz w:val="24"/>
          <w:szCs w:val="24"/>
        </w:rPr>
        <w:t xml:space="preserve">The role of material science in modern technology, presentation on 5th April 2013, in Saveetha College of Engineering, Chennai.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6.</w:t>
      </w:r>
      <w:r w:rsidRPr="00D50694">
        <w:rPr>
          <w:rFonts w:ascii="Bookman Old Style" w:eastAsia="Times New Roman" w:hAnsi="Bookman Old Style"/>
          <w:iCs/>
          <w:sz w:val="24"/>
          <w:szCs w:val="24"/>
        </w:rPr>
        <w:tab/>
        <w:t xml:space="preserve">One dimensional nano materials for electrochemical applications 243rd ACS meeting at San Diego, March 25-29 (2012).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lastRenderedPageBreak/>
        <w:t>7.</w:t>
      </w:r>
      <w:r w:rsidRPr="00D50694">
        <w:rPr>
          <w:rFonts w:ascii="Bookman Old Style" w:eastAsia="Times New Roman" w:hAnsi="Bookman Old Style"/>
          <w:iCs/>
          <w:sz w:val="24"/>
          <w:szCs w:val="24"/>
        </w:rPr>
        <w:tab/>
        <w:t>One dimensional nanomaaterials of Mo and W for electrocatalysis, at the 21st National symposium on catalysis ”.at IICT, Feb 2013)</w:t>
      </w:r>
    </w:p>
    <w:p w:rsidR="00236482" w:rsidRDefault="002368C2" w:rsidP="00236482">
      <w:pPr>
        <w:spacing w:after="0" w:line="240" w:lineRule="auto"/>
        <w:ind w:left="360"/>
        <w:rPr>
          <w:rFonts w:ascii="Bookman Old Style" w:eastAsia="Times New Roman" w:hAnsi="Bookman Old Style"/>
          <w:iCs/>
          <w:sz w:val="24"/>
          <w:szCs w:val="24"/>
        </w:rPr>
      </w:pPr>
      <w:r w:rsidRPr="00D50694">
        <w:rPr>
          <w:rFonts w:ascii="Bookman Old Style" w:eastAsia="Times New Roman" w:hAnsi="Bookman Old Style"/>
          <w:iCs/>
          <w:sz w:val="24"/>
          <w:szCs w:val="24"/>
        </w:rPr>
        <w:t>8.</w:t>
      </w:r>
      <w:r w:rsidRPr="00D50694">
        <w:rPr>
          <w:rFonts w:ascii="Bookman Old Style" w:eastAsia="Times New Roman" w:hAnsi="Bookman Old Style"/>
          <w:iCs/>
          <w:sz w:val="24"/>
          <w:szCs w:val="24"/>
        </w:rPr>
        <w:tab/>
        <w:t xml:space="preserve"> Developments in Fuel cells in sacred heart College, Thirupattur, Feb</w:t>
      </w:r>
      <w:r w:rsidR="00236482">
        <w:rPr>
          <w:rFonts w:ascii="Bookman Old Style" w:eastAsia="Times New Roman" w:hAnsi="Bookman Old Style"/>
          <w:iCs/>
          <w:sz w:val="24"/>
          <w:szCs w:val="24"/>
        </w:rPr>
        <w:t>.</w:t>
      </w:r>
    </w:p>
    <w:p w:rsidR="002368C2" w:rsidRPr="00D50694" w:rsidRDefault="0087348C" w:rsidP="0087348C">
      <w:pPr>
        <w:spacing w:after="0" w:line="240" w:lineRule="auto"/>
        <w:rPr>
          <w:rFonts w:ascii="Bookman Old Style" w:eastAsia="Times New Roman" w:hAnsi="Bookman Old Style"/>
          <w:iCs/>
          <w:sz w:val="24"/>
          <w:szCs w:val="24"/>
        </w:rPr>
      </w:pPr>
      <w:r>
        <w:rPr>
          <w:rFonts w:ascii="Bookman Old Style" w:eastAsia="Times New Roman" w:hAnsi="Bookman Old Style"/>
          <w:iCs/>
          <w:sz w:val="24"/>
          <w:szCs w:val="24"/>
        </w:rPr>
        <w:t xml:space="preserve">          </w:t>
      </w:r>
      <w:r w:rsidR="002368C2" w:rsidRPr="00D50694">
        <w:rPr>
          <w:rFonts w:ascii="Bookman Old Style" w:eastAsia="Times New Roman" w:hAnsi="Bookman Old Style"/>
          <w:iCs/>
          <w:sz w:val="24"/>
          <w:szCs w:val="24"/>
        </w:rPr>
        <w:t xml:space="preserve">28,2013. ”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9.</w:t>
      </w:r>
      <w:r w:rsidRPr="00D50694">
        <w:rPr>
          <w:rFonts w:ascii="Bookman Old Style" w:eastAsia="Times New Roman" w:hAnsi="Bookman Old Style"/>
          <w:iCs/>
          <w:sz w:val="24"/>
          <w:szCs w:val="24"/>
        </w:rPr>
        <w:tab/>
        <w:t>Kuppan, B. Viswanathan, B. Selvam, P. (2008). “'Synthesis of Novel Nanoporous Carbon NCCR-41 NANO-2008, June 1-6, 2008, Rio-de-Janeiro, pp. 370.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10. Murthy, PalleR,</w:t>
      </w:r>
      <w:r w:rsidR="00AB7337">
        <w:rPr>
          <w:rFonts w:ascii="Bookman Old Style" w:eastAsia="Times New Roman" w:hAnsi="Bookman Old Style"/>
          <w:iCs/>
          <w:sz w:val="24"/>
          <w:szCs w:val="24"/>
        </w:rPr>
        <w:t xml:space="preserve"> </w:t>
      </w:r>
      <w:r w:rsidRPr="00D50694">
        <w:rPr>
          <w:rFonts w:ascii="Bookman Old Style" w:eastAsia="Times New Roman" w:hAnsi="Bookman Old Style"/>
          <w:iCs/>
          <w:sz w:val="24"/>
          <w:szCs w:val="24"/>
        </w:rPr>
        <w:t>Dissanayake, Aradhana, Milev, AdriyanKannangara, Kamali, Selvam</w:t>
      </w:r>
      <w:r w:rsidR="00AB7337">
        <w:rPr>
          <w:rFonts w:ascii="Bookman Old Style" w:eastAsia="Times New Roman" w:hAnsi="Bookman Old Style"/>
          <w:iCs/>
          <w:sz w:val="24"/>
          <w:szCs w:val="24"/>
        </w:rPr>
        <w:t xml:space="preserve"> </w:t>
      </w:r>
      <w:r w:rsidRPr="00D50694">
        <w:rPr>
          <w:rFonts w:ascii="Bookman Old Style" w:eastAsia="Times New Roman" w:hAnsi="Bookman Old Style"/>
          <w:iCs/>
          <w:sz w:val="24"/>
          <w:szCs w:val="24"/>
        </w:rPr>
        <w:t xml:space="preserve">Parasuraman,Chemeca 2012: Quality of life through chemical engineering: 23-26 September 2012, Wellington, New Zealand Glycerol oxidation over nano-gold supported nano-graphite catalysts.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 xml:space="preserve">11. Selvam, P. Viswanathan, B. Kuppan, B. (2008). Nanoporous Carbon Supported Platinum (Pt/NCCR-41) Electrocatalyst for Methanol Oxidation, June 11-13, 2008, Porto, pp. 29.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 xml:space="preserve">12. Kuppan, B. Viswanathan, B. Selvam, P. (2009). Mesoporous Carbon Nitride Supported Platinum (Pt/NCMK-33) Electrocatalyst for Methanol Oxidation, CATSYMP-19, January 18-21, 2009, Pune, pp. OR-64. </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13. Selvam, P. Viswanathan, B. Kuppan, B. (2009) “Platinum supported Nanoporous Carbon / Nitrogen containing Carbon Molecular Sieves: Promising Electrocatalyst for Methanol Fuel Cell Application, ICMAT-2009 - Symposium I, June 28-July 3, 2009, Singapore, pp. 9.</w:t>
      </w:r>
    </w:p>
    <w:p w:rsidR="002368C2" w:rsidRPr="00D50694" w:rsidRDefault="002368C2" w:rsidP="002368C2">
      <w:pPr>
        <w:spacing w:before="100" w:beforeAutospacing="1" w:after="100" w:afterAutospacing="1" w:line="240" w:lineRule="auto"/>
        <w:ind w:left="720" w:hanging="360"/>
        <w:rPr>
          <w:rFonts w:ascii="Bookman Old Style" w:eastAsia="Times New Roman" w:hAnsi="Bookman Old Style"/>
          <w:iCs/>
          <w:sz w:val="24"/>
          <w:szCs w:val="24"/>
        </w:rPr>
      </w:pPr>
      <w:r w:rsidRPr="00D50694">
        <w:rPr>
          <w:rFonts w:ascii="Bookman Old Style" w:eastAsia="Times New Roman" w:hAnsi="Bookman Old Style"/>
          <w:iCs/>
          <w:sz w:val="24"/>
          <w:szCs w:val="24"/>
        </w:rPr>
        <w:t xml:space="preserve">14. Kuppan, B. Viswanathan, B. Selvam, P. (2010). Platinum supported on Ordered Mesoporous Molecular sieves: Promising Electro Catalyst for Direct Methanol Fuel Cell Application, 20th National Symposium on Catalysis, December 19-22, 2010, Chennai, pp. 146. </w:t>
      </w:r>
    </w:p>
    <w:p w:rsidR="002368C2" w:rsidRPr="00E256F3" w:rsidRDefault="002368C2" w:rsidP="002368C2">
      <w:pPr>
        <w:spacing w:before="100" w:beforeAutospacing="1" w:after="100" w:afterAutospacing="1" w:line="240" w:lineRule="auto"/>
        <w:ind w:left="720" w:hanging="360"/>
        <w:rPr>
          <w:rFonts w:ascii="Bookman Old Style" w:hAnsi="Bookman Old Style"/>
          <w:color w:val="0070C0"/>
          <w:sz w:val="24"/>
          <w:szCs w:val="24"/>
        </w:rPr>
      </w:pPr>
      <w:r w:rsidRPr="00D50694">
        <w:rPr>
          <w:rFonts w:ascii="Bookman Old Style" w:eastAsia="Times New Roman" w:hAnsi="Bookman Old Style"/>
          <w:iCs/>
          <w:sz w:val="24"/>
          <w:szCs w:val="24"/>
        </w:rPr>
        <w:t>15. Selvam, P. Viswanathan, B. Kuppan, B. Ramanamurthy, P. (2010). “Synthesis and characterization of gold supported mesoporous carbons, 20th National Symposium on Catalysis for Energy Conversion and Conservation of Environment", December 19-22, 2010, Chennai, pp. 147</w:t>
      </w:r>
      <w:r w:rsidRPr="00E256F3">
        <w:rPr>
          <w:rFonts w:ascii="Bookman Old Style" w:eastAsia="Times New Roman" w:hAnsi="Bookman Old Style"/>
          <w:iCs/>
          <w:sz w:val="24"/>
          <w:szCs w:val="24"/>
        </w:rPr>
        <w:t>.</w:t>
      </w:r>
    </w:p>
    <w:p w:rsidR="002368C2" w:rsidRPr="00792767" w:rsidRDefault="002368C2" w:rsidP="00792767">
      <w:pPr>
        <w:spacing w:before="100" w:beforeAutospacing="1" w:after="100" w:afterAutospacing="1" w:line="240" w:lineRule="auto"/>
        <w:ind w:left="360"/>
        <w:jc w:val="both"/>
        <w:rPr>
          <w:rFonts w:ascii="Bookman Old Style" w:eastAsia="Times New Roman" w:hAnsi="Bookman Old Style"/>
          <w:iCs/>
          <w:sz w:val="24"/>
          <w:szCs w:val="24"/>
        </w:rPr>
      </w:pPr>
      <w:r w:rsidRPr="00E256F3">
        <w:rPr>
          <w:rFonts w:ascii="Bookman Old Style" w:eastAsia="Times New Roman" w:hAnsi="Bookman Old Style"/>
          <w:iCs/>
          <w:sz w:val="24"/>
          <w:szCs w:val="24"/>
        </w:rPr>
        <w:t xml:space="preserve">16. Kuppan, B. Viswanathan, B. Selvam, P. (2011). “Platinum supported </w:t>
      </w:r>
      <w:r w:rsidR="00792767">
        <w:rPr>
          <w:rFonts w:ascii="Bookman Old Style" w:eastAsia="Times New Roman" w:hAnsi="Bookman Old Style"/>
          <w:iCs/>
          <w:sz w:val="24"/>
          <w:szCs w:val="24"/>
        </w:rPr>
        <w:t xml:space="preserve">         </w:t>
      </w:r>
      <w:r w:rsidRPr="00E256F3">
        <w:rPr>
          <w:rFonts w:ascii="Bookman Old Style" w:eastAsia="Times New Roman" w:hAnsi="Bookman Old Style"/>
          <w:iCs/>
          <w:sz w:val="24"/>
          <w:szCs w:val="24"/>
        </w:rPr>
        <w:t xml:space="preserve">on Ordered    Mesoporous Carbon (Pt/CMK-n; NCCR-n) as Electrocatalyst for Direct Methanol Fuel Cell Applications, 15th National Workshop on the Role of Materials in Catalysis, December 11-13, 2011, Chennai, pp. 93. </w:t>
      </w:r>
    </w:p>
    <w:p w:rsidR="00151099" w:rsidRDefault="00D50694" w:rsidP="00151099">
      <w:pPr>
        <w:spacing w:after="0"/>
        <w:jc w:val="both"/>
        <w:rPr>
          <w:rFonts w:ascii="Bookman Old Style" w:eastAsia="Times New Roman" w:hAnsi="Bookman Old Style"/>
          <w:iCs/>
          <w:sz w:val="24"/>
          <w:szCs w:val="24"/>
        </w:rPr>
      </w:pPr>
      <w:r>
        <w:rPr>
          <w:rFonts w:ascii="Bookman Old Style" w:eastAsia="Times New Roman" w:hAnsi="Bookman Old Style"/>
          <w:iCs/>
          <w:sz w:val="24"/>
          <w:szCs w:val="24"/>
        </w:rPr>
        <w:t xml:space="preserve">      17.</w:t>
      </w:r>
      <w:r w:rsidR="002368C2" w:rsidRPr="00D50694">
        <w:rPr>
          <w:rFonts w:ascii="Bookman Old Style" w:eastAsia="Times New Roman" w:hAnsi="Bookman Old Style"/>
          <w:iCs/>
          <w:sz w:val="24"/>
          <w:szCs w:val="24"/>
        </w:rPr>
        <w:t>Kuppan, B. Viswanathan, B. Selvam, P. (2012). “Platinum</w:t>
      </w:r>
      <w:r w:rsidR="00151099">
        <w:rPr>
          <w:rFonts w:ascii="Bookman Old Style" w:eastAsia="Times New Roman" w:hAnsi="Bookman Old Style"/>
          <w:iCs/>
          <w:sz w:val="24"/>
          <w:szCs w:val="24"/>
        </w:rPr>
        <w:t xml:space="preserve"> supported</w:t>
      </w:r>
    </w:p>
    <w:p w:rsidR="00151099" w:rsidRDefault="00792767" w:rsidP="00151099">
      <w:pPr>
        <w:spacing w:after="0"/>
        <w:jc w:val="both"/>
        <w:rPr>
          <w:rFonts w:ascii="Bookman Old Style" w:eastAsia="Times New Roman" w:hAnsi="Bookman Old Style"/>
          <w:iCs/>
          <w:sz w:val="24"/>
          <w:szCs w:val="24"/>
        </w:rPr>
      </w:pPr>
      <w:r>
        <w:rPr>
          <w:rFonts w:ascii="Bookman Old Style" w:eastAsia="Times New Roman" w:hAnsi="Bookman Old Style"/>
          <w:iCs/>
          <w:sz w:val="24"/>
          <w:szCs w:val="24"/>
        </w:rPr>
        <w:t xml:space="preserve">           </w:t>
      </w:r>
      <w:r w:rsidR="002368C2" w:rsidRPr="00D50694">
        <w:rPr>
          <w:rFonts w:ascii="Bookman Old Style" w:eastAsia="Times New Roman" w:hAnsi="Bookman Old Style"/>
          <w:iCs/>
          <w:sz w:val="24"/>
          <w:szCs w:val="24"/>
        </w:rPr>
        <w:t>supported Nitrogen-containing Ordered Mesoporous Carbon (NCMK-</w:t>
      </w:r>
    </w:p>
    <w:p w:rsidR="00151099" w:rsidRDefault="00D24F96" w:rsidP="00151099">
      <w:pPr>
        <w:spacing w:after="0"/>
        <w:jc w:val="both"/>
        <w:rPr>
          <w:rFonts w:ascii="Bookman Old Style" w:eastAsia="Times New Roman" w:hAnsi="Bookman Old Style"/>
          <w:iCs/>
          <w:sz w:val="24"/>
          <w:szCs w:val="24"/>
        </w:rPr>
      </w:pPr>
      <w:r>
        <w:rPr>
          <w:rFonts w:ascii="Bookman Old Style" w:eastAsia="Times New Roman" w:hAnsi="Bookman Old Style"/>
          <w:iCs/>
          <w:sz w:val="24"/>
          <w:szCs w:val="24"/>
        </w:rPr>
        <w:lastRenderedPageBreak/>
        <w:t xml:space="preserve">       </w:t>
      </w:r>
      <w:r w:rsidR="002368C2" w:rsidRPr="00D50694">
        <w:rPr>
          <w:rFonts w:ascii="Bookman Old Style" w:eastAsia="Times New Roman" w:hAnsi="Bookman Old Style"/>
          <w:iCs/>
          <w:sz w:val="24"/>
          <w:szCs w:val="24"/>
        </w:rPr>
        <w:t>33) asElectrocatalyst for Direct Methanol Fuel Cells, ACS 243</w:t>
      </w:r>
      <w:r w:rsidR="002368C2" w:rsidRPr="00151099">
        <w:rPr>
          <w:rFonts w:ascii="Bookman Old Style" w:eastAsia="Times New Roman" w:hAnsi="Bookman Old Style"/>
          <w:iCs/>
          <w:sz w:val="24"/>
          <w:szCs w:val="24"/>
          <w:vertAlign w:val="superscript"/>
        </w:rPr>
        <w:t>rd</w:t>
      </w:r>
    </w:p>
    <w:p w:rsidR="00151099" w:rsidRDefault="002368C2" w:rsidP="00151099">
      <w:pPr>
        <w:spacing w:after="0"/>
        <w:jc w:val="both"/>
        <w:rPr>
          <w:rFonts w:ascii="Bookman Old Style" w:eastAsia="Times New Roman" w:hAnsi="Bookman Old Style"/>
          <w:iCs/>
          <w:sz w:val="24"/>
          <w:szCs w:val="24"/>
        </w:rPr>
      </w:pPr>
      <w:r w:rsidRPr="00D50694">
        <w:rPr>
          <w:rFonts w:ascii="Bookman Old Style" w:eastAsia="Times New Roman" w:hAnsi="Bookman Old Style"/>
          <w:iCs/>
          <w:sz w:val="24"/>
          <w:szCs w:val="24"/>
        </w:rPr>
        <w:t xml:space="preserve"> </w:t>
      </w:r>
      <w:r w:rsidR="00D24F96">
        <w:rPr>
          <w:rFonts w:ascii="Bookman Old Style" w:eastAsia="Times New Roman" w:hAnsi="Bookman Old Style"/>
          <w:iCs/>
          <w:sz w:val="24"/>
          <w:szCs w:val="24"/>
        </w:rPr>
        <w:t xml:space="preserve">      </w:t>
      </w:r>
      <w:r w:rsidRPr="00D50694">
        <w:rPr>
          <w:rFonts w:ascii="Bookman Old Style" w:eastAsia="Times New Roman" w:hAnsi="Bookman Old Style"/>
          <w:iCs/>
          <w:sz w:val="24"/>
          <w:szCs w:val="24"/>
        </w:rPr>
        <w:t xml:space="preserve">National Meeting, March 25-29, Fuel Chemistry Division, San </w:t>
      </w:r>
    </w:p>
    <w:p w:rsidR="002368C2" w:rsidRPr="00D50694" w:rsidRDefault="00D24F96" w:rsidP="00151099">
      <w:pPr>
        <w:spacing w:after="0"/>
        <w:jc w:val="both"/>
        <w:rPr>
          <w:rFonts w:ascii="Bookman Old Style" w:hAnsi="Bookman Old Style"/>
          <w:color w:val="0070C0"/>
          <w:sz w:val="32"/>
          <w:szCs w:val="32"/>
        </w:rPr>
      </w:pPr>
      <w:r>
        <w:rPr>
          <w:rFonts w:ascii="Bookman Old Style" w:eastAsia="Times New Roman" w:hAnsi="Bookman Old Style"/>
          <w:iCs/>
          <w:sz w:val="24"/>
          <w:szCs w:val="24"/>
        </w:rPr>
        <w:t xml:space="preserve">        </w:t>
      </w:r>
      <w:r w:rsidR="002368C2" w:rsidRPr="00D50694">
        <w:rPr>
          <w:rFonts w:ascii="Bookman Old Style" w:eastAsia="Times New Roman" w:hAnsi="Bookman Old Style"/>
          <w:iCs/>
          <w:sz w:val="24"/>
          <w:szCs w:val="24"/>
        </w:rPr>
        <w:t xml:space="preserve">Diego, pp. 751.   </w:t>
      </w:r>
    </w:p>
    <w:p w:rsidR="002368C2" w:rsidRPr="00765BD2" w:rsidRDefault="00151099" w:rsidP="00151099">
      <w:pPr>
        <w:spacing w:before="100" w:beforeAutospacing="1" w:after="100" w:afterAutospacing="1" w:line="240" w:lineRule="auto"/>
        <w:ind w:left="360"/>
        <w:jc w:val="both"/>
        <w:rPr>
          <w:rFonts w:ascii="Bookman Old Style" w:eastAsia="Times New Roman" w:hAnsi="Bookman Old Style"/>
          <w:i/>
          <w:iCs/>
          <w:sz w:val="24"/>
          <w:szCs w:val="24"/>
        </w:rPr>
      </w:pPr>
      <w:r>
        <w:rPr>
          <w:rFonts w:ascii="Bookman Old Style" w:eastAsia="Times New Roman" w:hAnsi="Bookman Old Style"/>
          <w:iCs/>
          <w:sz w:val="24"/>
          <w:szCs w:val="24"/>
        </w:rPr>
        <w:t xml:space="preserve">18. </w:t>
      </w:r>
      <w:r w:rsidR="002368C2" w:rsidRPr="00151099">
        <w:rPr>
          <w:rFonts w:ascii="Bookman Old Style" w:eastAsia="Times New Roman" w:hAnsi="Bookman Old Style"/>
          <w:iCs/>
          <w:sz w:val="24"/>
          <w:szCs w:val="24"/>
        </w:rPr>
        <w:t>Selvam, P. and  Kuppan, B. (2012). “Platinum-supported Nanoporous Carbon (Pt/CMK-3) as Electrocatalyst for Methanol Fuel Cell, HKICEAS-2012, December 14-16, Hong Kong, pp. 68</w:t>
      </w:r>
      <w:r w:rsidR="002368C2" w:rsidRPr="00151099">
        <w:rPr>
          <w:rFonts w:ascii="Bookman Old Style" w:eastAsia="Times New Roman" w:hAnsi="Bookman Old Style"/>
          <w:i/>
          <w:iCs/>
          <w:sz w:val="17"/>
          <w:szCs w:val="17"/>
        </w:rPr>
        <w:t>.</w:t>
      </w:r>
      <w:r w:rsidR="00765BD2">
        <w:rPr>
          <w:rFonts w:ascii="Bookman Old Style" w:eastAsia="Times New Roman" w:hAnsi="Bookman Old Style"/>
          <w:i/>
          <w:iCs/>
          <w:sz w:val="17"/>
          <w:szCs w:val="17"/>
        </w:rPr>
        <w:t xml:space="preserve"> </w:t>
      </w:r>
      <w:r w:rsidR="00765BD2" w:rsidRPr="00765BD2">
        <w:rPr>
          <w:rFonts w:ascii="Bookman Old Style" w:eastAsia="Times New Roman" w:hAnsi="Bookman Old Style"/>
          <w:i/>
          <w:iCs/>
          <w:sz w:val="24"/>
          <w:szCs w:val="24"/>
        </w:rPr>
        <w:t>ACS</w:t>
      </w:r>
      <w:r w:rsidR="00765BD2">
        <w:rPr>
          <w:rFonts w:ascii="Bookman Old Style" w:eastAsia="Times New Roman" w:hAnsi="Bookman Old Style"/>
          <w:i/>
          <w:iCs/>
          <w:sz w:val="24"/>
          <w:szCs w:val="24"/>
        </w:rPr>
        <w:t xml:space="preserve">  Symp.</w:t>
      </w:r>
      <w:r w:rsidR="008B0461">
        <w:rPr>
          <w:rFonts w:ascii="Bookman Old Style" w:eastAsia="Times New Roman" w:hAnsi="Bookman Old Style"/>
          <w:i/>
          <w:iCs/>
          <w:sz w:val="24"/>
          <w:szCs w:val="24"/>
        </w:rPr>
        <w:t>Div.Fuel Chem.Prepr.2012,751</w:t>
      </w:r>
    </w:p>
    <w:p w:rsidR="00310133" w:rsidRPr="00151099" w:rsidRDefault="002368C2" w:rsidP="00151099">
      <w:pPr>
        <w:pStyle w:val="ListParagraph"/>
        <w:numPr>
          <w:ilvl w:val="0"/>
          <w:numId w:val="41"/>
        </w:numPr>
        <w:spacing w:before="100" w:beforeAutospacing="1" w:after="0" w:afterAutospacing="1" w:line="240" w:lineRule="auto"/>
        <w:jc w:val="both"/>
        <w:rPr>
          <w:rFonts w:ascii="Bookman Old Style" w:hAnsi="Bookman Old Style"/>
          <w:sz w:val="24"/>
          <w:szCs w:val="24"/>
        </w:rPr>
      </w:pPr>
      <w:r w:rsidRPr="00151099">
        <w:rPr>
          <w:rFonts w:ascii="Bookman Old Style" w:hAnsi="Bookman Old Style"/>
          <w:sz w:val="24"/>
          <w:szCs w:val="24"/>
        </w:rPr>
        <w:t>V.Jeyalakshmi, R.Mahalakshmy, K.R.KrishnamurthyandB.Viswanathan, Photo catalytic reduction of carbon dioxide by water on La modified sodium tantalate with different co-catalysts under UV-Visible radiation, Abstract submitted for APCAT 6 to be held at Taipai October, 2013.</w:t>
      </w:r>
    </w:p>
    <w:p w:rsidR="002368C2" w:rsidRPr="00151099" w:rsidRDefault="002368C2" w:rsidP="00151099">
      <w:pPr>
        <w:pStyle w:val="ListParagraph"/>
        <w:numPr>
          <w:ilvl w:val="0"/>
          <w:numId w:val="41"/>
        </w:numPr>
        <w:spacing w:before="100" w:beforeAutospacing="1" w:after="0" w:afterAutospacing="1" w:line="240" w:lineRule="auto"/>
        <w:jc w:val="both"/>
        <w:rPr>
          <w:rFonts w:ascii="Bookman Old Style" w:hAnsi="Bookman Old Style"/>
          <w:sz w:val="24"/>
          <w:szCs w:val="24"/>
        </w:rPr>
      </w:pPr>
      <w:r w:rsidRPr="00151099">
        <w:rPr>
          <w:rFonts w:ascii="Bookman Old Style" w:hAnsi="Bookman Old Style"/>
          <w:sz w:val="24"/>
          <w:szCs w:val="24"/>
        </w:rPr>
        <w:t>B.Viswanathan, Lecture on Energy for the city science exhibition on 29</w:t>
      </w:r>
      <w:r w:rsidRPr="00151099">
        <w:rPr>
          <w:rFonts w:ascii="Bookman Old Style" w:hAnsi="Bookman Old Style"/>
          <w:sz w:val="24"/>
          <w:szCs w:val="24"/>
          <w:vertAlign w:val="superscript"/>
        </w:rPr>
        <w:t>th</w:t>
      </w:r>
      <w:r w:rsidRPr="00151099">
        <w:rPr>
          <w:rFonts w:ascii="Bookman Old Style" w:hAnsi="Bookman Old Style"/>
          <w:sz w:val="24"/>
          <w:szCs w:val="24"/>
        </w:rPr>
        <w:t xml:space="preserve"> January, 2012 (Popular lecture in connection with the annual exhibition of State Council for Science and Technology).</w:t>
      </w:r>
    </w:p>
    <w:p w:rsidR="002368C2" w:rsidRPr="00D50694" w:rsidRDefault="002368C2" w:rsidP="00D371EB">
      <w:pPr>
        <w:pStyle w:val="TitleMain"/>
        <w:ind w:left="360"/>
        <w:jc w:val="left"/>
        <w:rPr>
          <w:rFonts w:ascii="Bookman Old Style" w:hAnsi="Bookman Old Style" w:cs="Times New Roman"/>
          <w:b/>
          <w:color w:val="FF0000"/>
          <w:sz w:val="28"/>
          <w:szCs w:val="28"/>
        </w:rPr>
      </w:pPr>
      <w:r w:rsidRPr="00D50694">
        <w:rPr>
          <w:rFonts w:ascii="Bookman Old Style" w:hAnsi="Bookman Old Style" w:cs="Times New Roman"/>
          <w:b/>
          <w:color w:val="FF0000"/>
          <w:sz w:val="28"/>
          <w:szCs w:val="28"/>
        </w:rPr>
        <w:t>International Conferences</w:t>
      </w:r>
    </w:p>
    <w:p w:rsidR="002368C2" w:rsidRPr="00E256F3" w:rsidRDefault="002368C2" w:rsidP="002368C2">
      <w:pPr>
        <w:pStyle w:val="TitleMain"/>
        <w:numPr>
          <w:ilvl w:val="0"/>
          <w:numId w:val="4"/>
        </w:numPr>
        <w:jc w:val="left"/>
        <w:rPr>
          <w:rFonts w:ascii="Bookman Old Style" w:hAnsi="Bookman Old Style" w:cs="Times New Roman"/>
          <w:sz w:val="24"/>
          <w:szCs w:val="24"/>
        </w:rPr>
      </w:pPr>
      <w:r w:rsidRPr="00E256F3">
        <w:rPr>
          <w:rFonts w:ascii="Bookman Old Style" w:hAnsi="Bookman Old Style" w:cs="Times New Roman"/>
          <w:sz w:val="24"/>
          <w:szCs w:val="24"/>
        </w:rPr>
        <w:t>243</w:t>
      </w:r>
      <w:r w:rsidRPr="00E256F3">
        <w:rPr>
          <w:rFonts w:ascii="Bookman Old Style" w:hAnsi="Bookman Old Style" w:cs="Times New Roman"/>
          <w:sz w:val="24"/>
          <w:szCs w:val="24"/>
          <w:vertAlign w:val="superscript"/>
        </w:rPr>
        <w:t>rd</w:t>
      </w:r>
      <w:r w:rsidRPr="00E256F3">
        <w:rPr>
          <w:rFonts w:ascii="Bookman Old Style" w:hAnsi="Bookman Old Style" w:cs="Times New Roman"/>
          <w:sz w:val="24"/>
          <w:szCs w:val="24"/>
        </w:rPr>
        <w:t xml:space="preserve"> ACS meeting at San Diego (March 2012)  </w:t>
      </w:r>
      <w:r w:rsidRPr="00E256F3">
        <w:rPr>
          <w:rStyle w:val="Hyperlink"/>
          <w:rFonts w:ascii="Bookman Old Style" w:hAnsi="Bookman Old Style" w:cs="Times New Roman"/>
          <w:bCs/>
          <w:sz w:val="24"/>
          <w:szCs w:val="24"/>
        </w:rPr>
        <w:t>1D</w:t>
      </w:r>
      <w:r w:rsidRPr="00E256F3">
        <w:rPr>
          <w:rStyle w:val="Hyperlink"/>
          <w:rFonts w:ascii="Bookman Old Style" w:hAnsi="Bookman Old Style" w:cs="Times New Roman"/>
          <w:bCs/>
          <w:color w:val="auto"/>
          <w:sz w:val="24"/>
          <w:szCs w:val="24"/>
        </w:rPr>
        <w:t>compounds of Mo/W for electrochemcial applications, B.Viswanathan, J.Rajeswari and P.S.Kishore</w:t>
      </w:r>
      <w:r w:rsidRPr="00E256F3">
        <w:rPr>
          <w:rFonts w:ascii="Bookman Old Style" w:hAnsi="Bookman Old Style" w:cs="Times New Roman"/>
          <w:sz w:val="24"/>
          <w:szCs w:val="24"/>
        </w:rPr>
        <w:t xml:space="preserve">  March (2012).</w:t>
      </w:r>
    </w:p>
    <w:p w:rsidR="002368C2" w:rsidRPr="00E256F3" w:rsidRDefault="002368C2" w:rsidP="002368C2">
      <w:pPr>
        <w:pStyle w:val="TitleMain"/>
        <w:numPr>
          <w:ilvl w:val="0"/>
          <w:numId w:val="4"/>
        </w:numPr>
        <w:jc w:val="left"/>
        <w:rPr>
          <w:rFonts w:ascii="Bookman Old Style" w:hAnsi="Bookman Old Style" w:cs="Times New Roman"/>
          <w:sz w:val="24"/>
          <w:szCs w:val="24"/>
        </w:rPr>
      </w:pPr>
      <w:r w:rsidRPr="00E256F3">
        <w:rPr>
          <w:rFonts w:ascii="Bookman Old Style" w:hAnsi="Bookman Old Style" w:cs="Times New Roman"/>
          <w:sz w:val="24"/>
          <w:szCs w:val="24"/>
        </w:rPr>
        <w:t>241</w:t>
      </w:r>
      <w:r w:rsidRPr="00E256F3">
        <w:rPr>
          <w:rFonts w:ascii="Bookman Old Style" w:hAnsi="Bookman Old Style" w:cs="Times New Roman"/>
          <w:sz w:val="24"/>
          <w:szCs w:val="24"/>
          <w:vertAlign w:val="superscript"/>
        </w:rPr>
        <w:t>st</w:t>
      </w:r>
      <w:r w:rsidRPr="00E256F3">
        <w:rPr>
          <w:rFonts w:ascii="Bookman Old Style" w:hAnsi="Bookman Old Style" w:cs="Times New Roman"/>
          <w:sz w:val="24"/>
          <w:szCs w:val="24"/>
        </w:rPr>
        <w:t xml:space="preserve"> ACS meeting at Anaheim (March 2011) The following presentations were made</w:t>
      </w:r>
    </w:p>
    <w:p w:rsidR="002368C2" w:rsidRPr="00E256F3" w:rsidRDefault="002368C2" w:rsidP="002368C2">
      <w:pPr>
        <w:pStyle w:val="TitleMain"/>
        <w:numPr>
          <w:ilvl w:val="0"/>
          <w:numId w:val="6"/>
        </w:numPr>
        <w:ind w:left="1800"/>
        <w:jc w:val="left"/>
        <w:rPr>
          <w:rFonts w:ascii="Bookman Old Style" w:hAnsi="Bookman Old Style" w:cs="Times New Roman"/>
          <w:sz w:val="24"/>
          <w:szCs w:val="24"/>
        </w:rPr>
      </w:pPr>
      <w:r w:rsidRPr="00E256F3">
        <w:rPr>
          <w:rFonts w:ascii="Bookman Old Style" w:hAnsi="Bookman Old Style"/>
          <w:sz w:val="24"/>
          <w:szCs w:val="24"/>
        </w:rPr>
        <w:t xml:space="preserve">Synthesis of O-isopropylidene derivatives from D-glucose using sulphated metal oxides by B Viswanathan, S Anuradha, and P Selvam, </w:t>
      </w:r>
    </w:p>
    <w:tbl>
      <w:tblPr>
        <w:tblW w:w="11100" w:type="dxa"/>
        <w:tblCellSpacing w:w="15" w:type="dxa"/>
        <w:tblInd w:w="-360" w:type="dxa"/>
        <w:tblCellMar>
          <w:top w:w="15" w:type="dxa"/>
          <w:left w:w="15" w:type="dxa"/>
          <w:bottom w:w="15" w:type="dxa"/>
          <w:right w:w="15" w:type="dxa"/>
        </w:tblCellMar>
        <w:tblLook w:val="04A0"/>
      </w:tblPr>
      <w:tblGrid>
        <w:gridCol w:w="571"/>
        <w:gridCol w:w="4492"/>
        <w:gridCol w:w="4492"/>
        <w:gridCol w:w="1545"/>
      </w:tblGrid>
      <w:tr w:rsidR="002368C2" w:rsidRPr="00E256F3" w:rsidTr="00080A10">
        <w:trPr>
          <w:tblCellSpacing w:w="15" w:type="dxa"/>
        </w:trPr>
        <w:tc>
          <w:tcPr>
            <w:tcW w:w="525" w:type="dxa"/>
            <w:hideMark/>
          </w:tcPr>
          <w:p w:rsidR="002368C2" w:rsidRPr="00E256F3" w:rsidRDefault="002368C2" w:rsidP="00080A10">
            <w:pPr>
              <w:spacing w:after="0" w:line="240" w:lineRule="auto"/>
              <w:rPr>
                <w:rFonts w:ascii="Bookman Old Style" w:eastAsia="Times New Roman" w:hAnsi="Bookman Old Style"/>
                <w:sz w:val="24"/>
                <w:szCs w:val="24"/>
              </w:rPr>
            </w:pPr>
          </w:p>
        </w:tc>
        <w:tc>
          <w:tcPr>
            <w:tcW w:w="0" w:type="auto"/>
            <w:gridSpan w:val="3"/>
            <w:vAlign w:val="center"/>
            <w:hideMark/>
          </w:tcPr>
          <w:p w:rsidR="00D50694" w:rsidRDefault="002368C2" w:rsidP="00080A10">
            <w:pPr>
              <w:spacing w:after="0" w:line="240" w:lineRule="auto"/>
              <w:rPr>
                <w:rFonts w:ascii="Bookman Old Style" w:eastAsia="Times New Roman" w:hAnsi="Bookman Old Style"/>
                <w:bCs/>
                <w:sz w:val="24"/>
                <w:szCs w:val="24"/>
              </w:rPr>
            </w:pPr>
            <w:r w:rsidRPr="00E256F3">
              <w:rPr>
                <w:rFonts w:ascii="Bookman Old Style" w:eastAsia="Times New Roman" w:hAnsi="Bookman Old Style"/>
                <w:bCs/>
                <w:sz w:val="24"/>
                <w:szCs w:val="24"/>
              </w:rPr>
              <w:t xml:space="preserve">           (ii) </w:t>
            </w:r>
            <w:r w:rsidR="00D24F96">
              <w:rPr>
                <w:rFonts w:ascii="Bookman Old Style" w:eastAsia="Times New Roman" w:hAnsi="Bookman Old Style"/>
                <w:bCs/>
                <w:sz w:val="24"/>
                <w:szCs w:val="24"/>
              </w:rPr>
              <w:t xml:space="preserve">    </w:t>
            </w:r>
            <w:hyperlink r:id="rId23" w:tgtFrame="_blank" w:history="1">
              <w:r w:rsidRPr="00E256F3">
                <w:rPr>
                  <w:rFonts w:ascii="Bookman Old Style" w:eastAsia="Times New Roman" w:hAnsi="Bookman Old Style"/>
                  <w:bCs/>
                  <w:sz w:val="24"/>
                  <w:szCs w:val="24"/>
                </w:rPr>
                <w:t xml:space="preserve">Photocatalytic activity of mesoporoustitania, </w:t>
              </w:r>
            </w:hyperlink>
            <w:r w:rsidRPr="00E256F3">
              <w:rPr>
                <w:rFonts w:ascii="Bookman Old Style" w:eastAsia="Times New Roman" w:hAnsi="Bookman Old Style"/>
                <w:bCs/>
                <w:sz w:val="24"/>
                <w:szCs w:val="24"/>
              </w:rPr>
              <w:t xml:space="preserve">byB.Viswanathan, </w:t>
            </w:r>
          </w:p>
          <w:p w:rsidR="002368C2" w:rsidRPr="00E256F3" w:rsidRDefault="00D24F96" w:rsidP="00D50694">
            <w:pPr>
              <w:spacing w:after="0" w:line="240" w:lineRule="auto"/>
              <w:rPr>
                <w:rFonts w:ascii="Bookman Old Style" w:eastAsia="Times New Roman" w:hAnsi="Bookman Old Style"/>
                <w:sz w:val="24"/>
                <w:szCs w:val="24"/>
              </w:rPr>
            </w:pPr>
            <w:r>
              <w:rPr>
                <w:rFonts w:ascii="Bookman Old Style" w:eastAsia="Times New Roman" w:hAnsi="Bookman Old Style"/>
                <w:bCs/>
                <w:sz w:val="24"/>
                <w:szCs w:val="24"/>
              </w:rPr>
              <w:t xml:space="preserve">                   </w:t>
            </w:r>
            <w:r w:rsidR="002368C2" w:rsidRPr="00E256F3">
              <w:rPr>
                <w:rFonts w:ascii="Bookman Old Style" w:eastAsia="Times New Roman" w:hAnsi="Bookman Old Style"/>
                <w:bCs/>
                <w:sz w:val="24"/>
                <w:szCs w:val="24"/>
              </w:rPr>
              <w:t>A.Alagarasi and P Selvam</w:t>
            </w:r>
          </w:p>
        </w:tc>
      </w:tr>
      <w:tr w:rsidR="002368C2" w:rsidRPr="00E256F3" w:rsidTr="00080A10">
        <w:trPr>
          <w:tblCellSpacing w:w="15" w:type="dxa"/>
        </w:trPr>
        <w:tc>
          <w:tcPr>
            <w:tcW w:w="0" w:type="auto"/>
            <w:vAlign w:val="center"/>
            <w:hideMark/>
          </w:tcPr>
          <w:p w:rsidR="002368C2" w:rsidRPr="00E256F3" w:rsidRDefault="002368C2" w:rsidP="00080A10">
            <w:pPr>
              <w:spacing w:after="0" w:line="240" w:lineRule="auto"/>
              <w:rPr>
                <w:rFonts w:ascii="Bookman Old Style" w:eastAsia="Times New Roman" w:hAnsi="Bookman Old Style"/>
                <w:sz w:val="24"/>
                <w:szCs w:val="24"/>
              </w:rPr>
            </w:pPr>
            <w:r w:rsidRPr="00E256F3">
              <w:rPr>
                <w:rFonts w:ascii="Bookman Old Style" w:eastAsia="Times New Roman" w:hAnsi="Bookman Old Style"/>
                <w:sz w:val="24"/>
                <w:szCs w:val="24"/>
              </w:rPr>
              <w:t> </w:t>
            </w:r>
          </w:p>
        </w:tc>
        <w:tc>
          <w:tcPr>
            <w:tcW w:w="0" w:type="auto"/>
            <w:vAlign w:val="center"/>
            <w:hideMark/>
          </w:tcPr>
          <w:p w:rsidR="002368C2" w:rsidRPr="00E256F3" w:rsidRDefault="002368C2" w:rsidP="00080A10">
            <w:pPr>
              <w:spacing w:after="0" w:line="240" w:lineRule="auto"/>
              <w:rPr>
                <w:rFonts w:ascii="Bookman Old Style" w:eastAsia="Times New Roman" w:hAnsi="Bookman Old Style"/>
                <w:sz w:val="24"/>
                <w:szCs w:val="24"/>
              </w:rPr>
            </w:pPr>
            <w:r w:rsidRPr="00E256F3">
              <w:rPr>
                <w:rFonts w:ascii="Bookman Old Style" w:eastAsia="Times New Roman" w:hAnsi="Bookman Old Style"/>
                <w:sz w:val="24"/>
                <w:szCs w:val="24"/>
              </w:rPr>
              <w:t> </w:t>
            </w:r>
          </w:p>
        </w:tc>
        <w:tc>
          <w:tcPr>
            <w:tcW w:w="0" w:type="auto"/>
            <w:vAlign w:val="center"/>
            <w:hideMark/>
          </w:tcPr>
          <w:p w:rsidR="002368C2" w:rsidRPr="00E256F3" w:rsidRDefault="002368C2" w:rsidP="00080A10">
            <w:pPr>
              <w:spacing w:after="0" w:line="240" w:lineRule="auto"/>
              <w:rPr>
                <w:rFonts w:ascii="Bookman Old Style" w:eastAsia="Times New Roman" w:hAnsi="Bookman Old Style"/>
                <w:sz w:val="24"/>
                <w:szCs w:val="24"/>
              </w:rPr>
            </w:pPr>
            <w:r w:rsidRPr="00E256F3">
              <w:rPr>
                <w:rFonts w:ascii="Bookman Old Style" w:eastAsia="Times New Roman" w:hAnsi="Bookman Old Style"/>
                <w:sz w:val="24"/>
                <w:szCs w:val="24"/>
              </w:rPr>
              <w:t xml:space="preserve">  </w:t>
            </w:r>
          </w:p>
        </w:tc>
        <w:tc>
          <w:tcPr>
            <w:tcW w:w="0" w:type="auto"/>
            <w:vAlign w:val="center"/>
            <w:hideMark/>
          </w:tcPr>
          <w:p w:rsidR="002368C2" w:rsidRPr="00E256F3" w:rsidRDefault="002368C2" w:rsidP="00080A10">
            <w:pPr>
              <w:spacing w:after="0" w:line="240" w:lineRule="auto"/>
              <w:rPr>
                <w:rFonts w:ascii="Bookman Old Style" w:eastAsia="Times New Roman" w:hAnsi="Bookman Old Style"/>
                <w:sz w:val="24"/>
                <w:szCs w:val="24"/>
              </w:rPr>
            </w:pPr>
          </w:p>
        </w:tc>
      </w:tr>
    </w:tbl>
    <w:p w:rsidR="002368C2" w:rsidRPr="00E256F3" w:rsidRDefault="00BA1294" w:rsidP="002368C2">
      <w:pPr>
        <w:pStyle w:val="TitleMain"/>
        <w:numPr>
          <w:ilvl w:val="0"/>
          <w:numId w:val="7"/>
        </w:numPr>
        <w:ind w:left="1800"/>
        <w:jc w:val="left"/>
        <w:rPr>
          <w:rStyle w:val="Strong"/>
          <w:rFonts w:ascii="Bookman Old Style" w:hAnsi="Bookman Old Style" w:cs="Times New Roman"/>
          <w:b w:val="0"/>
          <w:bCs w:val="0"/>
          <w:sz w:val="24"/>
          <w:szCs w:val="24"/>
        </w:rPr>
      </w:pPr>
      <w:hyperlink r:id="rId24" w:tgtFrame="_blank" w:history="1">
        <w:r w:rsidR="002368C2" w:rsidRPr="00E256F3">
          <w:rPr>
            <w:rStyle w:val="Hyperlink"/>
            <w:rFonts w:ascii="Bookman Old Style" w:hAnsi="Bookman Old Style"/>
            <w:bCs/>
            <w:color w:val="auto"/>
            <w:sz w:val="24"/>
            <w:szCs w:val="24"/>
          </w:rPr>
          <w:t xml:space="preserve">Photocatalytic/electrochemical studies on Cadmium stannates for water decomposition and pollution abatement </w:t>
        </w:r>
      </w:hyperlink>
      <w:r w:rsidR="002368C2" w:rsidRPr="00E256F3">
        <w:rPr>
          <w:rStyle w:val="Strong"/>
          <w:rFonts w:ascii="Bookman Old Style" w:hAnsi="Bookman Old Style"/>
          <w:b w:val="0"/>
          <w:sz w:val="24"/>
          <w:szCs w:val="24"/>
        </w:rPr>
        <w:t>by B.Viswanathan and G.Mahesh</w:t>
      </w:r>
    </w:p>
    <w:p w:rsidR="002368C2" w:rsidRPr="00E256F3" w:rsidRDefault="002368C2" w:rsidP="002368C2">
      <w:pPr>
        <w:pStyle w:val="TitleMain"/>
        <w:numPr>
          <w:ilvl w:val="0"/>
          <w:numId w:val="7"/>
        </w:numPr>
        <w:ind w:left="1800"/>
        <w:jc w:val="left"/>
        <w:rPr>
          <w:rStyle w:val="Strong"/>
          <w:rFonts w:ascii="Bookman Old Style" w:hAnsi="Bookman Old Style" w:cs="Times New Roman"/>
          <w:b w:val="0"/>
          <w:bCs w:val="0"/>
          <w:sz w:val="24"/>
          <w:szCs w:val="24"/>
        </w:rPr>
      </w:pPr>
      <w:r w:rsidRPr="00E256F3">
        <w:rPr>
          <w:rStyle w:val="Strong"/>
          <w:rFonts w:ascii="Bookman Old Style" w:hAnsi="Bookman Old Style"/>
          <w:b w:val="0"/>
          <w:sz w:val="24"/>
          <w:szCs w:val="24"/>
        </w:rPr>
        <w:t>Photo-electrochemical decomposition of water- selection of materials</w:t>
      </w:r>
    </w:p>
    <w:p w:rsidR="002368C2" w:rsidRPr="00E256F3" w:rsidRDefault="002368C2" w:rsidP="002368C2">
      <w:pPr>
        <w:pStyle w:val="TitleMain"/>
        <w:ind w:left="2160"/>
        <w:jc w:val="left"/>
        <w:rPr>
          <w:rFonts w:ascii="Bookman Old Style" w:hAnsi="Bookman Old Style" w:cs="Times New Roman"/>
          <w:sz w:val="24"/>
          <w:szCs w:val="24"/>
        </w:rPr>
      </w:pPr>
    </w:p>
    <w:p w:rsidR="002368C2" w:rsidRPr="00E256F3" w:rsidRDefault="002368C2" w:rsidP="002368C2">
      <w:pPr>
        <w:pStyle w:val="TitleMain"/>
        <w:numPr>
          <w:ilvl w:val="0"/>
          <w:numId w:val="4"/>
        </w:numPr>
        <w:jc w:val="left"/>
        <w:rPr>
          <w:rFonts w:ascii="Bookman Old Style" w:hAnsi="Bookman Old Style" w:cs="Times New Roman"/>
          <w:sz w:val="24"/>
          <w:szCs w:val="24"/>
        </w:rPr>
      </w:pPr>
      <w:r w:rsidRPr="00E256F3">
        <w:rPr>
          <w:rFonts w:ascii="Bookman Old Style" w:hAnsi="Bookman Old Style" w:cs="Times New Roman"/>
          <w:sz w:val="24"/>
          <w:szCs w:val="24"/>
        </w:rPr>
        <w:t>15</w:t>
      </w:r>
      <w:r w:rsidRPr="00E256F3">
        <w:rPr>
          <w:rFonts w:ascii="Bookman Old Style" w:hAnsi="Bookman Old Style" w:cs="Times New Roman"/>
          <w:sz w:val="24"/>
          <w:szCs w:val="24"/>
          <w:vertAlign w:val="superscript"/>
        </w:rPr>
        <w:t>th</w:t>
      </w:r>
      <w:r w:rsidR="00310133" w:rsidRPr="00E256F3">
        <w:rPr>
          <w:rFonts w:ascii="Bookman Old Style" w:hAnsi="Bookman Old Style" w:cs="Times New Roman"/>
          <w:sz w:val="24"/>
          <w:szCs w:val="24"/>
        </w:rPr>
        <w:t xml:space="preserve"> ICC was attended (in J</w:t>
      </w:r>
      <w:r w:rsidRPr="00E256F3">
        <w:rPr>
          <w:rFonts w:ascii="Bookman Old Style" w:hAnsi="Bookman Old Style" w:cs="Times New Roman"/>
          <w:sz w:val="24"/>
          <w:szCs w:val="24"/>
        </w:rPr>
        <w:t>uly 2012) by Professor S Sivasanker and B Viswanathan and presented one oral presentation and one poster presentation as follows</w:t>
      </w:r>
    </w:p>
    <w:p w:rsidR="002368C2" w:rsidRPr="00E256F3" w:rsidRDefault="002368C2" w:rsidP="002368C2">
      <w:pPr>
        <w:pStyle w:val="TitleMain"/>
        <w:numPr>
          <w:ilvl w:val="0"/>
          <w:numId w:val="5"/>
        </w:numPr>
        <w:jc w:val="left"/>
        <w:rPr>
          <w:rFonts w:ascii="Bookman Old Style" w:hAnsi="Bookman Old Style"/>
          <w:sz w:val="24"/>
          <w:szCs w:val="24"/>
        </w:rPr>
      </w:pPr>
      <w:r w:rsidRPr="00E256F3">
        <w:rPr>
          <w:rFonts w:ascii="Bookman Old Style" w:hAnsi="Bookman Old Style"/>
          <w:bCs/>
          <w:sz w:val="24"/>
          <w:szCs w:val="24"/>
        </w:rPr>
        <w:t xml:space="preserve">Transesterification of vegetable oils with methanol over spinels by  </w:t>
      </w:r>
      <w:r w:rsidRPr="00E256F3">
        <w:rPr>
          <w:rFonts w:ascii="Bookman Old Style" w:hAnsi="Bookman Old Style"/>
          <w:bCs/>
          <w:iCs/>
          <w:sz w:val="24"/>
          <w:szCs w:val="24"/>
        </w:rPr>
        <w:t xml:space="preserve">T.M.Sankaranarayanan, B.Viswanathan, S.Sivasanker and </w:t>
      </w:r>
      <w:r w:rsidRPr="00E256F3">
        <w:rPr>
          <w:rFonts w:ascii="Bookman Old Style" w:hAnsi="Bookman Old Style"/>
          <w:bCs/>
          <w:iCs/>
          <w:sz w:val="24"/>
          <w:szCs w:val="24"/>
        </w:rPr>
        <w:lastRenderedPageBreak/>
        <w:t>A Pandurangan</w:t>
      </w:r>
      <w:r w:rsidR="00310133" w:rsidRPr="00E256F3">
        <w:rPr>
          <w:rFonts w:ascii="Bookman Old Style" w:hAnsi="Bookman Old Style"/>
          <w:bCs/>
          <w:iCs/>
          <w:sz w:val="24"/>
          <w:szCs w:val="24"/>
        </w:rPr>
        <w:t>I (poster)</w:t>
      </w:r>
    </w:p>
    <w:p w:rsidR="002368C2" w:rsidRPr="00E256F3" w:rsidRDefault="002368C2" w:rsidP="002368C2">
      <w:pPr>
        <w:pStyle w:val="TitleMain"/>
        <w:numPr>
          <w:ilvl w:val="0"/>
          <w:numId w:val="5"/>
        </w:numPr>
        <w:jc w:val="left"/>
        <w:rPr>
          <w:rFonts w:ascii="Bookman Old Style" w:hAnsi="Bookman Old Style" w:cs="Times New Roman"/>
          <w:sz w:val="24"/>
          <w:szCs w:val="24"/>
        </w:rPr>
      </w:pPr>
      <w:r w:rsidRPr="00E256F3">
        <w:rPr>
          <w:rFonts w:ascii="Bookman Old Style" w:hAnsi="Bookman Old Style" w:cs="Times New Roman"/>
          <w:sz w:val="24"/>
          <w:szCs w:val="24"/>
        </w:rPr>
        <w:t>Hydrogenolysis of sorbitol over supported metal catalysts, M Banu, B.Viswanathan,  S.Sivasanker and P.Venuvanalingam</w:t>
      </w:r>
      <w:r w:rsidR="00310133" w:rsidRPr="00E256F3">
        <w:rPr>
          <w:rFonts w:ascii="Bookman Old Style" w:hAnsi="Bookman Old Style" w:cs="Times New Roman"/>
          <w:sz w:val="24"/>
          <w:szCs w:val="24"/>
        </w:rPr>
        <w:t xml:space="preserve"> (oral)</w:t>
      </w:r>
      <w:r w:rsidRPr="00E256F3">
        <w:rPr>
          <w:rFonts w:ascii="Bookman Old Style" w:hAnsi="Bookman Old Style" w:cs="Times New Roman"/>
          <w:sz w:val="24"/>
          <w:szCs w:val="24"/>
        </w:rPr>
        <w:t>.</w:t>
      </w:r>
    </w:p>
    <w:p w:rsidR="002368C2" w:rsidRPr="00956F47" w:rsidRDefault="00637CEE" w:rsidP="002368C2">
      <w:pPr>
        <w:spacing w:after="0" w:line="480" w:lineRule="auto"/>
        <w:ind w:left="360"/>
        <w:rPr>
          <w:rFonts w:ascii="Bookman Old Style" w:eastAsia="Times New Roman" w:hAnsi="Bookman Old Style"/>
          <w:b/>
          <w:iCs/>
          <w:color w:val="7030A0"/>
          <w:sz w:val="28"/>
          <w:szCs w:val="28"/>
        </w:rPr>
      </w:pPr>
      <w:r w:rsidRPr="00956F47">
        <w:rPr>
          <w:rFonts w:ascii="Bookman Old Style" w:eastAsia="Times New Roman" w:hAnsi="Bookman Old Style"/>
          <w:b/>
          <w:iCs/>
          <w:color w:val="7030A0"/>
          <w:sz w:val="28"/>
          <w:szCs w:val="28"/>
        </w:rPr>
        <w:t xml:space="preserve">C. </w:t>
      </w:r>
      <w:r w:rsidR="002368C2" w:rsidRPr="00956F47">
        <w:rPr>
          <w:rFonts w:ascii="Bookman Old Style" w:eastAsia="Times New Roman" w:hAnsi="Bookman Old Style"/>
          <w:b/>
          <w:iCs/>
          <w:color w:val="7030A0"/>
          <w:sz w:val="28"/>
          <w:szCs w:val="28"/>
        </w:rPr>
        <w:t>Contributions</w:t>
      </w:r>
      <w:r w:rsidR="00D371EB" w:rsidRPr="00956F47">
        <w:rPr>
          <w:rFonts w:ascii="Bookman Old Style" w:eastAsia="Times New Roman" w:hAnsi="Bookman Old Style"/>
          <w:b/>
          <w:iCs/>
          <w:color w:val="7030A0"/>
          <w:sz w:val="28"/>
          <w:szCs w:val="28"/>
        </w:rPr>
        <w:t xml:space="preserve"> as book-</w:t>
      </w:r>
      <w:r w:rsidR="002368C2" w:rsidRPr="00956F47">
        <w:rPr>
          <w:rFonts w:ascii="Bookman Old Style" w:eastAsia="Times New Roman" w:hAnsi="Bookman Old Style"/>
          <w:b/>
          <w:iCs/>
          <w:color w:val="7030A0"/>
          <w:sz w:val="28"/>
          <w:szCs w:val="28"/>
        </w:rPr>
        <w:t>chapters</w:t>
      </w:r>
      <w:r w:rsidR="00D371EB" w:rsidRPr="00956F47">
        <w:rPr>
          <w:rFonts w:ascii="Bookman Old Style" w:eastAsia="Times New Roman" w:hAnsi="Bookman Old Style"/>
          <w:b/>
          <w:iCs/>
          <w:color w:val="7030A0"/>
          <w:sz w:val="28"/>
          <w:szCs w:val="28"/>
        </w:rPr>
        <w:t>:</w:t>
      </w:r>
    </w:p>
    <w:p w:rsidR="002368C2" w:rsidRPr="00E256F3" w:rsidRDefault="002368C2" w:rsidP="00D26F7B">
      <w:pPr>
        <w:numPr>
          <w:ilvl w:val="0"/>
          <w:numId w:val="16"/>
        </w:numPr>
        <w:spacing w:before="100" w:beforeAutospacing="1" w:after="0" w:afterAutospacing="1" w:line="240" w:lineRule="auto"/>
        <w:jc w:val="both"/>
        <w:rPr>
          <w:rFonts w:ascii="Bookman Old Style" w:eastAsia="Times New Roman" w:hAnsi="Bookman Old Style"/>
          <w:iCs/>
          <w:sz w:val="28"/>
          <w:szCs w:val="28"/>
        </w:rPr>
      </w:pPr>
      <w:r w:rsidRPr="00E256F3">
        <w:rPr>
          <w:rFonts w:ascii="Bookman Old Style" w:eastAsia="Times New Roman" w:hAnsi="Bookman Old Style"/>
          <w:iCs/>
          <w:sz w:val="24"/>
          <w:szCs w:val="24"/>
        </w:rPr>
        <w:t>P.Selvam and A.Sakthivel “'Selective catalytic oxidation over ordered nanoporousmetallo-alumin</w:t>
      </w:r>
      <w:r w:rsidR="00151099">
        <w:rPr>
          <w:rFonts w:ascii="Bookman Old Style" w:eastAsia="Times New Roman" w:hAnsi="Bookman Old Style"/>
          <w:iCs/>
          <w:sz w:val="24"/>
          <w:szCs w:val="24"/>
        </w:rPr>
        <w:t>o</w:t>
      </w:r>
      <w:r w:rsidRPr="00E256F3">
        <w:rPr>
          <w:rFonts w:ascii="Bookman Old Style" w:eastAsia="Times New Roman" w:hAnsi="Bookman Old Style"/>
          <w:iCs/>
          <w:sz w:val="24"/>
          <w:szCs w:val="24"/>
        </w:rPr>
        <w:t>phosphates in liquid phase oxidation in heterogeneous catalysis: Organic synthesis and applica</w:t>
      </w:r>
      <w:r w:rsidR="00D05ABD">
        <w:rPr>
          <w:rFonts w:ascii="Bookman Old Style" w:eastAsia="Times New Roman" w:hAnsi="Bookman Old Style"/>
          <w:iCs/>
          <w:sz w:val="24"/>
          <w:szCs w:val="24"/>
        </w:rPr>
        <w:t>t</w:t>
      </w:r>
      <w:r w:rsidRPr="00E256F3">
        <w:rPr>
          <w:rFonts w:ascii="Bookman Old Style" w:eastAsia="Times New Roman" w:hAnsi="Bookman Old Style"/>
          <w:iCs/>
          <w:sz w:val="24"/>
          <w:szCs w:val="24"/>
        </w:rPr>
        <w:t xml:space="preserve">ions, edited by M G Clerici and O.A.Kholdeeva Johan Wiley and </w:t>
      </w:r>
      <w:r w:rsidR="00151099">
        <w:rPr>
          <w:rFonts w:ascii="Bookman Old Style" w:eastAsia="Times New Roman" w:hAnsi="Bookman Old Style"/>
          <w:iCs/>
          <w:sz w:val="24"/>
          <w:szCs w:val="24"/>
        </w:rPr>
        <w:t>S</w:t>
      </w:r>
      <w:r w:rsidRPr="00E256F3">
        <w:rPr>
          <w:rFonts w:ascii="Bookman Old Style" w:eastAsia="Times New Roman" w:hAnsi="Bookman Old Style"/>
          <w:iCs/>
          <w:sz w:val="24"/>
          <w:szCs w:val="24"/>
        </w:rPr>
        <w:t>ons, 2013 pp.95-125 ”</w:t>
      </w:r>
    </w:p>
    <w:p w:rsidR="002368C2" w:rsidRPr="00E256F3" w:rsidRDefault="002368C2" w:rsidP="00D26F7B">
      <w:pPr>
        <w:numPr>
          <w:ilvl w:val="0"/>
          <w:numId w:val="16"/>
        </w:numPr>
        <w:spacing w:before="100" w:beforeAutospacing="1" w:after="0" w:afterAutospacing="1" w:line="240" w:lineRule="auto"/>
        <w:jc w:val="both"/>
        <w:rPr>
          <w:rFonts w:ascii="Bookman Old Style" w:eastAsia="Times New Roman" w:hAnsi="Bookman Old Style"/>
          <w:iCs/>
          <w:sz w:val="28"/>
          <w:szCs w:val="28"/>
        </w:rPr>
      </w:pPr>
      <w:r w:rsidRPr="00E256F3">
        <w:rPr>
          <w:rFonts w:ascii="Bookman Old Style" w:eastAsia="Times New Roman" w:hAnsi="Bookman Old Style"/>
          <w:iCs/>
          <w:sz w:val="24"/>
          <w:szCs w:val="24"/>
        </w:rPr>
        <w:t xml:space="preserve">Selvam P and B.Kuppan “'Ordered mesoporous carbon and their applicaitons in direct methanol fuel cells, Micro and nano engineering of fuel cells (Ed Dennis Leung) CRC press in press ”, </w:t>
      </w:r>
    </w:p>
    <w:p w:rsidR="002368C2" w:rsidRPr="00E256F3" w:rsidRDefault="002368C2" w:rsidP="00D26F7B">
      <w:pPr>
        <w:numPr>
          <w:ilvl w:val="0"/>
          <w:numId w:val="16"/>
        </w:numPr>
        <w:spacing w:before="100" w:beforeAutospacing="1" w:after="0" w:afterAutospacing="1" w:line="240" w:lineRule="auto"/>
        <w:jc w:val="both"/>
        <w:rPr>
          <w:rFonts w:ascii="Bookman Old Style" w:eastAsia="Times New Roman" w:hAnsi="Bookman Old Style"/>
          <w:iCs/>
          <w:sz w:val="28"/>
          <w:szCs w:val="28"/>
        </w:rPr>
      </w:pPr>
      <w:r w:rsidRPr="00E256F3">
        <w:rPr>
          <w:rFonts w:ascii="Bookman Old Style" w:hAnsi="Bookman Old Style"/>
          <w:sz w:val="24"/>
          <w:szCs w:val="24"/>
        </w:rPr>
        <w:t>B. Viswanathan, Electro-catalytic reduction of carbon dioxide,  chapter 11,      New and future developments in catalysis, Edited by Prof Steven Suib, Elsevier, ( in press).</w:t>
      </w:r>
    </w:p>
    <w:p w:rsidR="002368C2" w:rsidRPr="00E256F3" w:rsidRDefault="002368C2" w:rsidP="00D26F7B">
      <w:pPr>
        <w:numPr>
          <w:ilvl w:val="0"/>
          <w:numId w:val="16"/>
        </w:num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M. AuliceScibioh and B. Viswanathan, The status of catalysts in PEMFC technology,  chapter 9 “</w:t>
      </w:r>
      <w:r w:rsidRPr="00E256F3">
        <w:rPr>
          <w:rFonts w:ascii="Bookman Old Style" w:hAnsi="Bookman Old Style"/>
          <w:bCs/>
          <w:sz w:val="24"/>
          <w:szCs w:val="24"/>
        </w:rPr>
        <w:t>Catalysis for Alternative Energy Generation”, Edited by  L Guczi and A.Erdohelyi, Springer 2012.</w:t>
      </w:r>
    </w:p>
    <w:p w:rsidR="002368C2" w:rsidRPr="00E256F3" w:rsidRDefault="002368C2" w:rsidP="00D26F7B">
      <w:pPr>
        <w:numPr>
          <w:ilvl w:val="0"/>
          <w:numId w:val="16"/>
        </w:numPr>
        <w:autoSpaceDE w:val="0"/>
        <w:autoSpaceDN w:val="0"/>
        <w:adjustRightInd w:val="0"/>
        <w:spacing w:after="0" w:line="240" w:lineRule="auto"/>
        <w:jc w:val="both"/>
        <w:rPr>
          <w:rFonts w:ascii="Bookman Old Style" w:hAnsi="Bookman Old Style"/>
          <w:sz w:val="24"/>
          <w:szCs w:val="24"/>
        </w:rPr>
      </w:pPr>
      <w:r w:rsidRPr="00E256F3">
        <w:rPr>
          <w:rFonts w:ascii="Bookman Old Style" w:hAnsi="Bookman Old Style"/>
          <w:sz w:val="24"/>
          <w:szCs w:val="24"/>
        </w:rPr>
        <w:t>B. Viswanathan, Electro-catalytic and electro-chemical applications of poly-oxo-metalates,  a Chapter in the book edited by Anjali Patel, MS University, Baroda, Springer (in press).</w:t>
      </w:r>
    </w:p>
    <w:p w:rsidR="002368C2" w:rsidRPr="00E256F3" w:rsidRDefault="002368C2" w:rsidP="00D26F7B">
      <w:pPr>
        <w:pStyle w:val="ListParagraph"/>
        <w:numPr>
          <w:ilvl w:val="0"/>
          <w:numId w:val="16"/>
        </w:numPr>
        <w:jc w:val="both"/>
        <w:rPr>
          <w:rFonts w:ascii="Bookman Old Style" w:hAnsi="Bookman Old Style"/>
          <w:sz w:val="24"/>
          <w:szCs w:val="24"/>
        </w:rPr>
      </w:pPr>
      <w:r w:rsidRPr="00E256F3">
        <w:rPr>
          <w:rFonts w:ascii="Bookman Old Style" w:hAnsi="Bookman Old Style"/>
          <w:sz w:val="24"/>
          <w:szCs w:val="24"/>
        </w:rPr>
        <w:t>V. Jeyalakshmi, R .Mahalakshmy, K R Krishnamurthy and B. Viswanathan, Photocatalytic reduction of carbon dioxide by water:- a step towards sustainable chemicals and fuels, Materials Science Forum, (Editor Rajesh J.Tayade) 734 pp. 1-62 (2013).</w:t>
      </w:r>
    </w:p>
    <w:p w:rsidR="002368C2" w:rsidRPr="00E256F3" w:rsidRDefault="002368C2" w:rsidP="00D26F7B">
      <w:pPr>
        <w:pStyle w:val="ListParagraph"/>
        <w:numPr>
          <w:ilvl w:val="0"/>
          <w:numId w:val="16"/>
        </w:numPr>
        <w:spacing w:after="0" w:line="240" w:lineRule="auto"/>
        <w:ind w:left="806"/>
        <w:jc w:val="both"/>
        <w:rPr>
          <w:rFonts w:ascii="Bookman Old Style" w:eastAsia="Times New Roman" w:hAnsi="Bookman Old Style"/>
          <w:iCs/>
          <w:sz w:val="28"/>
          <w:szCs w:val="28"/>
        </w:rPr>
      </w:pPr>
      <w:r w:rsidRPr="00E256F3">
        <w:rPr>
          <w:rFonts w:ascii="Bookman Old Style" w:hAnsi="Bookman Old Style"/>
          <w:sz w:val="24"/>
          <w:szCs w:val="24"/>
        </w:rPr>
        <w:t>York Smith, R. Subrahmanian and B. Viswanathan, Photo-electrochemical and photocatalytic conversion of carbon dioxide – chapter 9   in Photo-electrochemistry and photo-biology for the sustainability, (Eds.S.Kaneco, B. Viswanathan and H .Katsumata, pp 217-242 (2010).</w:t>
      </w:r>
    </w:p>
    <w:p w:rsidR="00D371EB" w:rsidRPr="00E256F3" w:rsidRDefault="002368C2" w:rsidP="00D26F7B">
      <w:pPr>
        <w:pStyle w:val="ListParagraph"/>
        <w:numPr>
          <w:ilvl w:val="0"/>
          <w:numId w:val="16"/>
        </w:numPr>
        <w:spacing w:after="0" w:line="240" w:lineRule="auto"/>
        <w:jc w:val="both"/>
        <w:rPr>
          <w:rFonts w:ascii="Bookman Old Style" w:eastAsia="Times New Roman" w:hAnsi="Bookman Old Style"/>
          <w:iCs/>
          <w:sz w:val="28"/>
          <w:szCs w:val="28"/>
        </w:rPr>
      </w:pPr>
      <w:r w:rsidRPr="00E256F3">
        <w:rPr>
          <w:rFonts w:ascii="Bookman Old Style" w:hAnsi="Bookman Old Style"/>
          <w:sz w:val="24"/>
          <w:szCs w:val="24"/>
        </w:rPr>
        <w:t>Vandavir, M, Lee,S., Viswanathan B, Subramanian, V, Harvesting solar energy using inexpensive and benign materials, Ed. Chen W.Y., Seiner, J., Suzuki T, and Lackner, M., Springer Publications, Amsterdam, 2012. [cooperation with the University of Nevada}</w:t>
      </w:r>
    </w:p>
    <w:p w:rsidR="00D371EB" w:rsidRPr="00E256F3" w:rsidRDefault="00D371EB" w:rsidP="0037036B">
      <w:pPr>
        <w:spacing w:after="0" w:line="240" w:lineRule="auto"/>
        <w:ind w:left="540"/>
        <w:jc w:val="both"/>
        <w:rPr>
          <w:rFonts w:ascii="Bookman Old Style" w:eastAsia="Times New Roman" w:hAnsi="Bookman Old Style"/>
          <w:b/>
          <w:iCs/>
          <w:sz w:val="28"/>
          <w:szCs w:val="28"/>
        </w:rPr>
      </w:pPr>
    </w:p>
    <w:p w:rsidR="002368C2" w:rsidRPr="00956F47" w:rsidRDefault="00637CEE" w:rsidP="002368C2">
      <w:pPr>
        <w:spacing w:after="0" w:line="480" w:lineRule="auto"/>
        <w:rPr>
          <w:rFonts w:ascii="Bookman Old Style" w:eastAsia="Times New Roman" w:hAnsi="Bookman Old Style"/>
          <w:b/>
          <w:iCs/>
          <w:color w:val="7030A0"/>
          <w:sz w:val="28"/>
          <w:szCs w:val="28"/>
        </w:rPr>
      </w:pPr>
      <w:r w:rsidRPr="00956F47">
        <w:rPr>
          <w:rFonts w:ascii="Bookman Old Style" w:eastAsia="Times New Roman" w:hAnsi="Bookman Old Style"/>
          <w:b/>
          <w:iCs/>
          <w:color w:val="7030A0"/>
          <w:sz w:val="28"/>
          <w:szCs w:val="28"/>
        </w:rPr>
        <w:t xml:space="preserve">D. </w:t>
      </w:r>
      <w:r w:rsidR="002368C2" w:rsidRPr="00956F47">
        <w:rPr>
          <w:rFonts w:ascii="Bookman Old Style" w:eastAsia="Times New Roman" w:hAnsi="Bookman Old Style"/>
          <w:b/>
          <w:iCs/>
          <w:color w:val="7030A0"/>
          <w:sz w:val="28"/>
          <w:szCs w:val="28"/>
        </w:rPr>
        <w:t>Books</w:t>
      </w:r>
      <w:r w:rsidR="00D371EB" w:rsidRPr="00956F47">
        <w:rPr>
          <w:rFonts w:ascii="Bookman Old Style" w:eastAsia="Times New Roman" w:hAnsi="Bookman Old Style"/>
          <w:b/>
          <w:iCs/>
          <w:color w:val="7030A0"/>
          <w:sz w:val="28"/>
          <w:szCs w:val="28"/>
        </w:rPr>
        <w:t xml:space="preserve"> Prepared during this period</w:t>
      </w:r>
    </w:p>
    <w:p w:rsidR="002368C2" w:rsidRPr="00956F47" w:rsidRDefault="002368C2" w:rsidP="00827AB4">
      <w:pPr>
        <w:numPr>
          <w:ilvl w:val="0"/>
          <w:numId w:val="9"/>
        </w:numPr>
        <w:spacing w:after="0"/>
        <w:rPr>
          <w:rFonts w:ascii="Bookman Old Style" w:eastAsia="Times New Roman" w:hAnsi="Bookman Old Style"/>
          <w:iCs/>
          <w:sz w:val="24"/>
          <w:szCs w:val="24"/>
        </w:rPr>
      </w:pPr>
      <w:r w:rsidRPr="00956F47">
        <w:rPr>
          <w:rFonts w:ascii="Bookman Old Style" w:eastAsia="Times New Roman" w:hAnsi="Bookman Old Style"/>
          <w:iCs/>
          <w:sz w:val="24"/>
          <w:szCs w:val="24"/>
        </w:rPr>
        <w:t>B.Viswanathan and M AuliceScibioh, Photoelectro-chemistry, Principles and Practice, Narosa Publishing House, ( In press).</w:t>
      </w:r>
    </w:p>
    <w:p w:rsidR="002368C2" w:rsidRPr="00956F47" w:rsidRDefault="002368C2" w:rsidP="00827AB4">
      <w:pPr>
        <w:numPr>
          <w:ilvl w:val="0"/>
          <w:numId w:val="9"/>
        </w:numPr>
        <w:spacing w:after="0"/>
        <w:rPr>
          <w:rFonts w:ascii="Bookman Old Style" w:eastAsia="Times New Roman" w:hAnsi="Bookman Old Style"/>
          <w:iCs/>
          <w:sz w:val="24"/>
          <w:szCs w:val="24"/>
        </w:rPr>
      </w:pPr>
      <w:r w:rsidRPr="00956F47">
        <w:rPr>
          <w:rFonts w:ascii="Bookman Old Style" w:eastAsia="Times New Roman" w:hAnsi="Bookman Old Style"/>
          <w:iCs/>
          <w:sz w:val="24"/>
          <w:szCs w:val="24"/>
        </w:rPr>
        <w:t>Kirpal Singh and B.Viswanathan, Chemical engineering A comprehensive Approach, Narosa Publishing House, ( In press).</w:t>
      </w:r>
    </w:p>
    <w:p w:rsidR="002368C2" w:rsidRPr="00956F47" w:rsidRDefault="002368C2" w:rsidP="00827AB4">
      <w:pPr>
        <w:numPr>
          <w:ilvl w:val="0"/>
          <w:numId w:val="9"/>
        </w:numPr>
        <w:spacing w:after="0"/>
        <w:rPr>
          <w:rFonts w:ascii="Bookman Old Style" w:eastAsia="Times New Roman" w:hAnsi="Bookman Old Style"/>
          <w:iCs/>
          <w:sz w:val="24"/>
          <w:szCs w:val="24"/>
        </w:rPr>
      </w:pPr>
      <w:r w:rsidRPr="00956F47">
        <w:rPr>
          <w:rFonts w:ascii="Bookman Old Style" w:eastAsia="Times New Roman" w:hAnsi="Bookman Old Style"/>
          <w:iCs/>
          <w:sz w:val="24"/>
          <w:szCs w:val="24"/>
        </w:rPr>
        <w:lastRenderedPageBreak/>
        <w:t>S.Kaneco, B.Viswanathan and H.Katsumata, Photoelectrochemistry and Photo biology for the Sustainability, Union press (2012).</w:t>
      </w:r>
    </w:p>
    <w:p w:rsidR="002368C2" w:rsidRPr="00956F47" w:rsidRDefault="002368C2" w:rsidP="00827AB4">
      <w:pPr>
        <w:numPr>
          <w:ilvl w:val="0"/>
          <w:numId w:val="9"/>
        </w:numPr>
        <w:spacing w:after="0"/>
        <w:rPr>
          <w:rFonts w:ascii="Bookman Old Style" w:eastAsia="Times New Roman" w:hAnsi="Bookman Old Style"/>
          <w:iCs/>
          <w:sz w:val="24"/>
          <w:szCs w:val="24"/>
        </w:rPr>
      </w:pPr>
      <w:r w:rsidRPr="00956F47">
        <w:rPr>
          <w:rFonts w:ascii="Bookman Old Style" w:eastAsia="Times New Roman" w:hAnsi="Bookman Old Style"/>
          <w:iCs/>
          <w:sz w:val="24"/>
          <w:szCs w:val="24"/>
        </w:rPr>
        <w:t>B.Viswanathan, Thermal methods – Application to Catalysis- Monograph under preparation.</w:t>
      </w:r>
    </w:p>
    <w:p w:rsidR="002368C2" w:rsidRPr="00956F47" w:rsidRDefault="002368C2" w:rsidP="00827AB4">
      <w:pPr>
        <w:spacing w:after="0"/>
        <w:ind w:left="360"/>
        <w:rPr>
          <w:rFonts w:ascii="Bookman Old Style" w:eastAsia="Times New Roman" w:hAnsi="Bookman Old Style"/>
          <w:iCs/>
          <w:color w:val="FF0000"/>
          <w:sz w:val="28"/>
          <w:szCs w:val="28"/>
        </w:rPr>
      </w:pPr>
    </w:p>
    <w:p w:rsidR="00AE180A" w:rsidRPr="00C34EB6" w:rsidRDefault="002368C2" w:rsidP="00C34EB6">
      <w:pPr>
        <w:rPr>
          <w:rFonts w:ascii="Bookman Old Style" w:hAnsi="Bookman Old Style"/>
          <w:b/>
          <w:color w:val="0033CC"/>
          <w:sz w:val="36"/>
          <w:szCs w:val="36"/>
        </w:rPr>
      </w:pPr>
      <w:r w:rsidRPr="00C34EB6">
        <w:rPr>
          <w:rFonts w:ascii="Bookman Old Style" w:hAnsi="Bookman Old Style"/>
          <w:b/>
          <w:color w:val="0033CC"/>
          <w:sz w:val="36"/>
          <w:szCs w:val="36"/>
        </w:rPr>
        <w:t>V.</w:t>
      </w:r>
      <w:r w:rsidR="00AE180A" w:rsidRPr="00C34EB6">
        <w:rPr>
          <w:rFonts w:ascii="Bookman Old Style" w:hAnsi="Bookman Old Style"/>
          <w:b/>
          <w:color w:val="0033CC"/>
          <w:sz w:val="36"/>
          <w:szCs w:val="36"/>
        </w:rPr>
        <w:t>Augmentation of research facilities</w:t>
      </w:r>
    </w:p>
    <w:p w:rsidR="00A6274D" w:rsidRPr="00956F47" w:rsidRDefault="00A6274D" w:rsidP="00241AF6">
      <w:pPr>
        <w:jc w:val="both"/>
        <w:rPr>
          <w:rFonts w:ascii="Bookman Old Style" w:hAnsi="Bookman Old Style"/>
          <w:b/>
          <w:color w:val="7030A0"/>
          <w:sz w:val="28"/>
          <w:szCs w:val="28"/>
        </w:rPr>
      </w:pPr>
      <w:r w:rsidRPr="00956F47">
        <w:rPr>
          <w:rFonts w:ascii="Bookman Old Style" w:hAnsi="Bookman Old Style"/>
          <w:b/>
          <w:color w:val="7030A0"/>
          <w:sz w:val="28"/>
          <w:szCs w:val="28"/>
        </w:rPr>
        <w:t>The new analytical and other facilities adde</w:t>
      </w:r>
      <w:r w:rsidR="0037036B" w:rsidRPr="00956F47">
        <w:rPr>
          <w:rFonts w:ascii="Bookman Old Style" w:hAnsi="Bookman Old Style"/>
          <w:b/>
          <w:color w:val="7030A0"/>
          <w:sz w:val="28"/>
          <w:szCs w:val="28"/>
        </w:rPr>
        <w:t>d to the C</w:t>
      </w:r>
      <w:r w:rsidRPr="00956F47">
        <w:rPr>
          <w:rFonts w:ascii="Bookman Old Style" w:hAnsi="Bookman Old Style"/>
          <w:b/>
          <w:color w:val="7030A0"/>
          <w:sz w:val="28"/>
          <w:szCs w:val="28"/>
        </w:rPr>
        <w:t>entre in this period</w:t>
      </w:r>
      <w:r w:rsidR="00637CEE" w:rsidRPr="00956F47">
        <w:rPr>
          <w:rFonts w:ascii="Bookman Old Style" w:hAnsi="Bookman Old Style"/>
          <w:b/>
          <w:color w:val="7030A0"/>
          <w:sz w:val="28"/>
          <w:szCs w:val="28"/>
        </w:rPr>
        <w:t xml:space="preserve"> are listed below.</w:t>
      </w:r>
    </w:p>
    <w:p w:rsidR="00AE180A"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1) </w:t>
      </w:r>
      <w:r w:rsidR="00AE180A" w:rsidRPr="00C34EB6">
        <w:rPr>
          <w:rFonts w:ascii="Bookman Old Style" w:hAnsi="Bookman Old Style"/>
          <w:sz w:val="24"/>
          <w:szCs w:val="24"/>
        </w:rPr>
        <w:t>Transmission Electron Microscope</w:t>
      </w:r>
    </w:p>
    <w:p w:rsidR="00AE180A"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2) </w:t>
      </w:r>
      <w:r w:rsidR="00AE180A" w:rsidRPr="00C34EB6">
        <w:rPr>
          <w:rFonts w:ascii="Bookman Old Style" w:hAnsi="Bookman Old Style"/>
          <w:sz w:val="24"/>
          <w:szCs w:val="24"/>
        </w:rPr>
        <w:t>High pressure adsorption measurement unit</w:t>
      </w:r>
    </w:p>
    <w:p w:rsidR="00AE180A"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3) </w:t>
      </w:r>
      <w:r w:rsidR="009412C5" w:rsidRPr="00C34EB6">
        <w:rPr>
          <w:rFonts w:ascii="Bookman Old Style" w:hAnsi="Bookman Old Style"/>
          <w:sz w:val="24"/>
          <w:szCs w:val="24"/>
        </w:rPr>
        <w:t>Low pressure micro reactor</w:t>
      </w:r>
    </w:p>
    <w:p w:rsidR="00FF6179"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4) </w:t>
      </w:r>
      <w:r w:rsidR="009412C5" w:rsidRPr="00C34EB6">
        <w:rPr>
          <w:rFonts w:ascii="Bookman Old Style" w:hAnsi="Bookman Old Style"/>
          <w:sz w:val="24"/>
          <w:szCs w:val="24"/>
        </w:rPr>
        <w:t xml:space="preserve">Solar simulator  </w:t>
      </w:r>
    </w:p>
    <w:p w:rsidR="009412C5"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5) </w:t>
      </w:r>
      <w:r w:rsidR="00FF6179" w:rsidRPr="00C34EB6">
        <w:rPr>
          <w:rFonts w:ascii="Bookman Old Style" w:hAnsi="Bookman Old Style"/>
          <w:sz w:val="24"/>
          <w:szCs w:val="24"/>
        </w:rPr>
        <w:t>E</w:t>
      </w:r>
      <w:r w:rsidR="009412C5" w:rsidRPr="00C34EB6">
        <w:rPr>
          <w:rFonts w:ascii="Bookman Old Style" w:hAnsi="Bookman Old Style"/>
          <w:sz w:val="24"/>
          <w:szCs w:val="24"/>
        </w:rPr>
        <w:t>lectrochemical analy</w:t>
      </w:r>
      <w:r w:rsidR="002107E1" w:rsidRPr="00C34EB6">
        <w:rPr>
          <w:rFonts w:ascii="Bookman Old Style" w:hAnsi="Bookman Old Style"/>
          <w:sz w:val="24"/>
          <w:szCs w:val="24"/>
        </w:rPr>
        <w:t>z</w:t>
      </w:r>
      <w:r w:rsidR="009412C5" w:rsidRPr="00C34EB6">
        <w:rPr>
          <w:rFonts w:ascii="Bookman Old Style" w:hAnsi="Bookman Old Style"/>
          <w:sz w:val="24"/>
          <w:szCs w:val="24"/>
        </w:rPr>
        <w:t>er</w:t>
      </w:r>
    </w:p>
    <w:p w:rsidR="00FF6179"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6) </w:t>
      </w:r>
      <w:r w:rsidR="00FF6179" w:rsidRPr="00C34EB6">
        <w:rPr>
          <w:rFonts w:ascii="Bookman Old Style" w:hAnsi="Bookman Old Style"/>
          <w:sz w:val="24"/>
          <w:szCs w:val="24"/>
        </w:rPr>
        <w:t>Attach</w:t>
      </w:r>
      <w:r w:rsidR="00697AD0" w:rsidRPr="00C34EB6">
        <w:rPr>
          <w:rFonts w:ascii="Bookman Old Style" w:hAnsi="Bookman Old Style"/>
          <w:sz w:val="24"/>
          <w:szCs w:val="24"/>
        </w:rPr>
        <w:t>ment for autoclaves for high temperature operation</w:t>
      </w:r>
    </w:p>
    <w:p w:rsidR="009412C5"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 xml:space="preserve">7) </w:t>
      </w:r>
      <w:r w:rsidR="009412C5" w:rsidRPr="00C34EB6">
        <w:rPr>
          <w:rFonts w:ascii="Bookman Old Style" w:hAnsi="Bookman Old Style"/>
          <w:sz w:val="24"/>
          <w:szCs w:val="24"/>
        </w:rPr>
        <w:t>Gas chromatographs-2</w:t>
      </w:r>
    </w:p>
    <w:p w:rsidR="00637CEE" w:rsidRPr="00C34EB6" w:rsidRDefault="00637CEE" w:rsidP="00241AF6">
      <w:pPr>
        <w:jc w:val="both"/>
        <w:rPr>
          <w:rFonts w:ascii="Bookman Old Style" w:hAnsi="Bookman Old Style"/>
          <w:sz w:val="24"/>
          <w:szCs w:val="24"/>
        </w:rPr>
      </w:pPr>
      <w:r w:rsidRPr="00C34EB6">
        <w:rPr>
          <w:rFonts w:ascii="Bookman Old Style" w:hAnsi="Bookman Old Style"/>
          <w:sz w:val="24"/>
          <w:szCs w:val="24"/>
        </w:rPr>
        <w:t>8) Gas analyzers</w:t>
      </w:r>
    </w:p>
    <w:p w:rsidR="00832593" w:rsidRPr="00C34EB6" w:rsidRDefault="00832593" w:rsidP="00241AF6">
      <w:pPr>
        <w:jc w:val="both"/>
        <w:rPr>
          <w:rFonts w:ascii="Bookman Old Style" w:hAnsi="Bookman Old Style"/>
          <w:sz w:val="24"/>
          <w:szCs w:val="24"/>
        </w:rPr>
      </w:pPr>
    </w:p>
    <w:p w:rsidR="00832593" w:rsidRPr="009E0D0C" w:rsidRDefault="00832593" w:rsidP="00C34EB6">
      <w:pPr>
        <w:spacing w:after="0" w:line="240" w:lineRule="auto"/>
        <w:rPr>
          <w:rFonts w:ascii="Bookman Old Style" w:hAnsi="Bookman Old Style"/>
          <w:b/>
          <w:color w:val="0033CC"/>
          <w:sz w:val="36"/>
          <w:szCs w:val="36"/>
        </w:rPr>
      </w:pPr>
      <w:r w:rsidRPr="00E256F3">
        <w:rPr>
          <w:rFonts w:ascii="Bookman Old Style" w:hAnsi="Bookman Old Style"/>
          <w:b/>
          <w:sz w:val="24"/>
          <w:szCs w:val="24"/>
        </w:rPr>
        <w:br w:type="page"/>
      </w:r>
      <w:r w:rsidR="002368C2" w:rsidRPr="009E0D0C">
        <w:rPr>
          <w:rFonts w:ascii="Bookman Old Style" w:hAnsi="Bookman Old Style"/>
          <w:b/>
          <w:color w:val="0033CC"/>
          <w:sz w:val="36"/>
          <w:szCs w:val="36"/>
        </w:rPr>
        <w:lastRenderedPageBreak/>
        <w:t xml:space="preserve">VI. </w:t>
      </w:r>
      <w:r w:rsidRPr="009E0D0C">
        <w:rPr>
          <w:rFonts w:ascii="Bookman Old Style" w:hAnsi="Bookman Old Style"/>
          <w:b/>
          <w:color w:val="0033CC"/>
          <w:sz w:val="36"/>
          <w:szCs w:val="36"/>
        </w:rPr>
        <w:t>Future plans</w:t>
      </w:r>
    </w:p>
    <w:p w:rsidR="00050FA2" w:rsidRPr="00E256F3" w:rsidRDefault="00050FA2" w:rsidP="00A05ABF">
      <w:pPr>
        <w:jc w:val="center"/>
        <w:rPr>
          <w:rFonts w:ascii="Bookman Old Style" w:hAnsi="Bookman Old Style"/>
          <w:b/>
          <w:color w:val="0070C0"/>
          <w:sz w:val="36"/>
          <w:szCs w:val="36"/>
          <w:u w:val="single"/>
        </w:rPr>
      </w:pPr>
    </w:p>
    <w:p w:rsidR="007C26DA" w:rsidRPr="009E0D0C" w:rsidRDefault="00A05ABF" w:rsidP="00D26F7B">
      <w:pPr>
        <w:pStyle w:val="ListParagraph"/>
        <w:numPr>
          <w:ilvl w:val="0"/>
          <w:numId w:val="20"/>
        </w:numPr>
        <w:jc w:val="both"/>
        <w:rPr>
          <w:rFonts w:ascii="Bookman Old Style" w:hAnsi="Bookman Old Style"/>
          <w:b/>
          <w:color w:val="FF0000"/>
          <w:sz w:val="24"/>
          <w:szCs w:val="24"/>
        </w:rPr>
      </w:pPr>
      <w:r w:rsidRPr="009E0D0C">
        <w:rPr>
          <w:rFonts w:ascii="Bookman Old Style" w:hAnsi="Bookman Old Style"/>
          <w:b/>
          <w:color w:val="FF0000"/>
          <w:sz w:val="24"/>
          <w:szCs w:val="24"/>
        </w:rPr>
        <w:t>Fundamental Research</w:t>
      </w:r>
    </w:p>
    <w:p w:rsidR="00A05ABF" w:rsidRPr="00E256F3" w:rsidRDefault="00A05ABF" w:rsidP="00A05ABF">
      <w:pPr>
        <w:pStyle w:val="ListParagraph"/>
        <w:jc w:val="both"/>
        <w:rPr>
          <w:rFonts w:ascii="Bookman Old Style" w:hAnsi="Bookman Old Style"/>
          <w:b/>
          <w:sz w:val="24"/>
          <w:szCs w:val="24"/>
          <w:u w:val="single"/>
        </w:rPr>
      </w:pPr>
    </w:p>
    <w:p w:rsidR="00697AD0" w:rsidRPr="009E0D0C" w:rsidRDefault="00697AD0" w:rsidP="003B17F7">
      <w:pPr>
        <w:pStyle w:val="ListParagraph"/>
        <w:numPr>
          <w:ilvl w:val="0"/>
          <w:numId w:val="21"/>
        </w:numPr>
        <w:spacing w:line="360" w:lineRule="auto"/>
        <w:jc w:val="both"/>
        <w:rPr>
          <w:rFonts w:ascii="Bookman Old Style" w:hAnsi="Bookman Old Style"/>
          <w:sz w:val="24"/>
          <w:szCs w:val="24"/>
        </w:rPr>
      </w:pPr>
      <w:r w:rsidRPr="009E0D0C">
        <w:rPr>
          <w:rFonts w:ascii="Bookman Old Style" w:hAnsi="Bookman Old Style"/>
          <w:sz w:val="24"/>
          <w:szCs w:val="24"/>
        </w:rPr>
        <w:t xml:space="preserve">Establishing the surface properties </w:t>
      </w:r>
      <w:r w:rsidR="0024579D" w:rsidRPr="009E0D0C">
        <w:rPr>
          <w:rFonts w:ascii="Bookman Old Style" w:hAnsi="Bookman Old Style"/>
          <w:sz w:val="24"/>
          <w:szCs w:val="24"/>
        </w:rPr>
        <w:t xml:space="preserve">necessary </w:t>
      </w:r>
      <w:r w:rsidRPr="009E0D0C">
        <w:rPr>
          <w:rFonts w:ascii="Bookman Old Style" w:hAnsi="Bookman Old Style"/>
          <w:sz w:val="24"/>
          <w:szCs w:val="24"/>
        </w:rPr>
        <w:t>for the activation of di</w:t>
      </w:r>
      <w:r w:rsidR="0024579D" w:rsidRPr="009E0D0C">
        <w:rPr>
          <w:rFonts w:ascii="Bookman Old Style" w:hAnsi="Bookman Old Style"/>
          <w:sz w:val="24"/>
          <w:szCs w:val="24"/>
        </w:rPr>
        <w:t>-</w:t>
      </w:r>
      <w:r w:rsidRPr="009E0D0C">
        <w:rPr>
          <w:rFonts w:ascii="Bookman Old Style" w:hAnsi="Bookman Old Style"/>
          <w:sz w:val="24"/>
          <w:szCs w:val="24"/>
        </w:rPr>
        <w:t>nitrogen and carbon dioxide at ambient conditions</w:t>
      </w:r>
    </w:p>
    <w:p w:rsidR="00697AD0" w:rsidRPr="009E0D0C" w:rsidRDefault="00697AD0" w:rsidP="003B17F7">
      <w:pPr>
        <w:pStyle w:val="ListParagraph"/>
        <w:numPr>
          <w:ilvl w:val="0"/>
          <w:numId w:val="21"/>
        </w:numPr>
        <w:spacing w:line="360" w:lineRule="auto"/>
        <w:jc w:val="both"/>
        <w:rPr>
          <w:rFonts w:ascii="Bookman Old Style" w:hAnsi="Bookman Old Style"/>
          <w:sz w:val="24"/>
          <w:szCs w:val="24"/>
        </w:rPr>
      </w:pPr>
      <w:r w:rsidRPr="009E0D0C">
        <w:rPr>
          <w:rFonts w:ascii="Bookman Old Style" w:hAnsi="Bookman Old Style"/>
          <w:sz w:val="24"/>
          <w:szCs w:val="24"/>
        </w:rPr>
        <w:t>To formulate native non</w:t>
      </w:r>
      <w:r w:rsidR="004B606F" w:rsidRPr="009E0D0C">
        <w:rPr>
          <w:rFonts w:ascii="Bookman Old Style" w:hAnsi="Bookman Old Style"/>
          <w:sz w:val="24"/>
          <w:szCs w:val="24"/>
        </w:rPr>
        <w:t>-</w:t>
      </w:r>
      <w:r w:rsidRPr="009E0D0C">
        <w:rPr>
          <w:rFonts w:ascii="Bookman Old Style" w:hAnsi="Bookman Old Style"/>
          <w:sz w:val="24"/>
          <w:szCs w:val="24"/>
        </w:rPr>
        <w:t>native configuration as the possible reason for the surface reactivity</w:t>
      </w:r>
      <w:r w:rsidR="0024579D" w:rsidRPr="009E0D0C">
        <w:rPr>
          <w:rFonts w:ascii="Bookman Old Style" w:hAnsi="Bookman Old Style"/>
          <w:sz w:val="24"/>
          <w:szCs w:val="24"/>
        </w:rPr>
        <w:t xml:space="preserve"> (Theory)</w:t>
      </w:r>
    </w:p>
    <w:p w:rsidR="00697AD0" w:rsidRPr="009E0D0C" w:rsidRDefault="00697AD0" w:rsidP="003B17F7">
      <w:pPr>
        <w:pStyle w:val="ListParagraph"/>
        <w:numPr>
          <w:ilvl w:val="0"/>
          <w:numId w:val="21"/>
        </w:numPr>
        <w:spacing w:line="360" w:lineRule="auto"/>
        <w:jc w:val="both"/>
        <w:rPr>
          <w:rFonts w:ascii="Bookman Old Style" w:hAnsi="Bookman Old Style"/>
          <w:sz w:val="24"/>
          <w:szCs w:val="24"/>
        </w:rPr>
      </w:pPr>
      <w:r w:rsidRPr="009E0D0C">
        <w:rPr>
          <w:rFonts w:ascii="Bookman Old Style" w:hAnsi="Bookman Old Style"/>
          <w:sz w:val="24"/>
          <w:szCs w:val="24"/>
        </w:rPr>
        <w:t>Core shell configurations its relevance in catalysis and the universality of this concept.</w:t>
      </w:r>
      <w:r w:rsidR="0024579D" w:rsidRPr="009E0D0C">
        <w:rPr>
          <w:rFonts w:ascii="Bookman Old Style" w:hAnsi="Bookman Old Style"/>
          <w:sz w:val="24"/>
          <w:szCs w:val="24"/>
        </w:rPr>
        <w:t>(Theory)</w:t>
      </w:r>
    </w:p>
    <w:p w:rsidR="00697AD0" w:rsidRPr="009E0D0C" w:rsidRDefault="004B606F" w:rsidP="003B17F7">
      <w:pPr>
        <w:pStyle w:val="ListParagraph"/>
        <w:numPr>
          <w:ilvl w:val="0"/>
          <w:numId w:val="21"/>
        </w:numPr>
        <w:spacing w:line="360" w:lineRule="auto"/>
        <w:jc w:val="both"/>
        <w:rPr>
          <w:rFonts w:ascii="Bookman Old Style" w:hAnsi="Bookman Old Style"/>
          <w:sz w:val="24"/>
          <w:szCs w:val="24"/>
        </w:rPr>
      </w:pPr>
      <w:r w:rsidRPr="009E0D0C">
        <w:rPr>
          <w:rFonts w:ascii="Bookman Old Style" w:hAnsi="Bookman Old Style"/>
          <w:sz w:val="24"/>
          <w:szCs w:val="24"/>
        </w:rPr>
        <w:t>Bio-mass conversion to bio-fuels.</w:t>
      </w:r>
      <w:r w:rsidR="0037036B" w:rsidRPr="009E0D0C">
        <w:rPr>
          <w:rFonts w:ascii="Bookman Old Style" w:hAnsi="Bookman Old Style"/>
          <w:sz w:val="24"/>
          <w:szCs w:val="24"/>
        </w:rPr>
        <w:t xml:space="preserve"> The work will concentrate on lignocellulosic materials and algal oils</w:t>
      </w:r>
    </w:p>
    <w:p w:rsidR="004B606F" w:rsidRPr="009E0D0C" w:rsidRDefault="004B606F" w:rsidP="003B17F7">
      <w:pPr>
        <w:pStyle w:val="ListParagraph"/>
        <w:numPr>
          <w:ilvl w:val="0"/>
          <w:numId w:val="21"/>
        </w:numPr>
        <w:spacing w:line="360" w:lineRule="auto"/>
        <w:jc w:val="both"/>
        <w:rPr>
          <w:rFonts w:ascii="Bookman Old Style" w:hAnsi="Bookman Old Style"/>
          <w:sz w:val="24"/>
          <w:szCs w:val="24"/>
        </w:rPr>
      </w:pPr>
      <w:r w:rsidRPr="009E0D0C">
        <w:rPr>
          <w:rFonts w:ascii="Bookman Old Style" w:hAnsi="Bookman Old Style"/>
          <w:sz w:val="24"/>
          <w:szCs w:val="24"/>
        </w:rPr>
        <w:t>Formulation and design of new semiconducting materials for hydrogen production from the photo-catalytic and photo-electrochemical decomposition of water.</w:t>
      </w:r>
    </w:p>
    <w:p w:rsidR="004B606F" w:rsidRPr="009E0D0C" w:rsidRDefault="004B606F" w:rsidP="003B17F7">
      <w:pPr>
        <w:pStyle w:val="ListParagraph"/>
        <w:numPr>
          <w:ilvl w:val="0"/>
          <w:numId w:val="21"/>
        </w:numPr>
        <w:spacing w:line="360" w:lineRule="auto"/>
        <w:jc w:val="both"/>
        <w:rPr>
          <w:rFonts w:ascii="Bookman Old Style" w:hAnsi="Bookman Old Style"/>
          <w:sz w:val="24"/>
          <w:szCs w:val="24"/>
        </w:rPr>
      </w:pPr>
      <w:r w:rsidRPr="009E0D0C">
        <w:rPr>
          <w:rFonts w:ascii="Bookman Old Style" w:hAnsi="Bookman Old Style"/>
          <w:sz w:val="24"/>
          <w:szCs w:val="24"/>
        </w:rPr>
        <w:t>Hydrogen storage on variety of carbon materials like carbon from natural sources, nano</w:t>
      </w:r>
      <w:r w:rsidR="00154BB7" w:rsidRPr="009E0D0C">
        <w:rPr>
          <w:rFonts w:ascii="Bookman Old Style" w:hAnsi="Bookman Old Style"/>
          <w:sz w:val="24"/>
          <w:szCs w:val="24"/>
        </w:rPr>
        <w:t>-</w:t>
      </w:r>
      <w:r w:rsidRPr="009E0D0C">
        <w:rPr>
          <w:rFonts w:ascii="Bookman Old Style" w:hAnsi="Bookman Old Style"/>
          <w:sz w:val="24"/>
          <w:szCs w:val="24"/>
        </w:rPr>
        <w:t>porous carbons and heteroatom substituted carbon</w:t>
      </w:r>
      <w:r w:rsidR="0024579D" w:rsidRPr="009E0D0C">
        <w:rPr>
          <w:rFonts w:ascii="Bookman Old Style" w:hAnsi="Bookman Old Style"/>
          <w:sz w:val="24"/>
          <w:szCs w:val="24"/>
        </w:rPr>
        <w:t xml:space="preserve"> (Both theory and experiment)</w:t>
      </w:r>
    </w:p>
    <w:p w:rsidR="004B606F" w:rsidRPr="009E0D0C" w:rsidRDefault="0024579D" w:rsidP="003B17F7">
      <w:pPr>
        <w:pStyle w:val="ListParagraph"/>
        <w:spacing w:line="360" w:lineRule="auto"/>
        <w:ind w:left="1080"/>
        <w:jc w:val="both"/>
        <w:rPr>
          <w:rFonts w:ascii="Bookman Old Style" w:hAnsi="Bookman Old Style"/>
          <w:sz w:val="24"/>
          <w:szCs w:val="24"/>
        </w:rPr>
      </w:pPr>
      <w:r w:rsidRPr="009E0D0C">
        <w:rPr>
          <w:rFonts w:ascii="Bookman Old Style" w:hAnsi="Bookman Old Style"/>
          <w:sz w:val="24"/>
          <w:szCs w:val="24"/>
        </w:rPr>
        <w:t>[All others are experimental based development]</w:t>
      </w:r>
    </w:p>
    <w:p w:rsidR="0024579D" w:rsidRPr="00E256F3" w:rsidRDefault="0024579D" w:rsidP="003B17F7">
      <w:pPr>
        <w:pStyle w:val="ListParagraph"/>
        <w:spacing w:line="360" w:lineRule="auto"/>
        <w:ind w:left="1080"/>
        <w:jc w:val="both"/>
        <w:rPr>
          <w:rFonts w:ascii="Bookman Old Style" w:hAnsi="Bookman Old Style"/>
          <w:b/>
          <w:sz w:val="24"/>
          <w:szCs w:val="24"/>
        </w:rPr>
      </w:pPr>
    </w:p>
    <w:p w:rsidR="0024579D" w:rsidRPr="009E0D0C" w:rsidRDefault="0024579D" w:rsidP="003B17F7">
      <w:pPr>
        <w:pStyle w:val="ListParagraph"/>
        <w:numPr>
          <w:ilvl w:val="0"/>
          <w:numId w:val="20"/>
        </w:numPr>
        <w:spacing w:line="360" w:lineRule="auto"/>
        <w:jc w:val="both"/>
        <w:rPr>
          <w:rFonts w:ascii="Bookman Old Style" w:hAnsi="Bookman Old Style"/>
          <w:b/>
          <w:color w:val="FF0000"/>
          <w:sz w:val="24"/>
          <w:szCs w:val="24"/>
        </w:rPr>
      </w:pPr>
      <w:r w:rsidRPr="009E0D0C">
        <w:rPr>
          <w:rFonts w:ascii="Bookman Old Style" w:hAnsi="Bookman Old Style"/>
          <w:b/>
          <w:color w:val="FF0000"/>
          <w:sz w:val="24"/>
          <w:szCs w:val="24"/>
        </w:rPr>
        <w:t>Applied Research</w:t>
      </w:r>
    </w:p>
    <w:p w:rsidR="00A05ABF" w:rsidRPr="00E256F3" w:rsidRDefault="00A05ABF" w:rsidP="003B17F7">
      <w:pPr>
        <w:pStyle w:val="ListParagraph"/>
        <w:spacing w:line="360" w:lineRule="auto"/>
        <w:jc w:val="both"/>
        <w:rPr>
          <w:rFonts w:ascii="Bookman Old Style" w:hAnsi="Bookman Old Style"/>
          <w:b/>
          <w:sz w:val="24"/>
          <w:szCs w:val="24"/>
          <w:u w:val="single"/>
        </w:rPr>
      </w:pPr>
    </w:p>
    <w:p w:rsidR="0024579D" w:rsidRPr="009E0D0C" w:rsidRDefault="0024579D" w:rsidP="003B17F7">
      <w:pPr>
        <w:pStyle w:val="ListParagraph"/>
        <w:numPr>
          <w:ilvl w:val="0"/>
          <w:numId w:val="22"/>
        </w:numPr>
        <w:spacing w:line="360" w:lineRule="auto"/>
        <w:jc w:val="both"/>
        <w:rPr>
          <w:rFonts w:ascii="Bookman Old Style" w:hAnsi="Bookman Old Style"/>
          <w:sz w:val="24"/>
          <w:szCs w:val="24"/>
        </w:rPr>
      </w:pPr>
      <w:r w:rsidRPr="009E0D0C">
        <w:rPr>
          <w:rFonts w:ascii="Bookman Old Style" w:hAnsi="Bookman Old Style"/>
          <w:sz w:val="24"/>
          <w:szCs w:val="24"/>
        </w:rPr>
        <w:t>To respond to the needs of energy conversion processes for oil industry, like end point reduction, development of appropriate functional catalysts so as to improve fuel value of the feedstock.</w:t>
      </w:r>
    </w:p>
    <w:p w:rsidR="0024579D" w:rsidRPr="009E0D0C" w:rsidRDefault="0024579D" w:rsidP="003B17F7">
      <w:pPr>
        <w:pStyle w:val="ListParagraph"/>
        <w:numPr>
          <w:ilvl w:val="0"/>
          <w:numId w:val="22"/>
        </w:numPr>
        <w:spacing w:line="360" w:lineRule="auto"/>
        <w:jc w:val="both"/>
        <w:rPr>
          <w:rFonts w:ascii="Bookman Old Style" w:hAnsi="Bookman Old Style"/>
          <w:sz w:val="24"/>
          <w:szCs w:val="24"/>
        </w:rPr>
      </w:pPr>
      <w:r w:rsidRPr="009E0D0C">
        <w:rPr>
          <w:rFonts w:ascii="Bookman Old Style" w:hAnsi="Bookman Old Style"/>
          <w:sz w:val="24"/>
          <w:szCs w:val="24"/>
        </w:rPr>
        <w:t>To develop high throughput catalysts so as to meet the future demands of chemical and oil processing industries.</w:t>
      </w:r>
    </w:p>
    <w:p w:rsidR="0024579D" w:rsidRPr="009E0D0C" w:rsidRDefault="00154BB7" w:rsidP="003B17F7">
      <w:pPr>
        <w:pStyle w:val="ListParagraph"/>
        <w:numPr>
          <w:ilvl w:val="0"/>
          <w:numId w:val="22"/>
        </w:numPr>
        <w:spacing w:line="360" w:lineRule="auto"/>
        <w:jc w:val="both"/>
        <w:rPr>
          <w:rFonts w:ascii="Bookman Old Style" w:hAnsi="Bookman Old Style"/>
          <w:sz w:val="24"/>
          <w:szCs w:val="24"/>
        </w:rPr>
      </w:pPr>
      <w:r w:rsidRPr="009E0D0C">
        <w:rPr>
          <w:rFonts w:ascii="Bookman Old Style" w:hAnsi="Bookman Old Style"/>
          <w:sz w:val="24"/>
          <w:szCs w:val="24"/>
        </w:rPr>
        <w:t>To formulate synthesis procedures for textured materials as required by the industry</w:t>
      </w:r>
    </w:p>
    <w:p w:rsidR="00154BB7" w:rsidRPr="009E0D0C" w:rsidRDefault="00154BB7" w:rsidP="003B17F7">
      <w:pPr>
        <w:pStyle w:val="ListParagraph"/>
        <w:numPr>
          <w:ilvl w:val="0"/>
          <w:numId w:val="22"/>
        </w:numPr>
        <w:spacing w:line="360" w:lineRule="auto"/>
        <w:jc w:val="both"/>
        <w:rPr>
          <w:rFonts w:ascii="Bookman Old Style" w:hAnsi="Bookman Old Style"/>
          <w:sz w:val="24"/>
          <w:szCs w:val="24"/>
        </w:rPr>
      </w:pPr>
      <w:r w:rsidRPr="009E0D0C">
        <w:rPr>
          <w:rFonts w:ascii="Bookman Old Style" w:hAnsi="Bookman Old Style"/>
          <w:sz w:val="24"/>
          <w:szCs w:val="24"/>
        </w:rPr>
        <w:t>To exploit the newer nano-porous materials both carbon and oxide materials for appropriate catalytic applications.</w:t>
      </w:r>
    </w:p>
    <w:p w:rsidR="0037036B" w:rsidRDefault="0037036B" w:rsidP="003B17F7">
      <w:pPr>
        <w:pStyle w:val="ListParagraph"/>
        <w:spacing w:line="360" w:lineRule="auto"/>
        <w:ind w:left="1080"/>
        <w:jc w:val="both"/>
        <w:rPr>
          <w:rFonts w:ascii="Bookman Old Style" w:hAnsi="Bookman Old Style"/>
          <w:sz w:val="24"/>
          <w:szCs w:val="24"/>
        </w:rPr>
      </w:pPr>
    </w:p>
    <w:p w:rsidR="00E71B2E" w:rsidRPr="009E0D0C" w:rsidRDefault="00E71B2E" w:rsidP="003B17F7">
      <w:pPr>
        <w:pStyle w:val="ListParagraph"/>
        <w:spacing w:line="360" w:lineRule="auto"/>
        <w:ind w:left="1080"/>
        <w:jc w:val="both"/>
        <w:rPr>
          <w:rFonts w:ascii="Bookman Old Style" w:hAnsi="Bookman Old Style"/>
          <w:sz w:val="24"/>
          <w:szCs w:val="24"/>
        </w:rPr>
      </w:pPr>
    </w:p>
    <w:p w:rsidR="00154BB7" w:rsidRPr="002A73D6" w:rsidRDefault="00154BB7" w:rsidP="003B17F7">
      <w:pPr>
        <w:pStyle w:val="ListParagraph"/>
        <w:numPr>
          <w:ilvl w:val="0"/>
          <w:numId w:val="20"/>
        </w:numPr>
        <w:spacing w:line="360" w:lineRule="auto"/>
        <w:jc w:val="both"/>
        <w:rPr>
          <w:rFonts w:ascii="Bookman Old Style" w:hAnsi="Bookman Old Style"/>
          <w:b/>
          <w:color w:val="FF0000"/>
          <w:sz w:val="24"/>
          <w:szCs w:val="24"/>
        </w:rPr>
      </w:pPr>
      <w:r w:rsidRPr="002A73D6">
        <w:rPr>
          <w:rFonts w:ascii="Bookman Old Style" w:hAnsi="Bookman Old Style"/>
          <w:b/>
          <w:color w:val="FF0000"/>
          <w:sz w:val="24"/>
          <w:szCs w:val="24"/>
        </w:rPr>
        <w:lastRenderedPageBreak/>
        <w:t xml:space="preserve">On </w:t>
      </w:r>
      <w:r w:rsidR="008874B1">
        <w:rPr>
          <w:rFonts w:ascii="Bookman Old Style" w:hAnsi="Bookman Old Style"/>
          <w:b/>
          <w:color w:val="FF0000"/>
          <w:sz w:val="24"/>
          <w:szCs w:val="24"/>
        </w:rPr>
        <w:t>H</w:t>
      </w:r>
      <w:r w:rsidRPr="002A73D6">
        <w:rPr>
          <w:rFonts w:ascii="Bookman Old Style" w:hAnsi="Bookman Old Style"/>
          <w:b/>
          <w:color w:val="FF0000"/>
          <w:sz w:val="24"/>
          <w:szCs w:val="24"/>
        </w:rPr>
        <w:t xml:space="preserve">uman </w:t>
      </w:r>
      <w:r w:rsidR="008874B1">
        <w:rPr>
          <w:rFonts w:ascii="Bookman Old Style" w:hAnsi="Bookman Old Style"/>
          <w:b/>
          <w:color w:val="FF0000"/>
          <w:sz w:val="24"/>
          <w:szCs w:val="24"/>
        </w:rPr>
        <w:t>resource d</w:t>
      </w:r>
      <w:r w:rsidRPr="002A73D6">
        <w:rPr>
          <w:rFonts w:ascii="Bookman Old Style" w:hAnsi="Bookman Old Style"/>
          <w:b/>
          <w:color w:val="FF0000"/>
          <w:sz w:val="24"/>
          <w:szCs w:val="24"/>
        </w:rPr>
        <w:t>evelopment activity</w:t>
      </w:r>
    </w:p>
    <w:p w:rsidR="0037036B" w:rsidRPr="009E0D0C" w:rsidRDefault="0037036B" w:rsidP="003B17F7">
      <w:pPr>
        <w:pStyle w:val="ListParagraph"/>
        <w:spacing w:line="360" w:lineRule="auto"/>
        <w:jc w:val="both"/>
        <w:rPr>
          <w:rFonts w:ascii="Bookman Old Style" w:hAnsi="Bookman Old Style"/>
          <w:sz w:val="24"/>
          <w:szCs w:val="24"/>
        </w:rPr>
      </w:pPr>
    </w:p>
    <w:p w:rsidR="00154BB7" w:rsidRPr="009E0D0C" w:rsidRDefault="00154BB7" w:rsidP="003B17F7">
      <w:pPr>
        <w:pStyle w:val="ListParagraph"/>
        <w:numPr>
          <w:ilvl w:val="0"/>
          <w:numId w:val="23"/>
        </w:numPr>
        <w:spacing w:line="360" w:lineRule="auto"/>
        <w:jc w:val="both"/>
        <w:rPr>
          <w:rFonts w:ascii="Bookman Old Style" w:hAnsi="Bookman Old Style"/>
          <w:sz w:val="24"/>
          <w:szCs w:val="24"/>
        </w:rPr>
      </w:pPr>
      <w:r w:rsidRPr="009E0D0C">
        <w:rPr>
          <w:rFonts w:ascii="Bookman Old Style" w:hAnsi="Bookman Old Style"/>
          <w:sz w:val="24"/>
          <w:szCs w:val="24"/>
        </w:rPr>
        <w:t>NCCR will come up in addition to the Orientation program in catalysis, and other short courses new short courses on emerging areas of research  like catalysis for energy conversion (both conventional and non-conventional),  Catalysts for environmental protection, and other developments in the formulation of new catalyst systems.</w:t>
      </w:r>
    </w:p>
    <w:p w:rsidR="00154BB7" w:rsidRPr="009E0D0C" w:rsidRDefault="00154BB7" w:rsidP="003B17F7">
      <w:pPr>
        <w:pStyle w:val="ListParagraph"/>
        <w:numPr>
          <w:ilvl w:val="0"/>
          <w:numId w:val="23"/>
        </w:numPr>
        <w:spacing w:line="360" w:lineRule="auto"/>
        <w:jc w:val="both"/>
        <w:rPr>
          <w:rFonts w:ascii="Bookman Old Style" w:hAnsi="Bookman Old Style"/>
          <w:sz w:val="24"/>
          <w:szCs w:val="24"/>
        </w:rPr>
      </w:pPr>
      <w:r w:rsidRPr="009E0D0C">
        <w:rPr>
          <w:rFonts w:ascii="Bookman Old Style" w:hAnsi="Bookman Old Style"/>
          <w:sz w:val="24"/>
          <w:szCs w:val="24"/>
        </w:rPr>
        <w:t>NCCR will evolve and strengthen its on line courses and lectures that they have initiated in the last two years</w:t>
      </w:r>
    </w:p>
    <w:p w:rsidR="00D6355B" w:rsidRPr="009E0D0C" w:rsidRDefault="00154BB7" w:rsidP="003B17F7">
      <w:pPr>
        <w:pStyle w:val="ListParagraph"/>
        <w:numPr>
          <w:ilvl w:val="0"/>
          <w:numId w:val="23"/>
        </w:numPr>
        <w:spacing w:line="360" w:lineRule="auto"/>
        <w:jc w:val="both"/>
        <w:rPr>
          <w:rFonts w:ascii="Bookman Old Style" w:hAnsi="Bookman Old Style"/>
          <w:sz w:val="24"/>
          <w:szCs w:val="24"/>
        </w:rPr>
      </w:pPr>
      <w:r w:rsidRPr="009E0D0C">
        <w:rPr>
          <w:rFonts w:ascii="Bookman Old Style" w:hAnsi="Bookman Old Style"/>
          <w:sz w:val="24"/>
          <w:szCs w:val="24"/>
        </w:rPr>
        <w:t xml:space="preserve">NCCR will also come out state of art documents on various newer aspects of catalysis and also bring out appropriate monographs. </w:t>
      </w:r>
    </w:p>
    <w:p w:rsidR="0037036B" w:rsidRPr="009E0D0C" w:rsidRDefault="0037036B" w:rsidP="003B17F7">
      <w:pPr>
        <w:pStyle w:val="TitleMain"/>
        <w:spacing w:line="360" w:lineRule="auto"/>
        <w:ind w:left="720"/>
        <w:rPr>
          <w:rFonts w:ascii="Bookman Old Style" w:hAnsi="Bookman Old Style" w:cs="Times New Roman"/>
          <w:color w:val="0070C0"/>
          <w:sz w:val="36"/>
          <w:szCs w:val="36"/>
          <w:u w:val="single"/>
        </w:rPr>
      </w:pPr>
    </w:p>
    <w:p w:rsidR="0037036B" w:rsidRPr="009E0D0C" w:rsidRDefault="0037036B" w:rsidP="002A73D6">
      <w:pPr>
        <w:pStyle w:val="TitleMain"/>
        <w:spacing w:line="360" w:lineRule="auto"/>
        <w:ind w:left="720"/>
        <w:rPr>
          <w:rFonts w:ascii="Bookman Old Style" w:hAnsi="Bookman Old Style" w:cs="Times New Roman"/>
          <w:color w:val="0070C0"/>
          <w:sz w:val="36"/>
          <w:szCs w:val="36"/>
          <w:u w:val="single"/>
        </w:rPr>
      </w:pPr>
    </w:p>
    <w:p w:rsidR="0037036B" w:rsidRPr="00E256F3" w:rsidRDefault="0037036B" w:rsidP="002A73D6">
      <w:pPr>
        <w:pStyle w:val="TitleMain"/>
        <w:spacing w:line="360" w:lineRule="auto"/>
        <w:ind w:left="720"/>
        <w:rPr>
          <w:rFonts w:ascii="Bookman Old Style" w:hAnsi="Bookman Old Style" w:cs="Times New Roman"/>
          <w:b/>
          <w:color w:val="0070C0"/>
          <w:sz w:val="36"/>
          <w:szCs w:val="36"/>
          <w:u w:val="single"/>
        </w:rPr>
      </w:pPr>
    </w:p>
    <w:p w:rsidR="0037036B" w:rsidRPr="00E256F3" w:rsidRDefault="0037036B" w:rsidP="002A73D6">
      <w:pPr>
        <w:pStyle w:val="TitleMain"/>
        <w:spacing w:line="360" w:lineRule="auto"/>
        <w:ind w:left="720"/>
        <w:rPr>
          <w:rFonts w:ascii="Bookman Old Style" w:hAnsi="Bookman Old Style" w:cs="Times New Roman"/>
          <w:b/>
          <w:color w:val="0070C0"/>
          <w:sz w:val="36"/>
          <w:szCs w:val="36"/>
          <w:u w:val="single"/>
        </w:rPr>
      </w:pPr>
    </w:p>
    <w:p w:rsidR="0037036B" w:rsidRPr="00E256F3" w:rsidRDefault="0037036B" w:rsidP="002A73D6">
      <w:pPr>
        <w:pStyle w:val="TitleMain"/>
        <w:spacing w:line="360" w:lineRule="auto"/>
        <w:ind w:left="720"/>
        <w:rPr>
          <w:rFonts w:ascii="Bookman Old Style" w:hAnsi="Bookman Old Style" w:cs="Times New Roman"/>
          <w:b/>
          <w:color w:val="0070C0"/>
          <w:sz w:val="36"/>
          <w:szCs w:val="36"/>
          <w:u w:val="single"/>
        </w:rPr>
      </w:pPr>
    </w:p>
    <w:p w:rsidR="003B17F7" w:rsidRDefault="003B17F7" w:rsidP="002C6F27">
      <w:pPr>
        <w:pStyle w:val="TitleMain"/>
        <w:jc w:val="both"/>
        <w:rPr>
          <w:rFonts w:ascii="Bookman Old Style" w:hAnsi="Bookman Old Style" w:cs="Times New Roman"/>
          <w:b/>
          <w:color w:val="0033CC"/>
          <w:sz w:val="36"/>
          <w:szCs w:val="36"/>
        </w:rPr>
      </w:pPr>
    </w:p>
    <w:p w:rsidR="003B17F7" w:rsidRDefault="003B17F7" w:rsidP="002C6F27">
      <w:pPr>
        <w:pStyle w:val="TitleMain"/>
        <w:jc w:val="both"/>
        <w:rPr>
          <w:rFonts w:ascii="Bookman Old Style" w:hAnsi="Bookman Old Style" w:cs="Times New Roman"/>
          <w:b/>
          <w:color w:val="0033CC"/>
          <w:sz w:val="36"/>
          <w:szCs w:val="36"/>
        </w:rPr>
      </w:pPr>
    </w:p>
    <w:p w:rsidR="003B17F7" w:rsidRDefault="003B17F7" w:rsidP="002C6F27">
      <w:pPr>
        <w:pStyle w:val="TitleMain"/>
        <w:jc w:val="both"/>
        <w:rPr>
          <w:rFonts w:ascii="Bookman Old Style" w:hAnsi="Bookman Old Style" w:cs="Times New Roman"/>
          <w:b/>
          <w:color w:val="0033CC"/>
          <w:sz w:val="36"/>
          <w:szCs w:val="36"/>
        </w:rPr>
      </w:pPr>
    </w:p>
    <w:p w:rsidR="003B17F7" w:rsidRDefault="003B17F7" w:rsidP="002C6F27">
      <w:pPr>
        <w:pStyle w:val="TitleMain"/>
        <w:jc w:val="both"/>
        <w:rPr>
          <w:rFonts w:ascii="Bookman Old Style" w:hAnsi="Bookman Old Style" w:cs="Times New Roman"/>
          <w:b/>
          <w:color w:val="0033CC"/>
          <w:sz w:val="36"/>
          <w:szCs w:val="36"/>
        </w:rPr>
      </w:pPr>
    </w:p>
    <w:p w:rsidR="003B17F7" w:rsidRDefault="003B17F7" w:rsidP="002C6F27">
      <w:pPr>
        <w:pStyle w:val="TitleMain"/>
        <w:jc w:val="both"/>
        <w:rPr>
          <w:rFonts w:ascii="Bookman Old Style" w:hAnsi="Bookman Old Style" w:cs="Times New Roman"/>
          <w:b/>
          <w:color w:val="0033CC"/>
          <w:sz w:val="36"/>
          <w:szCs w:val="36"/>
        </w:rPr>
      </w:pPr>
    </w:p>
    <w:p w:rsidR="003B17F7" w:rsidRDefault="003B17F7" w:rsidP="002C6F27">
      <w:pPr>
        <w:pStyle w:val="TitleMain"/>
        <w:jc w:val="both"/>
        <w:rPr>
          <w:rFonts w:ascii="Bookman Old Style" w:hAnsi="Bookman Old Style" w:cs="Times New Roman"/>
          <w:b/>
          <w:color w:val="0033CC"/>
          <w:sz w:val="36"/>
          <w:szCs w:val="36"/>
        </w:rPr>
      </w:pPr>
    </w:p>
    <w:p w:rsidR="00D371EB" w:rsidRPr="009559B9" w:rsidRDefault="00D371EB" w:rsidP="002C6F27">
      <w:pPr>
        <w:pStyle w:val="TitleMain"/>
        <w:jc w:val="both"/>
        <w:rPr>
          <w:rFonts w:ascii="Bookman Old Style" w:hAnsi="Bookman Old Style" w:cs="Times New Roman"/>
          <w:b/>
          <w:color w:val="0033CC"/>
          <w:sz w:val="36"/>
          <w:szCs w:val="36"/>
        </w:rPr>
      </w:pPr>
      <w:r w:rsidRPr="009559B9">
        <w:rPr>
          <w:rFonts w:ascii="Bookman Old Style" w:hAnsi="Bookman Old Style" w:cs="Times New Roman"/>
          <w:b/>
          <w:color w:val="0033CC"/>
          <w:sz w:val="36"/>
          <w:szCs w:val="36"/>
        </w:rPr>
        <w:lastRenderedPageBreak/>
        <w:t>VII Other activities</w:t>
      </w:r>
    </w:p>
    <w:p w:rsidR="00A05ABF" w:rsidRPr="009559B9" w:rsidRDefault="00D371EB" w:rsidP="00050FA2">
      <w:pPr>
        <w:pStyle w:val="TitleMain"/>
        <w:jc w:val="left"/>
        <w:rPr>
          <w:rFonts w:ascii="Bookman Old Style" w:hAnsi="Bookman Old Style" w:cs="Times New Roman"/>
          <w:b/>
          <w:color w:val="7030A0"/>
          <w:sz w:val="28"/>
          <w:szCs w:val="28"/>
        </w:rPr>
      </w:pPr>
      <w:r w:rsidRPr="009559B9">
        <w:rPr>
          <w:rFonts w:ascii="Bookman Old Style" w:hAnsi="Bookman Old Style" w:cs="Times New Roman"/>
          <w:b/>
          <w:color w:val="7030A0"/>
          <w:sz w:val="28"/>
          <w:szCs w:val="28"/>
        </w:rPr>
        <w:t xml:space="preserve">A. </w:t>
      </w:r>
      <w:r w:rsidR="00A05ABF" w:rsidRPr="009559B9">
        <w:rPr>
          <w:rFonts w:ascii="Bookman Old Style" w:hAnsi="Bookman Old Style" w:cs="Times New Roman"/>
          <w:b/>
          <w:color w:val="7030A0"/>
          <w:sz w:val="28"/>
          <w:szCs w:val="28"/>
        </w:rPr>
        <w:t>Ser</w:t>
      </w:r>
      <w:r w:rsidR="00050FA2" w:rsidRPr="009559B9">
        <w:rPr>
          <w:rFonts w:ascii="Bookman Old Style" w:hAnsi="Bookman Old Style" w:cs="Times New Roman"/>
          <w:b/>
          <w:color w:val="7030A0"/>
          <w:sz w:val="28"/>
          <w:szCs w:val="28"/>
        </w:rPr>
        <w:t>vice to other institutions and training of s</w:t>
      </w:r>
      <w:r w:rsidR="00A05ABF" w:rsidRPr="009559B9">
        <w:rPr>
          <w:rFonts w:ascii="Bookman Old Style" w:hAnsi="Bookman Old Style" w:cs="Times New Roman"/>
          <w:b/>
          <w:color w:val="7030A0"/>
          <w:sz w:val="28"/>
          <w:szCs w:val="28"/>
        </w:rPr>
        <w:t>tudents</w:t>
      </w:r>
    </w:p>
    <w:p w:rsidR="00A05ABF" w:rsidRPr="00E256F3" w:rsidRDefault="00A05ABF" w:rsidP="00D26F7B">
      <w:pPr>
        <w:pStyle w:val="TitleMain"/>
        <w:numPr>
          <w:ilvl w:val="0"/>
          <w:numId w:val="24"/>
        </w:numPr>
        <w:tabs>
          <w:tab w:val="left" w:pos="6075"/>
        </w:tabs>
        <w:jc w:val="both"/>
        <w:rPr>
          <w:rFonts w:ascii="Bookman Old Style" w:hAnsi="Bookman Old Style" w:cs="Times New Roman"/>
          <w:sz w:val="24"/>
          <w:szCs w:val="24"/>
        </w:rPr>
      </w:pPr>
      <w:r w:rsidRPr="00E256F3">
        <w:rPr>
          <w:rFonts w:ascii="Bookman Old Style" w:hAnsi="Bookman Old Style" w:cs="Times New Roman"/>
          <w:sz w:val="24"/>
          <w:szCs w:val="24"/>
        </w:rPr>
        <w:t>NCCR has carried analytical services to many organizations for XPS, DRS, TPR, UV-Vis, XRF, and many other testing services.   The total number will be over 1000 during this period. All these services are done free of charge to both academic and other organizations. The centre also has extended the analytical services to other departments in IIT, like chemical, civil, biotechnology, Physics and Chemistry departments.  These services have been extended to other countries as well like the Netherlands, Australia, USA and a few other laboratories in the world.</w:t>
      </w:r>
    </w:p>
    <w:p w:rsidR="00A05ABF" w:rsidRPr="00E256F3" w:rsidRDefault="00A05ABF" w:rsidP="00D26F7B">
      <w:pPr>
        <w:pStyle w:val="TitleMain"/>
        <w:numPr>
          <w:ilvl w:val="0"/>
          <w:numId w:val="24"/>
        </w:numPr>
        <w:tabs>
          <w:tab w:val="left" w:pos="6075"/>
        </w:tabs>
        <w:jc w:val="both"/>
        <w:rPr>
          <w:rFonts w:ascii="Bookman Old Style" w:hAnsi="Bookman Old Style" w:cs="Times New Roman"/>
          <w:sz w:val="24"/>
          <w:szCs w:val="24"/>
        </w:rPr>
      </w:pPr>
      <w:r w:rsidRPr="00E256F3">
        <w:rPr>
          <w:rFonts w:ascii="Bookman Old Style" w:hAnsi="Bookman Old Style" w:cs="Times New Roman"/>
          <w:sz w:val="24"/>
          <w:szCs w:val="24"/>
        </w:rPr>
        <w:t>In addition to the courses conducted by NCCR, it has provided academic input for various research scholars and other graduate students in nearby academic institutions.  There will be around a hundred persons who would have benefitted by such an endeavor.</w:t>
      </w:r>
    </w:p>
    <w:p w:rsidR="00D371EB" w:rsidRPr="00E256F3" w:rsidRDefault="00D371EB" w:rsidP="00D26F7B">
      <w:pPr>
        <w:pStyle w:val="TitleMain"/>
        <w:numPr>
          <w:ilvl w:val="0"/>
          <w:numId w:val="24"/>
        </w:numPr>
        <w:tabs>
          <w:tab w:val="left" w:pos="6075"/>
        </w:tabs>
        <w:jc w:val="both"/>
        <w:rPr>
          <w:rFonts w:ascii="Bookman Old Style" w:hAnsi="Bookman Old Style" w:cs="Times New Roman"/>
          <w:sz w:val="24"/>
          <w:szCs w:val="24"/>
        </w:rPr>
      </w:pPr>
      <w:r w:rsidRPr="00E256F3">
        <w:rPr>
          <w:rFonts w:ascii="Bookman Old Style" w:hAnsi="Bookman Old Style" w:cs="Times New Roman"/>
          <w:sz w:val="24"/>
          <w:szCs w:val="24"/>
        </w:rPr>
        <w:t>Ms. B. Kavitha, a MSc student of Periakulam did her master project work in the Centre during the summer of 2011.</w:t>
      </w:r>
    </w:p>
    <w:p w:rsidR="00D371EB" w:rsidRPr="00E256F3" w:rsidRDefault="00D371EB" w:rsidP="00D26F7B">
      <w:pPr>
        <w:pStyle w:val="TitleMain"/>
        <w:numPr>
          <w:ilvl w:val="0"/>
          <w:numId w:val="24"/>
        </w:numPr>
        <w:tabs>
          <w:tab w:val="left" w:pos="6075"/>
        </w:tabs>
        <w:jc w:val="both"/>
        <w:rPr>
          <w:rFonts w:ascii="Bookman Old Style" w:hAnsi="Bookman Old Style" w:cs="Times New Roman"/>
          <w:sz w:val="24"/>
          <w:szCs w:val="24"/>
        </w:rPr>
      </w:pPr>
      <w:r w:rsidRPr="00E256F3">
        <w:rPr>
          <w:rFonts w:ascii="Bookman Old Style" w:hAnsi="Bookman Old Style" w:cs="Times New Roman"/>
          <w:sz w:val="24"/>
          <w:szCs w:val="24"/>
        </w:rPr>
        <w:t>The members of NCCR have participated in various short courses conducted by University of Madras, Anna University and a few other institutions in Tamil Nadu.</w:t>
      </w:r>
    </w:p>
    <w:p w:rsidR="00D371EB" w:rsidRPr="00E256F3" w:rsidRDefault="00D371EB" w:rsidP="00237A90">
      <w:pPr>
        <w:pStyle w:val="TitleMain"/>
        <w:jc w:val="left"/>
        <w:rPr>
          <w:rFonts w:ascii="Bookman Old Style" w:hAnsi="Bookman Old Style" w:cs="Times New Roman"/>
          <w:b/>
          <w:sz w:val="24"/>
          <w:szCs w:val="24"/>
        </w:rPr>
      </w:pPr>
    </w:p>
    <w:p w:rsidR="00621C8A" w:rsidRPr="009559B9" w:rsidRDefault="00D371EB" w:rsidP="00237A90">
      <w:pPr>
        <w:pStyle w:val="TitleMain"/>
        <w:jc w:val="left"/>
        <w:rPr>
          <w:rFonts w:ascii="Bookman Old Style" w:hAnsi="Bookman Old Style" w:cs="Times New Roman"/>
          <w:b/>
          <w:color w:val="7030A0"/>
          <w:sz w:val="28"/>
          <w:szCs w:val="28"/>
        </w:rPr>
      </w:pPr>
      <w:r w:rsidRPr="009559B9">
        <w:rPr>
          <w:rFonts w:ascii="Bookman Old Style" w:hAnsi="Bookman Old Style" w:cs="Times New Roman"/>
          <w:b/>
          <w:color w:val="7030A0"/>
          <w:sz w:val="28"/>
          <w:szCs w:val="28"/>
        </w:rPr>
        <w:t xml:space="preserve">B. </w:t>
      </w:r>
      <w:r w:rsidR="00621C8A" w:rsidRPr="009559B9">
        <w:rPr>
          <w:rFonts w:ascii="Bookman Old Style" w:hAnsi="Bookman Old Style" w:cs="Times New Roman"/>
          <w:b/>
          <w:color w:val="7030A0"/>
          <w:sz w:val="28"/>
          <w:szCs w:val="28"/>
        </w:rPr>
        <w:t>Catalysis Data Base</w:t>
      </w:r>
    </w:p>
    <w:p w:rsidR="005F371A" w:rsidRPr="00E256F3" w:rsidRDefault="00050FA2" w:rsidP="009559B9">
      <w:pPr>
        <w:pStyle w:val="TitleMain"/>
        <w:ind w:left="240"/>
        <w:jc w:val="both"/>
        <w:rPr>
          <w:rFonts w:ascii="Bookman Old Style" w:hAnsi="Bookman Old Style" w:cs="Times New Roman"/>
          <w:b/>
          <w:sz w:val="24"/>
          <w:szCs w:val="24"/>
        </w:rPr>
      </w:pPr>
      <w:r w:rsidRPr="00E256F3">
        <w:rPr>
          <w:rFonts w:ascii="Bookman Old Style" w:hAnsi="Bookman Old Style" w:cs="Times New Roman"/>
          <w:b/>
          <w:sz w:val="24"/>
          <w:szCs w:val="24"/>
        </w:rPr>
        <w:tab/>
      </w:r>
      <w:r w:rsidR="005F371A" w:rsidRPr="009559B9">
        <w:rPr>
          <w:rFonts w:ascii="Bookman Old Style" w:hAnsi="Bookman Old Style" w:cs="Times New Roman"/>
          <w:sz w:val="24"/>
          <w:szCs w:val="24"/>
        </w:rPr>
        <w:t xml:space="preserve">NCCR is maintaining a web site for the use </w:t>
      </w:r>
      <w:r w:rsidR="0024676E" w:rsidRPr="009559B9">
        <w:rPr>
          <w:rFonts w:ascii="Bookman Old Style" w:hAnsi="Bookman Old Style" w:cs="Times New Roman"/>
          <w:sz w:val="24"/>
          <w:szCs w:val="24"/>
        </w:rPr>
        <w:t>by the</w:t>
      </w:r>
      <w:r w:rsidR="005F371A" w:rsidRPr="009559B9">
        <w:rPr>
          <w:rFonts w:ascii="Bookman Old Style" w:hAnsi="Bookman Old Style" w:cs="Times New Roman"/>
          <w:sz w:val="24"/>
          <w:szCs w:val="24"/>
        </w:rPr>
        <w:t xml:space="preserve"> catalysis community.   The online service (Electronic Publishing Trust for Development)has considered this web site and came up with a write-up which is reproduced below</w:t>
      </w:r>
      <w:r w:rsidR="00621C8A" w:rsidRPr="009559B9">
        <w:rPr>
          <w:rFonts w:ascii="Bookman Old Style" w:hAnsi="Bookman Old Style" w:cs="Times New Roman"/>
          <w:sz w:val="24"/>
          <w:szCs w:val="24"/>
        </w:rPr>
        <w:t xml:space="preserve"> to demonstrate the utility of the web site created by NCCR</w:t>
      </w:r>
      <w:r w:rsidR="00621C8A" w:rsidRPr="00E256F3">
        <w:rPr>
          <w:rFonts w:ascii="Bookman Old Style" w:hAnsi="Bookman Old Style" w:cs="Times New Roman"/>
          <w:b/>
          <w:sz w:val="24"/>
          <w:szCs w:val="24"/>
        </w:rPr>
        <w:t>.</w:t>
      </w:r>
    </w:p>
    <w:p w:rsidR="005F371A" w:rsidRPr="009559B9" w:rsidRDefault="005F371A" w:rsidP="005F371A">
      <w:pPr>
        <w:spacing w:after="100" w:afterAutospacing="1" w:line="360" w:lineRule="atLeast"/>
        <w:outlineLvl w:val="1"/>
        <w:rPr>
          <w:rFonts w:ascii="Bookman Old Style" w:eastAsia="Times New Roman" w:hAnsi="Bookman Old Style"/>
          <w:b/>
          <w:bCs/>
          <w:color w:val="FF0000"/>
        </w:rPr>
      </w:pPr>
      <w:r w:rsidRPr="00E256F3">
        <w:rPr>
          <w:rFonts w:ascii="Bookman Old Style" w:eastAsia="Times New Roman" w:hAnsi="Bookman Old Style"/>
          <w:b/>
          <w:bCs/>
          <w:color w:val="FF9933"/>
        </w:rPr>
        <w:t>Monday, 1 August 2011</w:t>
      </w:r>
    </w:p>
    <w:bookmarkStart w:id="0" w:name="3627013210977201469"/>
    <w:bookmarkEnd w:id="0"/>
    <w:p w:rsidR="005F371A" w:rsidRPr="009559B9" w:rsidRDefault="00BA1294" w:rsidP="005F371A">
      <w:pPr>
        <w:spacing w:before="100" w:beforeAutospacing="1" w:after="100" w:afterAutospacing="1" w:line="360" w:lineRule="atLeast"/>
        <w:outlineLvl w:val="2"/>
        <w:rPr>
          <w:rFonts w:ascii="Bookman Old Style" w:eastAsia="Times New Roman" w:hAnsi="Bookman Old Style"/>
          <w:b/>
          <w:bCs/>
          <w:color w:val="FF0000"/>
          <w:sz w:val="27"/>
          <w:szCs w:val="27"/>
        </w:rPr>
      </w:pPr>
      <w:r w:rsidRPr="009559B9">
        <w:rPr>
          <w:rFonts w:ascii="Bookman Old Style" w:eastAsia="Times New Roman" w:hAnsi="Bookman Old Style"/>
          <w:b/>
          <w:bCs/>
          <w:color w:val="FF0000"/>
          <w:sz w:val="27"/>
          <w:szCs w:val="27"/>
        </w:rPr>
        <w:fldChar w:fldCharType="begin"/>
      </w:r>
      <w:r w:rsidR="005F371A" w:rsidRPr="009559B9">
        <w:rPr>
          <w:rFonts w:ascii="Bookman Old Style" w:eastAsia="Times New Roman" w:hAnsi="Bookman Old Style"/>
          <w:b/>
          <w:bCs/>
          <w:color w:val="FF0000"/>
          <w:sz w:val="27"/>
          <w:szCs w:val="27"/>
        </w:rPr>
        <w:instrText xml:space="preserve"> HYPERLINK "http://www.epublishingtrust.blogspot.in/2011/08/normal-0-microsoftinternetexplorer4.html" </w:instrText>
      </w:r>
      <w:r w:rsidRPr="009559B9">
        <w:rPr>
          <w:rFonts w:ascii="Bookman Old Style" w:eastAsia="Times New Roman" w:hAnsi="Bookman Old Style"/>
          <w:b/>
          <w:bCs/>
          <w:color w:val="FF0000"/>
          <w:sz w:val="27"/>
          <w:szCs w:val="27"/>
        </w:rPr>
        <w:fldChar w:fldCharType="separate"/>
      </w:r>
      <w:r w:rsidR="005F371A" w:rsidRPr="009559B9">
        <w:rPr>
          <w:rFonts w:ascii="Bookman Old Style" w:eastAsia="Times New Roman" w:hAnsi="Bookman Old Style"/>
          <w:b/>
          <w:bCs/>
          <w:color w:val="FF0000"/>
          <w:sz w:val="27"/>
          <w:szCs w:val="27"/>
          <w:u w:val="single"/>
        </w:rPr>
        <w:t>One man went to work* – a catalytic converter</w:t>
      </w:r>
      <w:r w:rsidRPr="009559B9">
        <w:rPr>
          <w:rFonts w:ascii="Bookman Old Style" w:eastAsia="Times New Roman" w:hAnsi="Bookman Old Style"/>
          <w:b/>
          <w:bCs/>
          <w:color w:val="FF0000"/>
          <w:sz w:val="27"/>
          <w:szCs w:val="27"/>
        </w:rPr>
        <w:fldChar w:fldCharType="end"/>
      </w:r>
    </w:p>
    <w:p w:rsidR="005F371A" w:rsidRPr="00E256F3" w:rsidRDefault="005F371A" w:rsidP="00D371EB">
      <w:pPr>
        <w:spacing w:after="0" w:line="360" w:lineRule="atLeast"/>
        <w:ind w:firstLine="720"/>
        <w:jc w:val="both"/>
        <w:rPr>
          <w:rFonts w:ascii="Bookman Old Style" w:eastAsia="Times New Roman" w:hAnsi="Bookman Old Style"/>
          <w:color w:val="333333"/>
          <w:sz w:val="24"/>
          <w:szCs w:val="24"/>
        </w:rPr>
      </w:pPr>
      <w:r w:rsidRPr="00E256F3">
        <w:rPr>
          <w:rFonts w:ascii="Bookman Old Style" w:eastAsia="Times New Roman" w:hAnsi="Bookman Old Style"/>
          <w:color w:val="333333"/>
          <w:sz w:val="21"/>
          <w:szCs w:val="21"/>
          <w:lang w:val="en-GB"/>
        </w:rPr>
        <w:t xml:space="preserve">News of a recently registered institutional repository (IR) has emerged. Called Catalysis Database, it uses the Eprints software and can be accessed at </w:t>
      </w:r>
      <w:hyperlink r:id="rId25" w:history="1">
        <w:r w:rsidRPr="00E256F3">
          <w:rPr>
            <w:rFonts w:ascii="Bookman Old Style" w:eastAsia="Times New Roman" w:hAnsi="Bookman Old Style"/>
            <w:color w:val="6699CC"/>
            <w:sz w:val="21"/>
            <w:u w:val="single"/>
          </w:rPr>
          <w:t>http://203.199.213.48/</w:t>
        </w:r>
      </w:hyperlink>
      <w:r w:rsidRPr="00E256F3">
        <w:rPr>
          <w:rFonts w:ascii="Bookman Old Style" w:eastAsia="Times New Roman" w:hAnsi="Bookman Old Style"/>
          <w:color w:val="333333"/>
          <w:sz w:val="21"/>
          <w:szCs w:val="21"/>
        </w:rPr>
        <w:t xml:space="preserve">. It is hosted by the National Center for Catalysis Research (NCCR) at the Department of Chemistry, Indian Institute of Technology, Madras (IITM), and contains published research articles, unpublished concept articles, theses, reports, working papers, teaching resources and much more. There are currently over 1740 items archived, and the remarkable point to note is that this effort has been driven by a </w:t>
      </w:r>
      <w:r w:rsidRPr="00E256F3">
        <w:rPr>
          <w:rFonts w:ascii="Bookman Old Style" w:eastAsia="Times New Roman" w:hAnsi="Bookman Old Style"/>
          <w:color w:val="333333"/>
          <w:sz w:val="21"/>
          <w:szCs w:val="21"/>
        </w:rPr>
        <w:lastRenderedPageBreak/>
        <w:t>single man, Professor B Viswanathan, and follows from his attendance at an open access workshop organized by EPT Trustee Professor Subbiah Arunachalam.</w:t>
      </w:r>
    </w:p>
    <w:p w:rsidR="005F371A" w:rsidRPr="00E256F3" w:rsidRDefault="005F371A" w:rsidP="0024676E">
      <w:pPr>
        <w:spacing w:after="0" w:line="360" w:lineRule="atLeast"/>
        <w:jc w:val="both"/>
        <w:rPr>
          <w:rFonts w:ascii="Bookman Old Style" w:eastAsia="Times New Roman" w:hAnsi="Bookman Old Style"/>
          <w:color w:val="333333"/>
          <w:sz w:val="24"/>
          <w:szCs w:val="24"/>
        </w:rPr>
      </w:pPr>
    </w:p>
    <w:p w:rsidR="005F371A" w:rsidRPr="00E256F3" w:rsidRDefault="005F371A" w:rsidP="0024676E">
      <w:pPr>
        <w:spacing w:after="0" w:line="360" w:lineRule="atLeast"/>
        <w:jc w:val="both"/>
        <w:rPr>
          <w:rFonts w:ascii="Bookman Old Style" w:eastAsia="Times New Roman" w:hAnsi="Bookman Old Style"/>
          <w:color w:val="333333"/>
          <w:sz w:val="24"/>
          <w:szCs w:val="24"/>
        </w:rPr>
      </w:pPr>
      <w:r w:rsidRPr="00E256F3">
        <w:rPr>
          <w:rFonts w:ascii="Bookman Old Style" w:eastAsia="Times New Roman" w:hAnsi="Bookman Old Style"/>
          <w:color w:val="333333"/>
          <w:sz w:val="21"/>
          <w:szCs w:val="21"/>
        </w:rPr>
        <w:t>The professor has acknowledged that it would not have been possible without the help of a young IITM</w:t>
      </w:r>
      <w:r w:rsidRPr="00E256F3">
        <w:rPr>
          <w:rFonts w:ascii="Bookman Old Style" w:eastAsia="Times New Roman" w:hAnsi="Bookman Old Style"/>
          <w:color w:val="000000"/>
          <w:sz w:val="21"/>
          <w:szCs w:val="21"/>
        </w:rPr>
        <w:t xml:space="preserve"> undergraduate student(Venkatasubramanian Viswanathan) with computer skills, who was able to set up the repository ‘within days or hours’ and who still helps resolve any technical problems that arise, ‘though now working in the USA. But it is clear that the driving force was a single person who had the vision and open mind to understand the concept of open access as presented at a workshop, and to see the vast potential of such a repository.  Most of the deposit of material has been carried out by Viswanathan himself as he found there were many inaccuracies when carried out direct by the authors, leading to failed searches. He has received no direct input from his institution, apart from registration of the domain name, carrying out the work himself. He describes the repository as an education and knowledge resource for catalysis since it also includes book chapters and other material of general relevance to this discipline.</w:t>
      </w:r>
    </w:p>
    <w:p w:rsidR="005F371A" w:rsidRPr="00E256F3" w:rsidRDefault="005F371A" w:rsidP="0024676E">
      <w:pPr>
        <w:spacing w:after="0" w:line="360" w:lineRule="atLeast"/>
        <w:jc w:val="both"/>
        <w:rPr>
          <w:rFonts w:ascii="Bookman Old Style" w:eastAsia="Times New Roman" w:hAnsi="Bookman Old Style"/>
          <w:color w:val="333333"/>
          <w:sz w:val="24"/>
          <w:szCs w:val="24"/>
        </w:rPr>
      </w:pPr>
    </w:p>
    <w:p w:rsidR="005F371A" w:rsidRPr="00E256F3" w:rsidRDefault="005F371A" w:rsidP="0024676E">
      <w:pPr>
        <w:spacing w:after="0" w:line="360" w:lineRule="atLeast"/>
        <w:jc w:val="both"/>
        <w:rPr>
          <w:rFonts w:ascii="Bookman Old Style" w:eastAsia="Times New Roman" w:hAnsi="Bookman Old Style"/>
          <w:color w:val="333333"/>
          <w:sz w:val="24"/>
          <w:szCs w:val="24"/>
        </w:rPr>
      </w:pPr>
      <w:r w:rsidRPr="00E256F3">
        <w:rPr>
          <w:rFonts w:ascii="Bookman Old Style" w:eastAsia="Times New Roman" w:hAnsi="Bookman Old Style"/>
          <w:color w:val="000000"/>
          <w:sz w:val="21"/>
          <w:szCs w:val="21"/>
        </w:rPr>
        <w:t>And the cost? The server was purchased by the Catalysis Society of India for hosting its online journal and other catalysis purposes. The Institute covers the costs of direct online access and maintenances. Viswathan says, ‘I would not say the cost was free, but hidden’ as he was able to take advantage of the spare capacity within the ICT facilities at his institute. Since the resource is also a major contribution to his own work in many ways – allowing download of data in response to student class queries, for example - the time he exerted was also in the interest of the NCCR and part of his regular teaching and research work in the catalysis field.</w:t>
      </w:r>
    </w:p>
    <w:p w:rsidR="005F371A" w:rsidRPr="00E256F3" w:rsidRDefault="005F371A" w:rsidP="0024676E">
      <w:pPr>
        <w:spacing w:after="0" w:line="360" w:lineRule="atLeast"/>
        <w:jc w:val="both"/>
        <w:rPr>
          <w:rFonts w:ascii="Bookman Old Style" w:eastAsia="Times New Roman" w:hAnsi="Bookman Old Style"/>
          <w:color w:val="333333"/>
          <w:sz w:val="24"/>
          <w:szCs w:val="24"/>
        </w:rPr>
      </w:pPr>
    </w:p>
    <w:p w:rsidR="005F371A" w:rsidRPr="00E256F3" w:rsidRDefault="005F371A" w:rsidP="0024676E">
      <w:pPr>
        <w:spacing w:after="0" w:line="360" w:lineRule="atLeast"/>
        <w:jc w:val="both"/>
        <w:rPr>
          <w:rFonts w:ascii="Bookman Old Style" w:eastAsia="Times New Roman" w:hAnsi="Bookman Old Style"/>
          <w:color w:val="333333"/>
          <w:sz w:val="24"/>
          <w:szCs w:val="24"/>
        </w:rPr>
      </w:pPr>
      <w:r w:rsidRPr="00E256F3">
        <w:rPr>
          <w:rFonts w:ascii="Bookman Old Style" w:eastAsia="Times New Roman" w:hAnsi="Bookman Old Style"/>
          <w:color w:val="000000"/>
          <w:sz w:val="21"/>
          <w:szCs w:val="21"/>
        </w:rPr>
        <w:t xml:space="preserve">He reports that the IR is used extensively on a global basis, and describes how he himself was able to prepare a lecture at short notice by downloading much information from the IR while attending an American Chemical Society meeting in March 2011. He had been ill-informed about his role as a main speaker, discovering the error only on the conference notice board on arrival. </w:t>
      </w:r>
    </w:p>
    <w:p w:rsidR="005F371A" w:rsidRPr="00E256F3" w:rsidRDefault="005F371A" w:rsidP="0024676E">
      <w:pPr>
        <w:spacing w:after="0" w:line="360" w:lineRule="atLeast"/>
        <w:jc w:val="both"/>
        <w:rPr>
          <w:rFonts w:ascii="Bookman Old Style" w:eastAsia="Times New Roman" w:hAnsi="Bookman Old Style"/>
          <w:color w:val="333333"/>
          <w:sz w:val="24"/>
          <w:szCs w:val="24"/>
        </w:rPr>
      </w:pPr>
    </w:p>
    <w:p w:rsidR="005F371A" w:rsidRPr="00E256F3" w:rsidRDefault="005F371A" w:rsidP="0024676E">
      <w:pPr>
        <w:spacing w:after="0" w:line="360" w:lineRule="atLeast"/>
        <w:jc w:val="both"/>
        <w:rPr>
          <w:rFonts w:ascii="Bookman Old Style" w:eastAsia="Times New Roman" w:hAnsi="Bookman Old Style"/>
          <w:color w:val="333333"/>
          <w:sz w:val="24"/>
          <w:szCs w:val="24"/>
        </w:rPr>
      </w:pPr>
      <w:r w:rsidRPr="00E256F3">
        <w:rPr>
          <w:rFonts w:ascii="Bookman Old Style" w:eastAsia="Times New Roman" w:hAnsi="Bookman Old Style"/>
          <w:color w:val="000000"/>
          <w:sz w:val="21"/>
          <w:szCs w:val="21"/>
        </w:rPr>
        <w:t xml:space="preserve">It is good to know that he has benefited himself from his own efforts, but the value of the resource to the science of catalysis must be very substantial.  One man and a student from the NCCR institute have achieved a catalytic impact on their discipline, though it is surely unlikely that the effort has left the ‘agent’ unchanged. </w:t>
      </w:r>
    </w:p>
    <w:p w:rsidR="005F371A" w:rsidRPr="00E256F3" w:rsidRDefault="005F371A" w:rsidP="0024676E">
      <w:pPr>
        <w:spacing w:after="0" w:line="360" w:lineRule="atLeast"/>
        <w:jc w:val="both"/>
        <w:rPr>
          <w:rFonts w:ascii="Bookman Old Style" w:eastAsia="Times New Roman" w:hAnsi="Bookman Old Style"/>
          <w:color w:val="333333"/>
          <w:sz w:val="24"/>
          <w:szCs w:val="24"/>
        </w:rPr>
      </w:pPr>
    </w:p>
    <w:p w:rsidR="005F371A" w:rsidRPr="00E256F3" w:rsidRDefault="005F371A" w:rsidP="0024676E">
      <w:pPr>
        <w:spacing w:after="0" w:line="360" w:lineRule="atLeast"/>
        <w:jc w:val="both"/>
        <w:rPr>
          <w:rFonts w:ascii="Bookman Old Style" w:eastAsia="Times New Roman" w:hAnsi="Bookman Old Style"/>
          <w:color w:val="333333"/>
          <w:sz w:val="24"/>
          <w:szCs w:val="24"/>
        </w:rPr>
      </w:pPr>
      <w:r w:rsidRPr="00E256F3">
        <w:rPr>
          <w:rFonts w:ascii="Bookman Old Style" w:eastAsia="Times New Roman" w:hAnsi="Bookman Old Style"/>
          <w:color w:val="000000"/>
          <w:sz w:val="21"/>
          <w:szCs w:val="21"/>
        </w:rPr>
        <w:lastRenderedPageBreak/>
        <w:t>Our congratulations to Professor Viswanathan and the NCCR student – we hope all catalysis researchers appreciate their good fortune.</w:t>
      </w:r>
    </w:p>
    <w:p w:rsidR="005F371A" w:rsidRPr="00E256F3" w:rsidRDefault="005F371A" w:rsidP="0024676E">
      <w:pPr>
        <w:spacing w:after="0" w:line="360" w:lineRule="atLeast"/>
        <w:jc w:val="both"/>
        <w:rPr>
          <w:rFonts w:ascii="Bookman Old Style" w:eastAsia="Times New Roman" w:hAnsi="Bookman Old Style"/>
          <w:color w:val="333333"/>
          <w:sz w:val="24"/>
          <w:szCs w:val="24"/>
        </w:rPr>
      </w:pPr>
    </w:p>
    <w:p w:rsidR="005F371A" w:rsidRPr="002C6F27" w:rsidRDefault="005F371A" w:rsidP="005F371A">
      <w:pPr>
        <w:spacing w:after="0" w:line="360" w:lineRule="atLeast"/>
        <w:rPr>
          <w:rFonts w:ascii="Bookman Old Style" w:eastAsia="Times New Roman" w:hAnsi="Bookman Old Style"/>
          <w:color w:val="002060"/>
          <w:sz w:val="24"/>
          <w:szCs w:val="24"/>
        </w:rPr>
      </w:pPr>
      <w:r w:rsidRPr="00E256F3">
        <w:rPr>
          <w:rFonts w:ascii="Bookman Old Style" w:eastAsia="Times New Roman" w:hAnsi="Bookman Old Style"/>
          <w:b/>
          <w:bCs/>
          <w:i/>
          <w:iCs/>
          <w:color w:val="333333"/>
          <w:sz w:val="24"/>
          <w:szCs w:val="24"/>
        </w:rPr>
        <w:t>*Counting Nursery Song, ‘One man went to mow’ -</w:t>
      </w:r>
      <w:hyperlink r:id="rId26" w:history="1">
        <w:r w:rsidRPr="002C6F27">
          <w:rPr>
            <w:rFonts w:ascii="Bookman Old Style" w:eastAsia="Times New Roman" w:hAnsi="Bookman Old Style"/>
            <w:color w:val="002060"/>
            <w:sz w:val="24"/>
            <w:szCs w:val="24"/>
            <w:u w:val="single"/>
          </w:rPr>
          <w:t>http://www.youtube.com/watch?v=h1TD95M8Fe4</w:t>
        </w:r>
      </w:hyperlink>
    </w:p>
    <w:p w:rsidR="005F371A" w:rsidRPr="00E256F3" w:rsidRDefault="005F371A" w:rsidP="005F371A">
      <w:pPr>
        <w:spacing w:after="0" w:line="360" w:lineRule="atLeast"/>
        <w:rPr>
          <w:rFonts w:ascii="Bookman Old Style" w:eastAsia="Times New Roman" w:hAnsi="Bookman Old Style"/>
          <w:color w:val="333333"/>
          <w:sz w:val="24"/>
          <w:szCs w:val="24"/>
        </w:rPr>
      </w:pPr>
    </w:p>
    <w:p w:rsidR="005F371A" w:rsidRPr="002C6F27" w:rsidRDefault="005F371A" w:rsidP="005F371A">
      <w:pPr>
        <w:spacing w:line="360" w:lineRule="atLeast"/>
        <w:rPr>
          <w:rFonts w:ascii="Bookman Old Style" w:eastAsia="Times New Roman" w:hAnsi="Bookman Old Style"/>
          <w:color w:val="002060"/>
          <w:sz w:val="21"/>
          <w:szCs w:val="21"/>
        </w:rPr>
      </w:pPr>
      <w:r w:rsidRPr="002C6F27">
        <w:rPr>
          <w:rFonts w:ascii="Bookman Old Style" w:eastAsia="Times New Roman" w:hAnsi="Bookman Old Style"/>
          <w:color w:val="002060"/>
          <w:sz w:val="21"/>
        </w:rPr>
        <w:t xml:space="preserve">Posted by </w:t>
      </w:r>
      <w:hyperlink r:id="rId27" w:tooltip="author profile" w:history="1">
        <w:r w:rsidRPr="002C6F27">
          <w:rPr>
            <w:rFonts w:ascii="Bookman Old Style" w:eastAsia="Times New Roman" w:hAnsi="Bookman Old Style"/>
            <w:color w:val="002060"/>
            <w:sz w:val="21"/>
            <w:u w:val="single"/>
          </w:rPr>
          <w:t xml:space="preserve">Electronic Publishing Trust for Development </w:t>
        </w:r>
      </w:hyperlink>
    </w:p>
    <w:p w:rsidR="00D371EB" w:rsidRPr="00E256F3" w:rsidRDefault="00D371EB" w:rsidP="00D371EB">
      <w:pPr>
        <w:jc w:val="center"/>
        <w:rPr>
          <w:rFonts w:ascii="Bookman Old Style" w:hAnsi="Bookman Old Style"/>
          <w:b/>
          <w:sz w:val="34"/>
          <w:szCs w:val="24"/>
          <w:u w:val="single"/>
        </w:rPr>
      </w:pPr>
    </w:p>
    <w:p w:rsidR="004C2A97" w:rsidRPr="009559B9" w:rsidRDefault="004C2A97" w:rsidP="004C2A97">
      <w:pPr>
        <w:pStyle w:val="TitleMain"/>
        <w:jc w:val="left"/>
        <w:rPr>
          <w:rFonts w:ascii="Bookman Old Style" w:hAnsi="Bookman Old Style" w:cs="Times New Roman"/>
          <w:b/>
          <w:color w:val="7030A0"/>
          <w:sz w:val="28"/>
          <w:szCs w:val="28"/>
        </w:rPr>
      </w:pPr>
      <w:r w:rsidRPr="009559B9">
        <w:rPr>
          <w:rFonts w:ascii="Bookman Old Style" w:hAnsi="Bookman Old Style" w:cs="Times New Roman"/>
          <w:b/>
          <w:color w:val="7030A0"/>
          <w:sz w:val="28"/>
          <w:szCs w:val="28"/>
        </w:rPr>
        <w:t>C.Catalysis Society of India</w:t>
      </w:r>
    </w:p>
    <w:p w:rsidR="000902C8" w:rsidRDefault="000902C8" w:rsidP="000902C8">
      <w:pPr>
        <w:jc w:val="center"/>
        <w:rPr>
          <w:rFonts w:ascii="Times New Roman" w:hAnsi="Times New Roman"/>
          <w:b/>
          <w:sz w:val="32"/>
          <w:szCs w:val="32"/>
        </w:rPr>
      </w:pPr>
      <w:r>
        <w:rPr>
          <w:rFonts w:ascii="Times New Roman" w:hAnsi="Times New Roman"/>
          <w:b/>
          <w:sz w:val="32"/>
          <w:szCs w:val="32"/>
        </w:rPr>
        <w:t>Contributions to the National Society – The Catalysis Society of India</w:t>
      </w:r>
    </w:p>
    <w:p w:rsidR="000902C8" w:rsidRPr="002C6F27" w:rsidRDefault="000902C8" w:rsidP="002C6F27">
      <w:pPr>
        <w:spacing w:line="360" w:lineRule="auto"/>
        <w:rPr>
          <w:rFonts w:ascii="Bookman Old Style" w:hAnsi="Bookman Old Style"/>
          <w:sz w:val="24"/>
          <w:szCs w:val="24"/>
        </w:rPr>
      </w:pPr>
      <w:r w:rsidRPr="002C6F27">
        <w:rPr>
          <w:rFonts w:ascii="Bookman Old Style" w:hAnsi="Bookman Old Style"/>
          <w:sz w:val="24"/>
          <w:szCs w:val="24"/>
        </w:rPr>
        <w:t>The Centre is the head-quarters of the Catalysis Society of India.   The following are the activities of the catalysis society of India during this period under review (mainly contributed by the members of NCCR)</w:t>
      </w:r>
    </w:p>
    <w:p w:rsidR="000902C8" w:rsidRPr="002C6F27" w:rsidRDefault="000902C8" w:rsidP="002C6F27">
      <w:pPr>
        <w:pStyle w:val="ListParagraph"/>
        <w:numPr>
          <w:ilvl w:val="0"/>
          <w:numId w:val="39"/>
        </w:numPr>
        <w:spacing w:line="360" w:lineRule="auto"/>
        <w:rPr>
          <w:rFonts w:ascii="Bookman Old Style" w:hAnsi="Bookman Old Style"/>
          <w:sz w:val="24"/>
          <w:szCs w:val="24"/>
        </w:rPr>
      </w:pPr>
      <w:r w:rsidRPr="002C6F27">
        <w:rPr>
          <w:rFonts w:ascii="Bookman Old Style" w:hAnsi="Bookman Old Style"/>
          <w:sz w:val="24"/>
          <w:szCs w:val="24"/>
        </w:rPr>
        <w:t>On behalf of the Society, NCCR conducted the 19</w:t>
      </w:r>
      <w:r w:rsidRPr="002C6F27">
        <w:rPr>
          <w:rFonts w:ascii="Bookman Old Style" w:hAnsi="Bookman Old Style"/>
          <w:sz w:val="24"/>
          <w:szCs w:val="24"/>
          <w:vertAlign w:val="superscript"/>
        </w:rPr>
        <w:t>th</w:t>
      </w:r>
      <w:r w:rsidRPr="002C6F27">
        <w:rPr>
          <w:rFonts w:ascii="Bookman Old Style" w:hAnsi="Bookman Old Style"/>
          <w:sz w:val="24"/>
          <w:szCs w:val="24"/>
        </w:rPr>
        <w:t xml:space="preserve"> National Symposium on catalysis and also the 15</w:t>
      </w:r>
      <w:r w:rsidRPr="002C6F27">
        <w:rPr>
          <w:rFonts w:ascii="Bookman Old Style" w:hAnsi="Bookman Old Style"/>
          <w:sz w:val="24"/>
          <w:szCs w:val="24"/>
          <w:vertAlign w:val="superscript"/>
        </w:rPr>
        <w:t>th</w:t>
      </w:r>
      <w:r w:rsidRPr="002C6F27">
        <w:rPr>
          <w:rFonts w:ascii="Bookman Old Style" w:hAnsi="Bookman Old Style"/>
          <w:sz w:val="24"/>
          <w:szCs w:val="24"/>
        </w:rPr>
        <w:t xml:space="preserve"> National work shop on catalysis during December  2010 and 2011 respectively.</w:t>
      </w:r>
    </w:p>
    <w:p w:rsidR="000902C8" w:rsidRPr="002C6F27" w:rsidRDefault="000902C8" w:rsidP="002C6F27">
      <w:pPr>
        <w:pStyle w:val="ListParagraph"/>
        <w:numPr>
          <w:ilvl w:val="0"/>
          <w:numId w:val="39"/>
        </w:numPr>
        <w:spacing w:line="360" w:lineRule="auto"/>
        <w:rPr>
          <w:rFonts w:ascii="Bookman Old Style" w:hAnsi="Bookman Old Style"/>
          <w:sz w:val="24"/>
          <w:szCs w:val="24"/>
        </w:rPr>
      </w:pPr>
      <w:r w:rsidRPr="002C6F27">
        <w:rPr>
          <w:rFonts w:ascii="Bookman Old Style" w:hAnsi="Bookman Old Style"/>
          <w:sz w:val="24"/>
          <w:szCs w:val="24"/>
        </w:rPr>
        <w:t>The Volume 10, 11 and 12 of the Bulletin of the Catalysis Society of India were brought out during this period.</w:t>
      </w:r>
    </w:p>
    <w:p w:rsidR="000902C8" w:rsidRPr="002C6F27" w:rsidRDefault="000902C8" w:rsidP="002C6F27">
      <w:pPr>
        <w:pStyle w:val="ListParagraph"/>
        <w:numPr>
          <w:ilvl w:val="0"/>
          <w:numId w:val="39"/>
        </w:numPr>
        <w:spacing w:line="360" w:lineRule="auto"/>
        <w:rPr>
          <w:rFonts w:ascii="Bookman Old Style" w:hAnsi="Bookman Old Style"/>
          <w:sz w:val="24"/>
          <w:szCs w:val="24"/>
        </w:rPr>
      </w:pPr>
      <w:r w:rsidRPr="002C6F27">
        <w:rPr>
          <w:rFonts w:ascii="Bookman Old Style" w:hAnsi="Bookman Old Style"/>
          <w:sz w:val="24"/>
          <w:szCs w:val="24"/>
        </w:rPr>
        <w:t>The members of NCCR have contributed both academically and administratively to the awards of the Society for this period.</w:t>
      </w:r>
    </w:p>
    <w:p w:rsidR="000902C8" w:rsidRPr="002C6F27" w:rsidRDefault="000902C8" w:rsidP="002C6F27">
      <w:pPr>
        <w:pStyle w:val="ListParagraph"/>
        <w:numPr>
          <w:ilvl w:val="0"/>
          <w:numId w:val="39"/>
        </w:numPr>
        <w:spacing w:line="360" w:lineRule="auto"/>
        <w:rPr>
          <w:rFonts w:ascii="Bookman Old Style" w:hAnsi="Bookman Old Style"/>
          <w:sz w:val="24"/>
          <w:szCs w:val="24"/>
        </w:rPr>
      </w:pPr>
      <w:r w:rsidRPr="002C6F27">
        <w:rPr>
          <w:rFonts w:ascii="Bookman Old Style" w:hAnsi="Bookman Old Style"/>
          <w:sz w:val="24"/>
          <w:szCs w:val="24"/>
        </w:rPr>
        <w:t>The administrative day to day functions of the Society and the finances of the Society were maintained by the members of NCCR during this period.</w:t>
      </w:r>
    </w:p>
    <w:p w:rsidR="000902C8" w:rsidRPr="002C6F27" w:rsidRDefault="000902C8" w:rsidP="002C6F27">
      <w:pPr>
        <w:pStyle w:val="ListParagraph"/>
        <w:numPr>
          <w:ilvl w:val="0"/>
          <w:numId w:val="39"/>
        </w:numPr>
        <w:spacing w:line="360" w:lineRule="auto"/>
        <w:rPr>
          <w:rFonts w:ascii="Bookman Old Style" w:hAnsi="Bookman Old Style"/>
          <w:sz w:val="24"/>
          <w:szCs w:val="24"/>
        </w:rPr>
      </w:pPr>
      <w:r w:rsidRPr="002C6F27">
        <w:rPr>
          <w:rFonts w:ascii="Bookman Old Style" w:hAnsi="Bookman Old Style"/>
          <w:sz w:val="24"/>
          <w:szCs w:val="24"/>
        </w:rPr>
        <w:t>The members of NCCR have also contributed to forge links with other international societies and they also represent India in the International Congress on Catalysis and Asian Catalysis Congress.</w:t>
      </w:r>
    </w:p>
    <w:p w:rsidR="004C2A97" w:rsidRPr="00E256F3" w:rsidRDefault="004C2A97" w:rsidP="004C2A97">
      <w:pPr>
        <w:pStyle w:val="TitleMain"/>
        <w:jc w:val="left"/>
        <w:rPr>
          <w:rFonts w:ascii="Bookman Old Style" w:hAnsi="Bookman Old Style" w:cs="Times New Roman"/>
          <w:b/>
          <w:color w:val="0070C0"/>
          <w:sz w:val="28"/>
          <w:szCs w:val="28"/>
          <w:u w:val="single"/>
        </w:rPr>
      </w:pPr>
    </w:p>
    <w:p w:rsidR="00D371EB" w:rsidRDefault="00D371EB" w:rsidP="004C2A97">
      <w:pPr>
        <w:jc w:val="both"/>
        <w:rPr>
          <w:rFonts w:ascii="Bookman Old Style" w:hAnsi="Bookman Old Style"/>
          <w:b/>
          <w:sz w:val="34"/>
          <w:szCs w:val="24"/>
          <w:u w:val="single"/>
        </w:rPr>
      </w:pPr>
    </w:p>
    <w:p w:rsidR="003B17F7" w:rsidRPr="00E256F3" w:rsidRDefault="003B17F7" w:rsidP="004C2A97">
      <w:pPr>
        <w:jc w:val="both"/>
        <w:rPr>
          <w:rFonts w:ascii="Bookman Old Style" w:hAnsi="Bookman Old Style"/>
          <w:b/>
          <w:sz w:val="34"/>
          <w:szCs w:val="24"/>
          <w:u w:val="single"/>
        </w:rPr>
      </w:pPr>
    </w:p>
    <w:p w:rsidR="00D371EB" w:rsidRPr="0009784E" w:rsidRDefault="00D371EB" w:rsidP="00D371EB">
      <w:pPr>
        <w:jc w:val="center"/>
        <w:rPr>
          <w:rFonts w:ascii="Bookman Old Style" w:hAnsi="Bookman Old Style"/>
          <w:b/>
          <w:color w:val="0033CC"/>
          <w:sz w:val="34"/>
          <w:szCs w:val="24"/>
        </w:rPr>
      </w:pPr>
      <w:r w:rsidRPr="0009784E">
        <w:rPr>
          <w:rFonts w:ascii="Bookman Old Style" w:hAnsi="Bookman Old Style"/>
          <w:b/>
          <w:color w:val="0033CC"/>
          <w:sz w:val="34"/>
          <w:szCs w:val="24"/>
        </w:rPr>
        <w:lastRenderedPageBreak/>
        <w:t>ANNEXURES</w:t>
      </w:r>
    </w:p>
    <w:p w:rsidR="00D371EB" w:rsidRPr="00F3169E" w:rsidRDefault="00F3169E" w:rsidP="00F3169E">
      <w:pPr>
        <w:jc w:val="center"/>
        <w:rPr>
          <w:rFonts w:ascii="Bookman Old Style" w:hAnsi="Bookman Old Style"/>
          <w:b/>
          <w:sz w:val="32"/>
          <w:szCs w:val="32"/>
        </w:rPr>
      </w:pPr>
      <w:r w:rsidRPr="00F3169E">
        <w:rPr>
          <w:rFonts w:ascii="Bookman Old Style" w:hAnsi="Bookman Old Style"/>
          <w:b/>
          <w:sz w:val="32"/>
          <w:szCs w:val="32"/>
        </w:rPr>
        <w:t>Annexure 1</w:t>
      </w:r>
    </w:p>
    <w:p w:rsidR="00D371EB" w:rsidRPr="0009784E" w:rsidRDefault="00D371EB" w:rsidP="00D371EB">
      <w:pPr>
        <w:jc w:val="both"/>
        <w:rPr>
          <w:rFonts w:ascii="Bookman Old Style" w:hAnsi="Bookman Old Style"/>
          <w:b/>
          <w:color w:val="7030A0"/>
          <w:sz w:val="34"/>
          <w:szCs w:val="28"/>
        </w:rPr>
      </w:pPr>
      <w:r w:rsidRPr="0009784E">
        <w:rPr>
          <w:rFonts w:ascii="Bookman Old Style" w:hAnsi="Bookman Old Style"/>
          <w:b/>
          <w:color w:val="7030A0"/>
          <w:sz w:val="34"/>
          <w:szCs w:val="28"/>
        </w:rPr>
        <w:t xml:space="preserve">1. </w:t>
      </w:r>
      <w:r w:rsidR="0037036B" w:rsidRPr="0009784E">
        <w:rPr>
          <w:rFonts w:ascii="Bookman Old Style" w:hAnsi="Bookman Old Style"/>
          <w:b/>
          <w:color w:val="7030A0"/>
          <w:sz w:val="34"/>
          <w:szCs w:val="28"/>
        </w:rPr>
        <w:t xml:space="preserve">Personnel at </w:t>
      </w:r>
      <w:r w:rsidRPr="0009784E">
        <w:rPr>
          <w:rFonts w:ascii="Bookman Old Style" w:hAnsi="Bookman Old Style"/>
          <w:b/>
          <w:color w:val="7030A0"/>
          <w:sz w:val="34"/>
          <w:szCs w:val="28"/>
        </w:rPr>
        <w:t>NCCR</w:t>
      </w:r>
    </w:p>
    <w:p w:rsidR="00D371EB" w:rsidRPr="0009784E" w:rsidRDefault="00D371EB" w:rsidP="00D371EB">
      <w:pPr>
        <w:jc w:val="both"/>
        <w:rPr>
          <w:rFonts w:ascii="Bookman Old Style" w:hAnsi="Bookman Old Style"/>
          <w:sz w:val="28"/>
          <w:szCs w:val="28"/>
        </w:rPr>
      </w:pPr>
      <w:r w:rsidRPr="0009784E">
        <w:rPr>
          <w:rFonts w:ascii="Bookman Old Style" w:hAnsi="Bookman Old Style"/>
          <w:sz w:val="28"/>
          <w:szCs w:val="28"/>
        </w:rPr>
        <w:t>The following are directly working in NCCR at this point of time. (In addition there are a number of research fellows and students from other institutions who spend time in the Centre for various research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1.B.Viswanathan</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2.Professor  Dr.  P.Selvam</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2.Prof.S.Sivasanker                  (Chair Professor)</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3.Prof.K.R.Krishnamurthy       (Chair Professor)</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4.Dr.K.Thirunavukarasu         (Research officer)</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5.Mr B.Kuppan              (Senior Research Fellow; MNRE)</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6.Mr.Vamsi Krishna     Senior Research Fellow; DST</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7.Mr.P.Ramanamurthy  Senior Research Fellow Institute</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8.Mr.Anil Kumar          Senior Research Fellow Institute</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9.Mr.K.Suthagar         Senior Research Fellow CSIR</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10.Mr.S.Mahendran    Senior Research Fellow Instittute</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11.Ms.A.Alagarasi    Senior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12.Mr.Sourav Khan   Senior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13.Mr.P.Rajesh Kumar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14.Mr.Sanjeev Gupta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15.Mr.T.V.Ramamohan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16.Mr.Rajasekar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lastRenderedPageBreak/>
              <w:t>17.Mr.G.Prakash  Senior Research Fellow CSIR</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18.Mr.R.Shamugam  Senior Research Fellow CSIR</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19.Mr.A.Ariharan Senior Research Fellow MNRE</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20.Ms.V.Jeyalakshmi  Senior Research Fellow HPCL</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21.Ms.Vijay Shanthi   Senior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22.Ms.S.Lalitha        Senior Research Fellow DST</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23.Ms.A.Saranya     Senior Research Fellow, Shell</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24.Ms.K.Selvi         Senior Research Fellow, NFCL</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25.Ms.M.G.Meera  Research Fellow</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26.Mr.P.Jeyachandran  Research Fellow, NFCL</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sz w:val="28"/>
                <w:szCs w:val="28"/>
              </w:rPr>
            </w:pPr>
            <w:r w:rsidRPr="00E256F3">
              <w:rPr>
                <w:rFonts w:ascii="Bookman Old Style" w:eastAsia="Times New Roman" w:hAnsi="Bookman Old Style"/>
                <w:sz w:val="28"/>
                <w:szCs w:val="28"/>
              </w:rPr>
              <w:t>27.Ms.G.Keerthiga   Senior Research Fellow IOCL</w:t>
            </w:r>
          </w:p>
        </w:tc>
      </w:tr>
      <w:tr w:rsidR="00D371EB" w:rsidRPr="00E256F3" w:rsidTr="00080A10">
        <w:tc>
          <w:tcPr>
            <w:tcW w:w="9468" w:type="dxa"/>
            <w:shd w:val="clear" w:color="auto" w:fill="auto"/>
          </w:tcPr>
          <w:p w:rsidR="00D371EB" w:rsidRPr="00E256F3" w:rsidRDefault="00D371EB" w:rsidP="00080A10">
            <w:pPr>
              <w:rPr>
                <w:rFonts w:ascii="Bookman Old Style" w:eastAsia="Times New Roman" w:hAnsi="Bookman Old Style"/>
                <w:b/>
                <w:sz w:val="28"/>
                <w:szCs w:val="28"/>
              </w:rPr>
            </w:pPr>
            <w:r w:rsidRPr="00E256F3">
              <w:rPr>
                <w:rFonts w:ascii="Bookman Old Style" w:eastAsia="Times New Roman" w:hAnsi="Bookman Old Style"/>
                <w:b/>
                <w:sz w:val="28"/>
                <w:szCs w:val="28"/>
              </w:rPr>
              <w:t>Faculty from other departments associated with the centre.</w:t>
            </w:r>
          </w:p>
        </w:tc>
      </w:tr>
      <w:tr w:rsidR="00D371EB" w:rsidRPr="00E256F3" w:rsidTr="00080A10">
        <w:tc>
          <w:tcPr>
            <w:tcW w:w="9468" w:type="dxa"/>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Anju Chadha Department of Biotechnology</w:t>
            </w:r>
          </w:p>
        </w:tc>
      </w:tr>
      <w:tr w:rsidR="00D371EB" w:rsidRPr="00E256F3" w:rsidTr="00080A10">
        <w:trPr>
          <w:trHeight w:val="435"/>
        </w:trPr>
        <w:tc>
          <w:tcPr>
            <w:tcW w:w="9468" w:type="dxa"/>
            <w:tcBorders>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G Ranga Rao Department of Chemistry</w:t>
            </w:r>
          </w:p>
        </w:tc>
      </w:tr>
      <w:tr w:rsidR="00D371EB" w:rsidRPr="00E256F3" w:rsidTr="00080A10">
        <w:trPr>
          <w:trHeight w:val="402"/>
        </w:trPr>
        <w:tc>
          <w:tcPr>
            <w:tcW w:w="9468" w:type="dxa"/>
            <w:tcBorders>
              <w:top w:val="single" w:sz="4" w:space="0" w:color="auto"/>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Debasgis Chakrabty, Department of Chemistry</w:t>
            </w:r>
          </w:p>
        </w:tc>
      </w:tr>
      <w:tr w:rsidR="00D371EB" w:rsidRPr="00E256F3" w:rsidTr="00080A10">
        <w:trPr>
          <w:trHeight w:val="435"/>
        </w:trPr>
        <w:tc>
          <w:tcPr>
            <w:tcW w:w="9468" w:type="dxa"/>
            <w:tcBorders>
              <w:top w:val="single" w:sz="4" w:space="0" w:color="auto"/>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Raghuram Chetty, Department of Chemical Engineering</w:t>
            </w:r>
          </w:p>
        </w:tc>
      </w:tr>
      <w:tr w:rsidR="00D371EB" w:rsidRPr="00E256F3" w:rsidTr="00080A10">
        <w:trPr>
          <w:trHeight w:val="385"/>
        </w:trPr>
        <w:tc>
          <w:tcPr>
            <w:tcW w:w="9468" w:type="dxa"/>
            <w:tcBorders>
              <w:top w:val="single" w:sz="4" w:space="0" w:color="auto"/>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Preeti,  Department of Chemical Engineering</w:t>
            </w:r>
          </w:p>
        </w:tc>
      </w:tr>
      <w:tr w:rsidR="00D371EB" w:rsidRPr="00E256F3" w:rsidTr="00080A10">
        <w:trPr>
          <w:trHeight w:val="402"/>
        </w:trPr>
        <w:tc>
          <w:tcPr>
            <w:tcW w:w="9468" w:type="dxa"/>
            <w:tcBorders>
              <w:top w:val="single" w:sz="4" w:space="0" w:color="auto"/>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Ramnarayanan, Department of Chemical Engineering</w:t>
            </w:r>
          </w:p>
        </w:tc>
      </w:tr>
      <w:tr w:rsidR="00D371EB" w:rsidRPr="00E256F3" w:rsidTr="00080A10">
        <w:trPr>
          <w:trHeight w:val="351"/>
        </w:trPr>
        <w:tc>
          <w:tcPr>
            <w:tcW w:w="9468" w:type="dxa"/>
            <w:tcBorders>
              <w:top w:val="single" w:sz="4" w:space="0" w:color="auto"/>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K. Shanthi, Anna University</w:t>
            </w:r>
          </w:p>
        </w:tc>
      </w:tr>
      <w:tr w:rsidR="00D371EB" w:rsidRPr="00E256F3" w:rsidTr="00080A10">
        <w:trPr>
          <w:trHeight w:val="418"/>
        </w:trPr>
        <w:tc>
          <w:tcPr>
            <w:tcW w:w="9468" w:type="dxa"/>
            <w:tcBorders>
              <w:top w:val="single" w:sz="4" w:space="0" w:color="auto"/>
              <w:bottom w:val="single" w:sz="4" w:space="0" w:color="auto"/>
            </w:tcBorders>
            <w:shd w:val="clear" w:color="auto" w:fill="auto"/>
          </w:tcPr>
          <w:p w:rsidR="00D371EB" w:rsidRPr="00E256F3" w:rsidRDefault="00D371EB" w:rsidP="00956F47">
            <w:pPr>
              <w:pStyle w:val="ListParagraph"/>
              <w:numPr>
                <w:ilvl w:val="0"/>
                <w:numId w:val="26"/>
              </w:numPr>
              <w:rPr>
                <w:rFonts w:ascii="Bookman Old Style" w:eastAsia="Times New Roman" w:hAnsi="Bookman Old Style"/>
                <w:sz w:val="28"/>
                <w:szCs w:val="28"/>
              </w:rPr>
            </w:pPr>
            <w:r w:rsidRPr="00E256F3">
              <w:rPr>
                <w:rFonts w:ascii="Bookman Old Style" w:eastAsia="Times New Roman" w:hAnsi="Bookman Old Style"/>
                <w:sz w:val="28"/>
                <w:szCs w:val="28"/>
              </w:rPr>
              <w:t>Prof. Kothandaraman, Department of Chemistry</w:t>
            </w:r>
          </w:p>
        </w:tc>
      </w:tr>
    </w:tbl>
    <w:p w:rsidR="00D371EB" w:rsidRPr="00E256F3" w:rsidRDefault="00D371EB" w:rsidP="00D371EB">
      <w:pPr>
        <w:tabs>
          <w:tab w:val="left" w:pos="1375"/>
        </w:tabs>
        <w:rPr>
          <w:rFonts w:ascii="Bookman Old Style" w:hAnsi="Bookman Old Style"/>
        </w:rPr>
      </w:pPr>
      <w:r w:rsidRPr="00E256F3">
        <w:rPr>
          <w:rFonts w:ascii="Bookman Old Style" w:hAnsi="Bookman Old Style"/>
          <w:sz w:val="32"/>
          <w:szCs w:val="32"/>
        </w:rPr>
        <w:tab/>
      </w:r>
    </w:p>
    <w:p w:rsidR="0009784E" w:rsidRDefault="0009784E" w:rsidP="00D371EB">
      <w:pPr>
        <w:pStyle w:val="TitleMain"/>
        <w:jc w:val="left"/>
        <w:rPr>
          <w:rFonts w:ascii="Bookman Old Style" w:hAnsi="Bookman Old Style" w:cs="Times New Roman"/>
          <w:b/>
          <w:sz w:val="28"/>
          <w:szCs w:val="24"/>
          <w:u w:val="single"/>
        </w:rPr>
      </w:pPr>
    </w:p>
    <w:p w:rsidR="0009784E" w:rsidRDefault="0009784E" w:rsidP="00D371EB">
      <w:pPr>
        <w:pStyle w:val="TitleMain"/>
        <w:jc w:val="left"/>
        <w:rPr>
          <w:rFonts w:ascii="Bookman Old Style" w:hAnsi="Bookman Old Style" w:cs="Times New Roman"/>
          <w:b/>
          <w:sz w:val="28"/>
          <w:szCs w:val="24"/>
          <w:u w:val="single"/>
        </w:rPr>
      </w:pPr>
    </w:p>
    <w:p w:rsidR="0009784E" w:rsidRPr="00F3169E" w:rsidRDefault="0009784E" w:rsidP="0009784E">
      <w:pPr>
        <w:pStyle w:val="TitleMain"/>
        <w:rPr>
          <w:rFonts w:ascii="Bookman Old Style" w:hAnsi="Bookman Old Style" w:cs="Times New Roman"/>
          <w:b/>
          <w:sz w:val="32"/>
          <w:szCs w:val="32"/>
        </w:rPr>
      </w:pPr>
      <w:r w:rsidRPr="00F3169E">
        <w:rPr>
          <w:rFonts w:ascii="Bookman Old Style" w:hAnsi="Bookman Old Style" w:cs="Times New Roman"/>
          <w:b/>
          <w:sz w:val="32"/>
          <w:szCs w:val="32"/>
        </w:rPr>
        <w:lastRenderedPageBreak/>
        <w:t>Annexure.2</w:t>
      </w:r>
    </w:p>
    <w:p w:rsidR="00D371EB" w:rsidRPr="00F3169E" w:rsidRDefault="00F3169E" w:rsidP="00F3169E">
      <w:pPr>
        <w:pStyle w:val="TitleMain"/>
        <w:ind w:left="720"/>
        <w:jc w:val="left"/>
        <w:rPr>
          <w:rFonts w:ascii="Bookman Old Style" w:hAnsi="Bookman Old Style" w:cs="Times New Roman"/>
          <w:b/>
          <w:color w:val="7030A0"/>
          <w:sz w:val="28"/>
          <w:szCs w:val="24"/>
        </w:rPr>
      </w:pPr>
      <w:r>
        <w:rPr>
          <w:rFonts w:ascii="Bookman Old Style" w:hAnsi="Bookman Old Style" w:cs="Times New Roman"/>
          <w:b/>
          <w:color w:val="7030A0"/>
          <w:sz w:val="28"/>
          <w:szCs w:val="24"/>
        </w:rPr>
        <w:t>2.</w:t>
      </w:r>
      <w:r w:rsidR="00D371EB" w:rsidRPr="00F3169E">
        <w:rPr>
          <w:rFonts w:ascii="Bookman Old Style" w:hAnsi="Bookman Old Style" w:cs="Times New Roman"/>
          <w:b/>
          <w:color w:val="7030A0"/>
          <w:sz w:val="28"/>
          <w:szCs w:val="24"/>
        </w:rPr>
        <w:t>Names of participants of 13</w:t>
      </w:r>
      <w:r w:rsidR="00D371EB" w:rsidRPr="00F3169E">
        <w:rPr>
          <w:rFonts w:ascii="Bookman Old Style" w:hAnsi="Bookman Old Style" w:cs="Times New Roman"/>
          <w:b/>
          <w:color w:val="7030A0"/>
          <w:sz w:val="28"/>
          <w:szCs w:val="24"/>
          <w:vertAlign w:val="superscript"/>
        </w:rPr>
        <w:t>th</w:t>
      </w:r>
      <w:r w:rsidR="0009784E" w:rsidRPr="00F3169E">
        <w:rPr>
          <w:rFonts w:ascii="Bookman Old Style" w:hAnsi="Bookman Old Style" w:cs="Times New Roman"/>
          <w:b/>
          <w:color w:val="7030A0"/>
          <w:sz w:val="28"/>
          <w:szCs w:val="24"/>
        </w:rPr>
        <w:t xml:space="preserve"> O</w:t>
      </w:r>
      <w:r w:rsidR="00D371EB" w:rsidRPr="00F3169E">
        <w:rPr>
          <w:rFonts w:ascii="Bookman Old Style" w:hAnsi="Bookman Old Style" w:cs="Times New Roman"/>
          <w:b/>
          <w:color w:val="7030A0"/>
          <w:sz w:val="28"/>
          <w:szCs w:val="24"/>
        </w:rPr>
        <w:t>rientation course in catalysis</w:t>
      </w:r>
    </w:p>
    <w:tbl>
      <w:tblPr>
        <w:tblStyle w:val="TableGrid"/>
        <w:tblW w:w="0" w:type="auto"/>
        <w:tblInd w:w="720" w:type="dxa"/>
        <w:tblLook w:val="04A0"/>
      </w:tblPr>
      <w:tblGrid>
        <w:gridCol w:w="889"/>
        <w:gridCol w:w="4775"/>
        <w:gridCol w:w="2859"/>
      </w:tblGrid>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Name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Institution</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Pramod Dagajirao Patil</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Rasal Kalidass B</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Gawade Anil</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4</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Nilesh M Patil</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5</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Fr Theophil Anand</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Sacred Heart College</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6</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Sr E.D.Sherley</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Loyola College</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7</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C.Pasupathi</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Loyola College</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8</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Fr P Suresh</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Loyola College</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9</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Shivaji Bhanawase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10</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Gunjam  Deshmukh</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11</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Janardhan H.L.</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PPIST, Bangalore</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12</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Priti Shrivastava</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Devi Ahilya Univ</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13</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KamleshTayade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DDU, Nadiad</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14</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Debajyoti Bhattacharhee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Tezpur Univ</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15</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Dipshikha Bhstssli</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Tezpur Univ</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16</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Rupesh Singh</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IITK</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17</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Chandra Mohan</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Anna Univ</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18</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S.Pitchaimuthu</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AJA College</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19</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Atul S Nagpure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NCL</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20</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Hanmant R Gurau</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NCL</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21</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Jayaram Moileti</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22</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Vilas Venunath Patil</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lastRenderedPageBreak/>
              <w:t>23</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Jeevan M Bhojane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24</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Manohar A Bhosale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25</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Sachin A Sarode</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 Mumbai</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26</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A.Saranya</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NCCR</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27</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K.Selvi</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NCCR</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28</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Jeyachandran</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NCCR</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29</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Rajesh Kumar P</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NCCR</w:t>
            </w:r>
          </w:p>
        </w:tc>
      </w:tr>
      <w:tr w:rsidR="00D371EB" w:rsidRPr="00E256F3" w:rsidTr="0009784E">
        <w:tc>
          <w:tcPr>
            <w:tcW w:w="88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30</w:t>
            </w:r>
          </w:p>
        </w:tc>
        <w:tc>
          <w:tcPr>
            <w:tcW w:w="4775"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Rajesh Khanna</w:t>
            </w:r>
          </w:p>
        </w:tc>
        <w:tc>
          <w:tcPr>
            <w:tcW w:w="2859" w:type="dxa"/>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Chemistry, IITM</w:t>
            </w:r>
          </w:p>
        </w:tc>
      </w:tr>
      <w:tr w:rsidR="00D371EB" w:rsidRPr="00E256F3" w:rsidTr="0009784E">
        <w:trPr>
          <w:trHeight w:val="469"/>
        </w:trPr>
        <w:tc>
          <w:tcPr>
            <w:tcW w:w="889" w:type="dxa"/>
            <w:tcBorders>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31</w:t>
            </w:r>
          </w:p>
        </w:tc>
        <w:tc>
          <w:tcPr>
            <w:tcW w:w="4775" w:type="dxa"/>
            <w:tcBorders>
              <w:bottom w:val="single" w:sz="4" w:space="0" w:color="auto"/>
            </w:tcBorders>
          </w:tcPr>
          <w:p w:rsidR="00D371EB" w:rsidRPr="00E256F3" w:rsidRDefault="00D371EB" w:rsidP="00B42968">
            <w:pPr>
              <w:rPr>
                <w:rFonts w:ascii="Bookman Old Style" w:hAnsi="Bookman Old Style"/>
                <w:sz w:val="24"/>
                <w:szCs w:val="24"/>
              </w:rPr>
            </w:pPr>
            <w:r w:rsidRPr="00E256F3">
              <w:rPr>
                <w:rFonts w:ascii="Bookman Old Style" w:hAnsi="Bookman Old Style"/>
                <w:sz w:val="28"/>
                <w:szCs w:val="28"/>
                <w:lang w:val="it-IT"/>
              </w:rPr>
              <w:t xml:space="preserve">Ms </w:t>
            </w:r>
            <w:r w:rsidR="00B42968">
              <w:rPr>
                <w:rFonts w:ascii="Bookman Old Style" w:hAnsi="Bookman Old Style"/>
                <w:sz w:val="28"/>
                <w:szCs w:val="28"/>
                <w:lang w:val="it-IT"/>
              </w:rPr>
              <w:t>Shekeela</w:t>
            </w:r>
            <w:r w:rsidRPr="00E256F3">
              <w:rPr>
                <w:rFonts w:ascii="Bookman Old Style" w:hAnsi="Bookman Old Style"/>
                <w:sz w:val="28"/>
                <w:szCs w:val="28"/>
                <w:lang w:val="it-IT"/>
              </w:rPr>
              <w:t>Khan</w:t>
            </w:r>
          </w:p>
        </w:tc>
        <w:tc>
          <w:tcPr>
            <w:tcW w:w="2859" w:type="dxa"/>
            <w:tcBorders>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Chemistry, IITM</w:t>
            </w:r>
          </w:p>
        </w:tc>
      </w:tr>
      <w:tr w:rsidR="00D371EB" w:rsidRPr="00E256F3" w:rsidTr="0009784E">
        <w:trPr>
          <w:trHeight w:val="335"/>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32</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Kishore Wage</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ICT</w:t>
            </w:r>
          </w:p>
        </w:tc>
      </w:tr>
      <w:tr w:rsidR="00D371EB" w:rsidRPr="00E256F3" w:rsidTr="0009784E">
        <w:trPr>
          <w:trHeight w:val="301"/>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33</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Silpi</w:t>
            </w:r>
          </w:p>
        </w:tc>
        <w:tc>
          <w:tcPr>
            <w:tcW w:w="285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IITK</w:t>
            </w:r>
          </w:p>
        </w:tc>
      </w:tr>
      <w:tr w:rsidR="00D371EB" w:rsidRPr="00E256F3" w:rsidTr="0009784E">
        <w:trPr>
          <w:trHeight w:val="335"/>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34</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Umesh Babu</w:t>
            </w:r>
          </w:p>
        </w:tc>
        <w:tc>
          <w:tcPr>
            <w:tcW w:w="285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p>
        </w:tc>
      </w:tr>
      <w:tr w:rsidR="00D371EB" w:rsidRPr="00E256F3" w:rsidTr="0009784E">
        <w:trPr>
          <w:trHeight w:val="318"/>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35</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Hitesh</w:t>
            </w:r>
          </w:p>
        </w:tc>
        <w:tc>
          <w:tcPr>
            <w:tcW w:w="285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ICT,Mumbai</w:t>
            </w:r>
          </w:p>
        </w:tc>
      </w:tr>
      <w:tr w:rsidR="00D371EB" w:rsidRPr="00E256F3" w:rsidTr="0009784E">
        <w:trPr>
          <w:trHeight w:val="351"/>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36</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Kamalesh Tayade</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ICT</w:t>
            </w:r>
          </w:p>
        </w:tc>
      </w:tr>
      <w:tr w:rsidR="00D371EB" w:rsidRPr="00E256F3" w:rsidTr="0009784E">
        <w:trPr>
          <w:trHeight w:val="335"/>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37</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Nithiya Arjunan</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BIT</w:t>
            </w:r>
          </w:p>
        </w:tc>
      </w:tr>
      <w:tr w:rsidR="00D371EB" w:rsidRPr="00E256F3" w:rsidTr="0009784E">
        <w:trPr>
          <w:trHeight w:val="218"/>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38</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Mr Raghupathy</w:t>
            </w:r>
          </w:p>
        </w:tc>
        <w:tc>
          <w:tcPr>
            <w:tcW w:w="285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Loyola</w:t>
            </w:r>
          </w:p>
        </w:tc>
      </w:tr>
      <w:tr w:rsidR="00D371EB" w:rsidRPr="00E256F3" w:rsidTr="0009784E">
        <w:trPr>
          <w:trHeight w:val="285"/>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39</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Mr Jayaram Molleti</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ICT</w:t>
            </w:r>
          </w:p>
        </w:tc>
      </w:tr>
      <w:tr w:rsidR="00D371EB" w:rsidRPr="00E256F3" w:rsidTr="0009784E">
        <w:trPr>
          <w:trHeight w:val="394"/>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40</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Mr Abhilash Sukhadeve</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ICT</w:t>
            </w:r>
          </w:p>
        </w:tc>
      </w:tr>
      <w:tr w:rsidR="00D371EB" w:rsidRPr="00E256F3" w:rsidTr="0009784E">
        <w:trPr>
          <w:trHeight w:val="339"/>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41</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Mr Sandip T.Gadge</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ICT</w:t>
            </w:r>
          </w:p>
        </w:tc>
      </w:tr>
      <w:tr w:rsidR="00D371EB" w:rsidRPr="00E256F3" w:rsidTr="0009784E">
        <w:trPr>
          <w:trHeight w:val="271"/>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42</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Sanmay Varma</w:t>
            </w:r>
          </w:p>
        </w:tc>
        <w:tc>
          <w:tcPr>
            <w:tcW w:w="285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p>
        </w:tc>
      </w:tr>
      <w:tr w:rsidR="00D371EB" w:rsidRPr="00E256F3" w:rsidTr="0009784E">
        <w:trPr>
          <w:trHeight w:val="230"/>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43</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Soumya Gopi</w:t>
            </w:r>
          </w:p>
        </w:tc>
        <w:tc>
          <w:tcPr>
            <w:tcW w:w="285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p>
        </w:tc>
      </w:tr>
      <w:tr w:rsidR="00D371EB" w:rsidRPr="00E256F3" w:rsidTr="0009784E">
        <w:trPr>
          <w:trHeight w:val="271"/>
        </w:trPr>
        <w:tc>
          <w:tcPr>
            <w:tcW w:w="889" w:type="dxa"/>
            <w:tcBorders>
              <w:top w:val="single" w:sz="4" w:space="0" w:color="auto"/>
              <w:bottom w:val="single" w:sz="4" w:space="0" w:color="auto"/>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44</w:t>
            </w:r>
          </w:p>
        </w:tc>
        <w:tc>
          <w:tcPr>
            <w:tcW w:w="4775" w:type="dxa"/>
            <w:tcBorders>
              <w:top w:val="single" w:sz="4" w:space="0" w:color="auto"/>
              <w:bottom w:val="single" w:sz="4" w:space="0" w:color="auto"/>
            </w:tcBorders>
          </w:tcPr>
          <w:p w:rsidR="00D371EB" w:rsidRPr="00E256F3" w:rsidRDefault="00D371EB" w:rsidP="00080A10">
            <w:pPr>
              <w:rPr>
                <w:rFonts w:ascii="Bookman Old Style" w:hAnsi="Bookman Old Style"/>
                <w:sz w:val="28"/>
                <w:szCs w:val="28"/>
                <w:lang w:val="it-IT"/>
              </w:rPr>
            </w:pPr>
            <w:r w:rsidRPr="00E256F3">
              <w:rPr>
                <w:rFonts w:ascii="Bookman Old Style" w:hAnsi="Bookman Old Style"/>
                <w:sz w:val="28"/>
                <w:szCs w:val="28"/>
                <w:lang w:val="it-IT"/>
              </w:rPr>
              <w:t>Deepak Nale</w:t>
            </w:r>
          </w:p>
        </w:tc>
        <w:tc>
          <w:tcPr>
            <w:tcW w:w="2859" w:type="dxa"/>
            <w:tcBorders>
              <w:top w:val="single" w:sz="4" w:space="0" w:color="auto"/>
              <w:bottom w:val="single" w:sz="4" w:space="0" w:color="auto"/>
            </w:tcBorders>
          </w:tcPr>
          <w:p w:rsidR="00D371EB" w:rsidRPr="00E256F3" w:rsidRDefault="00B42968" w:rsidP="00080A10">
            <w:pPr>
              <w:pStyle w:val="TitleMain"/>
              <w:jc w:val="left"/>
              <w:rPr>
                <w:rFonts w:ascii="Bookman Old Style" w:hAnsi="Bookman Old Style" w:cs="Times New Roman"/>
                <w:sz w:val="24"/>
                <w:szCs w:val="24"/>
              </w:rPr>
            </w:pPr>
            <w:r>
              <w:rPr>
                <w:rFonts w:ascii="Bookman Old Style" w:hAnsi="Bookman Old Style" w:cs="Times New Roman"/>
                <w:sz w:val="24"/>
                <w:szCs w:val="24"/>
              </w:rPr>
              <w:t>NCL</w:t>
            </w:r>
          </w:p>
        </w:tc>
      </w:tr>
    </w:tbl>
    <w:p w:rsidR="0055697C" w:rsidRPr="00E256F3" w:rsidRDefault="0055697C" w:rsidP="00D371EB">
      <w:pPr>
        <w:pStyle w:val="TitleMain"/>
        <w:jc w:val="left"/>
        <w:rPr>
          <w:rFonts w:ascii="Bookman Old Style" w:hAnsi="Bookman Old Style" w:cs="Times New Roman"/>
          <w:b/>
          <w:sz w:val="28"/>
          <w:szCs w:val="28"/>
          <w:u w:val="single"/>
        </w:rPr>
      </w:pPr>
    </w:p>
    <w:p w:rsidR="0055697C" w:rsidRPr="00E256F3" w:rsidRDefault="0055697C" w:rsidP="00D371EB">
      <w:pPr>
        <w:pStyle w:val="TitleMain"/>
        <w:jc w:val="left"/>
        <w:rPr>
          <w:rFonts w:ascii="Bookman Old Style" w:hAnsi="Bookman Old Style" w:cs="Times New Roman"/>
          <w:b/>
          <w:sz w:val="28"/>
          <w:szCs w:val="28"/>
          <w:u w:val="single"/>
        </w:rPr>
      </w:pPr>
    </w:p>
    <w:p w:rsidR="0055697C" w:rsidRPr="00F3169E" w:rsidRDefault="00F3169E" w:rsidP="00F3169E">
      <w:pPr>
        <w:pStyle w:val="TitleMain"/>
        <w:rPr>
          <w:rFonts w:ascii="Bookman Old Style" w:hAnsi="Bookman Old Style" w:cs="Times New Roman"/>
          <w:b/>
          <w:sz w:val="32"/>
          <w:szCs w:val="32"/>
        </w:rPr>
      </w:pPr>
      <w:r w:rsidRPr="00F3169E">
        <w:rPr>
          <w:rFonts w:ascii="Bookman Old Style" w:hAnsi="Bookman Old Style" w:cs="Times New Roman"/>
          <w:b/>
          <w:sz w:val="32"/>
          <w:szCs w:val="32"/>
        </w:rPr>
        <w:lastRenderedPageBreak/>
        <w:t>Annexure.3</w:t>
      </w:r>
    </w:p>
    <w:p w:rsidR="00D371EB" w:rsidRPr="00F3169E" w:rsidRDefault="00D371EB" w:rsidP="00D371EB">
      <w:pPr>
        <w:pStyle w:val="TitleMain"/>
        <w:jc w:val="left"/>
        <w:rPr>
          <w:rFonts w:ascii="Bookman Old Style" w:hAnsi="Bookman Old Style" w:cs="Times New Roman"/>
          <w:b/>
          <w:color w:val="7030A0"/>
          <w:sz w:val="28"/>
          <w:szCs w:val="28"/>
        </w:rPr>
      </w:pPr>
      <w:r w:rsidRPr="00F3169E">
        <w:rPr>
          <w:rFonts w:ascii="Bookman Old Style" w:hAnsi="Bookman Old Style" w:cs="Times New Roman"/>
          <w:b/>
          <w:color w:val="7030A0"/>
          <w:sz w:val="28"/>
          <w:szCs w:val="28"/>
        </w:rPr>
        <w:t>3. Names of participants in special course on photo-electrocatalysis</w:t>
      </w:r>
    </w:p>
    <w:p w:rsidR="00D371EB" w:rsidRPr="00E256F3" w:rsidRDefault="00D371EB" w:rsidP="00D371EB">
      <w:pPr>
        <w:pStyle w:val="TitleMain"/>
        <w:jc w:val="left"/>
        <w:rPr>
          <w:rFonts w:ascii="Bookman Old Style" w:hAnsi="Bookman Old Style" w:cs="Times New Roman"/>
          <w:b/>
          <w:sz w:val="28"/>
          <w:szCs w:val="28"/>
          <w:u w:val="single"/>
        </w:rPr>
      </w:pPr>
    </w:p>
    <w:tbl>
      <w:tblPr>
        <w:tblStyle w:val="TableGrid"/>
        <w:tblW w:w="0" w:type="auto"/>
        <w:tblLook w:val="04A0"/>
      </w:tblPr>
      <w:tblGrid>
        <w:gridCol w:w="960"/>
        <w:gridCol w:w="3826"/>
        <w:gridCol w:w="3260"/>
      </w:tblGrid>
      <w:tr w:rsidR="00D371EB" w:rsidRPr="00E256F3" w:rsidTr="00080A10">
        <w:trPr>
          <w:trHeight w:val="382"/>
        </w:trPr>
        <w:tc>
          <w:tcPr>
            <w:tcW w:w="960" w:type="dxa"/>
            <w:tcBorders>
              <w:top w:val="single" w:sz="4" w:space="0" w:color="000000"/>
              <w:left w:val="single" w:sz="4" w:space="0" w:color="000000"/>
              <w:bottom w:val="single" w:sz="4" w:space="0" w:color="000000"/>
              <w:right w:val="single" w:sz="4" w:space="0" w:color="000000"/>
            </w:tcBorders>
            <w:noWrap/>
          </w:tcPr>
          <w:p w:rsidR="00D371EB" w:rsidRPr="00E256F3" w:rsidRDefault="00D371EB" w:rsidP="00080A10">
            <w:pPr>
              <w:pStyle w:val="TitleMain"/>
              <w:jc w:val="left"/>
              <w:rPr>
                <w:rFonts w:ascii="Bookman Old Style" w:hAnsi="Bookman Old Style" w:cs="Times New Roman"/>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Name</w:t>
            </w:r>
          </w:p>
        </w:tc>
        <w:tc>
          <w:tcPr>
            <w:tcW w:w="3260" w:type="dxa"/>
            <w:tcBorders>
              <w:top w:val="single" w:sz="4" w:space="0" w:color="000000"/>
              <w:left w:val="single" w:sz="4" w:space="0" w:color="000000"/>
              <w:bottom w:val="single" w:sz="4" w:space="0" w:color="000000"/>
              <w:right w:val="single" w:sz="4" w:space="0" w:color="000000"/>
            </w:tcBorders>
          </w:tcPr>
          <w:p w:rsidR="00D371EB" w:rsidRPr="00E256F3" w:rsidRDefault="00D371EB" w:rsidP="00080A10">
            <w:pPr>
              <w:pStyle w:val="TitleMain"/>
              <w:jc w:val="left"/>
              <w:rPr>
                <w:rFonts w:ascii="Bookman Old Style" w:hAnsi="Bookman Old Style" w:cs="Times New Roman"/>
                <w:sz w:val="24"/>
                <w:szCs w:val="24"/>
              </w:rPr>
            </w:pPr>
            <w:r w:rsidRPr="00E256F3">
              <w:rPr>
                <w:rFonts w:ascii="Bookman Old Style" w:hAnsi="Bookman Old Style" w:cs="Times New Roman"/>
                <w:sz w:val="24"/>
                <w:szCs w:val="24"/>
              </w:rPr>
              <w:t>Institution</w:t>
            </w:r>
          </w:p>
        </w:tc>
      </w:tr>
      <w:tr w:rsidR="00D371EB" w:rsidRPr="00E256F3" w:rsidTr="00080A10">
        <w:trPr>
          <w:trHeight w:val="382"/>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A.Manikandan</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IIT-H</w:t>
            </w:r>
          </w:p>
        </w:tc>
      </w:tr>
      <w:tr w:rsidR="00D371EB" w:rsidRPr="00E256F3" w:rsidTr="00080A10">
        <w:trPr>
          <w:trHeight w:val="348"/>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Ajay Chahal</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NCCR</w:t>
            </w:r>
          </w:p>
        </w:tc>
      </w:tr>
      <w:tr w:rsidR="00D371EB" w:rsidRPr="00E256F3" w:rsidTr="00080A10">
        <w:trPr>
          <w:trHeight w:val="454"/>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F80B09" w:rsidP="00080A10">
            <w:pPr>
              <w:spacing w:after="0"/>
              <w:rPr>
                <w:rFonts w:ascii="Bookman Old Style" w:hAnsi="Bookman Old Style"/>
                <w:sz w:val="28"/>
                <w:szCs w:val="28"/>
              </w:rPr>
            </w:pPr>
            <w:r w:rsidRPr="00E256F3">
              <w:rPr>
                <w:rFonts w:ascii="Bookman Old Style" w:hAnsi="Bookman Old Style"/>
                <w:sz w:val="28"/>
                <w:szCs w:val="28"/>
              </w:rPr>
              <w:t>Daya Mani A</w:t>
            </w:r>
            <w:r w:rsidR="00D371EB" w:rsidRPr="00E256F3">
              <w:rPr>
                <w:rFonts w:ascii="Bookman Old Style" w:hAnsi="Bookman Old Style"/>
                <w:sz w:val="28"/>
                <w:szCs w:val="28"/>
              </w:rPr>
              <w:t>llumolu</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r w:rsidR="00B42968">
              <w:rPr>
                <w:rFonts w:ascii="Bookman Old Style" w:hAnsi="Bookman Old Style"/>
                <w:sz w:val="28"/>
                <w:szCs w:val="28"/>
              </w:rPr>
              <w:t>IIT-H</w:t>
            </w:r>
          </w:p>
        </w:tc>
      </w:tr>
      <w:tr w:rsidR="00D371EB" w:rsidRPr="00E256F3" w:rsidTr="00080A10">
        <w:trPr>
          <w:trHeight w:val="27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4</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Dr.L.J.Kennedy</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Sacred Heart</w:t>
            </w:r>
          </w:p>
        </w:tc>
      </w:tr>
      <w:tr w:rsidR="00D371EB" w:rsidRPr="00E256F3" w:rsidTr="00080A10">
        <w:trPr>
          <w:trHeight w:val="28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5</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Fr Theophil Anand</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080A10">
        <w:trPr>
          <w:trHeight w:val="408"/>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6</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Clement</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080A10">
        <w:trPr>
          <w:trHeight w:val="438"/>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7</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Harishankar</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NCCR,IITM</w:t>
            </w:r>
          </w:p>
        </w:tc>
      </w:tr>
      <w:tr w:rsidR="00D371EB" w:rsidRPr="00E256F3" w:rsidTr="00080A10">
        <w:trPr>
          <w:trHeight w:val="431"/>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8</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Amal PradeepIITK</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26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9</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B.Dilip Kumar</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31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10</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C. Raghupathi</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080A10">
        <w:trPr>
          <w:trHeight w:val="42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11</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Deb Sankar De</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27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12</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Gyan Prakash</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323"/>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13</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K.Kishor</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21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14</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Myilsamy</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Anna Univ</w:t>
            </w:r>
          </w:p>
        </w:tc>
      </w:tr>
      <w:tr w:rsidR="00D371EB" w:rsidRPr="00E256F3" w:rsidTr="00080A10">
        <w:trPr>
          <w:trHeight w:val="27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15</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R. Babu</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Anna</w:t>
            </w:r>
          </w:p>
        </w:tc>
      </w:tr>
      <w:tr w:rsidR="00D371EB" w:rsidRPr="00E256F3" w:rsidTr="00080A10">
        <w:trPr>
          <w:trHeight w:val="32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16</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Rajesh Khanna</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IITM</w:t>
            </w:r>
          </w:p>
        </w:tc>
      </w:tr>
      <w:tr w:rsidR="00D371EB" w:rsidRPr="00E256F3" w:rsidTr="00080A10">
        <w:trPr>
          <w:trHeight w:val="359"/>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17</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Rokesh Karuppanan</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p>
        </w:tc>
      </w:tr>
      <w:tr w:rsidR="00D371EB" w:rsidRPr="00E256F3" w:rsidTr="00080A10">
        <w:trPr>
          <w:trHeight w:val="26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18</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S.Chandra Mohan</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Anna</w:t>
            </w:r>
          </w:p>
        </w:tc>
      </w:tr>
      <w:tr w:rsidR="00D371EB" w:rsidRPr="00E256F3" w:rsidTr="00080A10">
        <w:trPr>
          <w:trHeight w:val="313"/>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19</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S.Narayanan</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080A10">
        <w:trPr>
          <w:trHeight w:val="34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20</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xml:space="preserve">Mr. S.Prabhu </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r w:rsidR="00B42968">
              <w:rPr>
                <w:rFonts w:ascii="Bookman Old Style" w:hAnsi="Bookman Old Style"/>
                <w:sz w:val="28"/>
                <w:szCs w:val="28"/>
              </w:rPr>
              <w:t>Loyola College</w:t>
            </w:r>
          </w:p>
        </w:tc>
      </w:tr>
      <w:tr w:rsidR="00D371EB" w:rsidRPr="00E256F3" w:rsidTr="00080A10">
        <w:trPr>
          <w:trHeight w:val="39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21</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xml:space="preserve">Mr. Sajid Magal </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Bharathiar  Univ</w:t>
            </w:r>
          </w:p>
        </w:tc>
      </w:tr>
      <w:tr w:rsidR="00D371EB" w:rsidRPr="00E256F3" w:rsidTr="00080A10">
        <w:trPr>
          <w:trHeight w:val="273"/>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22</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Shaji Vaghese</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p>
        </w:tc>
      </w:tr>
      <w:tr w:rsidR="00D371EB" w:rsidRPr="00E256F3" w:rsidTr="00080A10">
        <w:trPr>
          <w:trHeight w:val="33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23</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Sulay Saha</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369"/>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24</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Thinesh Kumar</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F80B09">
        <w:trPr>
          <w:trHeight w:val="219"/>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25</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 Vijaykumar Marakatti</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PPST</w:t>
            </w:r>
          </w:p>
        </w:tc>
      </w:tr>
      <w:tr w:rsidR="00D371EB" w:rsidRPr="00E256F3" w:rsidTr="00080A10">
        <w:trPr>
          <w:trHeight w:val="371"/>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26</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Mr.T.Adinaveen</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IITK</w:t>
            </w:r>
          </w:p>
        </w:tc>
      </w:tr>
      <w:tr w:rsidR="00D371EB" w:rsidRPr="00E256F3" w:rsidTr="00080A10">
        <w:trPr>
          <w:trHeight w:val="27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27</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Ms Gopa Mishra</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 H</w:t>
            </w:r>
          </w:p>
        </w:tc>
      </w:tr>
      <w:tr w:rsidR="00D371EB" w:rsidRPr="00E256F3" w:rsidTr="00080A10">
        <w:trPr>
          <w:trHeight w:val="36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28</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xml:space="preserve">Ms Lognamayee </w:t>
            </w:r>
            <w:r w:rsidRPr="00E256F3">
              <w:rPr>
                <w:rFonts w:ascii="Bookman Old Style" w:hAnsi="Bookman Old Style"/>
                <w:sz w:val="28"/>
                <w:szCs w:val="28"/>
              </w:rPr>
              <w:lastRenderedPageBreak/>
              <w:t>Mohapatra</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lastRenderedPageBreak/>
              <w:t>IMMT</w:t>
            </w:r>
          </w:p>
        </w:tc>
      </w:tr>
      <w:tr w:rsidR="00D371EB" w:rsidRPr="00E256F3" w:rsidTr="00080A10">
        <w:trPr>
          <w:trHeight w:val="274"/>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lastRenderedPageBreak/>
              <w:t>29</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Ms Udaya Aruldoss</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B42968" w:rsidP="00080A10">
            <w:pPr>
              <w:spacing w:after="0"/>
              <w:rPr>
                <w:rFonts w:ascii="Bookman Old Style" w:hAnsi="Bookman Old Style"/>
                <w:sz w:val="28"/>
                <w:szCs w:val="28"/>
              </w:rPr>
            </w:pPr>
            <w:r>
              <w:rPr>
                <w:rFonts w:ascii="Bookman Old Style" w:hAnsi="Bookman Old Style"/>
                <w:sz w:val="28"/>
                <w:szCs w:val="28"/>
              </w:rPr>
              <w:t>Anna University</w:t>
            </w:r>
          </w:p>
        </w:tc>
      </w:tr>
      <w:tr w:rsidR="00D371EB" w:rsidRPr="00E256F3" w:rsidTr="00080A10">
        <w:trPr>
          <w:trHeight w:val="416"/>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30</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xml:space="preserve">Ms. A. Daya Mani </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VIT Chennai</w:t>
            </w:r>
          </w:p>
        </w:tc>
      </w:tr>
      <w:tr w:rsidR="00D371EB" w:rsidRPr="00E256F3" w:rsidTr="00080A10">
        <w:trPr>
          <w:trHeight w:val="274"/>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31</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xml:space="preserve">Ms. E. Kavery </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r w:rsidR="00B42968">
              <w:rPr>
                <w:rFonts w:ascii="Bookman Old Style" w:hAnsi="Bookman Old Style"/>
                <w:sz w:val="28"/>
                <w:szCs w:val="28"/>
              </w:rPr>
              <w:t>Anna Trichi</w:t>
            </w:r>
          </w:p>
        </w:tc>
      </w:tr>
      <w:tr w:rsidR="00D371EB" w:rsidRPr="00E256F3" w:rsidTr="00080A10">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32</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Rokesh K</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IITM</w:t>
            </w:r>
          </w:p>
        </w:tc>
      </w:tr>
      <w:tr w:rsidR="00D371EB" w:rsidRPr="00E256F3" w:rsidTr="00080A10">
        <w:trPr>
          <w:trHeight w:val="214"/>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33</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S.Narayanan</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IMMT</w:t>
            </w:r>
          </w:p>
        </w:tc>
      </w:tr>
      <w:tr w:rsidR="00D371EB" w:rsidRPr="00E256F3" w:rsidTr="00080A10">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34</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S.Prabhu</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r w:rsidR="00B42968">
              <w:rPr>
                <w:rFonts w:ascii="Bookman Old Style" w:hAnsi="Bookman Old Style"/>
                <w:sz w:val="28"/>
                <w:szCs w:val="28"/>
              </w:rPr>
              <w:t>Loyola College</w:t>
            </w:r>
          </w:p>
        </w:tc>
      </w:tr>
      <w:tr w:rsidR="00D371EB" w:rsidRPr="00E256F3" w:rsidTr="00080A10">
        <w:trPr>
          <w:trHeight w:val="181"/>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35</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Santosh Kumar</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080A10">
        <w:trPr>
          <w:trHeight w:val="357"/>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36</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Sowmyashree</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w:t>
            </w:r>
          </w:p>
        </w:tc>
      </w:tr>
      <w:tr w:rsidR="00D371EB" w:rsidRPr="00E256F3" w:rsidTr="00080A10">
        <w:trPr>
          <w:trHeight w:val="40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37</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 xml:space="preserve"> Sr.E D Sherly</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r w:rsidR="00D371EB" w:rsidRPr="00E256F3" w:rsidTr="00080A10">
        <w:trPr>
          <w:trHeight w:val="269"/>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38</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Ushodaya</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B42968" w:rsidP="00080A10">
            <w:pPr>
              <w:spacing w:after="0"/>
              <w:rPr>
                <w:rFonts w:ascii="Bookman Old Style" w:hAnsi="Bookman Old Style"/>
                <w:sz w:val="28"/>
                <w:szCs w:val="28"/>
              </w:rPr>
            </w:pPr>
            <w:r>
              <w:rPr>
                <w:rFonts w:ascii="Bookman Old Style" w:hAnsi="Bookman Old Style"/>
                <w:sz w:val="28"/>
                <w:szCs w:val="28"/>
              </w:rPr>
              <w:t>Anna University</w:t>
            </w:r>
            <w:r w:rsidR="00D371EB" w:rsidRPr="00E256F3">
              <w:rPr>
                <w:rFonts w:ascii="Bookman Old Style" w:hAnsi="Bookman Old Style"/>
                <w:sz w:val="28"/>
                <w:szCs w:val="28"/>
              </w:rPr>
              <w:t> </w:t>
            </w:r>
          </w:p>
        </w:tc>
      </w:tr>
      <w:tr w:rsidR="00D371EB" w:rsidRPr="00E256F3" w:rsidTr="00080A10">
        <w:trPr>
          <w:trHeight w:val="175"/>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39</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Vichunath</w:t>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Poornaprajgna</w:t>
            </w:r>
          </w:p>
        </w:tc>
      </w:tr>
      <w:tr w:rsidR="00D371EB" w:rsidRPr="00E256F3" w:rsidTr="00080A10">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40</w:t>
            </w:r>
          </w:p>
        </w:tc>
        <w:tc>
          <w:tcPr>
            <w:tcW w:w="3826"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tabs>
                <w:tab w:val="right" w:pos="3610"/>
              </w:tabs>
              <w:spacing w:after="0"/>
              <w:rPr>
                <w:rFonts w:ascii="Bookman Old Style" w:hAnsi="Bookman Old Style"/>
                <w:sz w:val="28"/>
                <w:szCs w:val="28"/>
              </w:rPr>
            </w:pPr>
            <w:r w:rsidRPr="00E256F3">
              <w:rPr>
                <w:rFonts w:ascii="Bookman Old Style" w:hAnsi="Bookman Old Style"/>
                <w:sz w:val="28"/>
                <w:szCs w:val="28"/>
              </w:rPr>
              <w:t>Vijay</w:t>
            </w:r>
            <w:r w:rsidRPr="00E256F3">
              <w:rPr>
                <w:rFonts w:ascii="Bookman Old Style" w:hAnsi="Bookman Old Style"/>
                <w:sz w:val="28"/>
                <w:szCs w:val="28"/>
              </w:rPr>
              <w:tab/>
            </w:r>
          </w:p>
        </w:tc>
        <w:tc>
          <w:tcPr>
            <w:tcW w:w="3260" w:type="dxa"/>
            <w:tcBorders>
              <w:top w:val="single" w:sz="4" w:space="0" w:color="000000"/>
              <w:left w:val="single" w:sz="4" w:space="0" w:color="000000"/>
              <w:bottom w:val="single" w:sz="4" w:space="0" w:color="000000"/>
              <w:right w:val="single" w:sz="4" w:space="0" w:color="000000"/>
            </w:tcBorders>
            <w:hideMark/>
          </w:tcPr>
          <w:p w:rsidR="00D371EB" w:rsidRPr="00E256F3" w:rsidRDefault="00D371EB" w:rsidP="00080A10">
            <w:pPr>
              <w:spacing w:after="0"/>
              <w:rPr>
                <w:rFonts w:ascii="Bookman Old Style" w:hAnsi="Bookman Old Style"/>
                <w:sz w:val="28"/>
                <w:szCs w:val="28"/>
              </w:rPr>
            </w:pPr>
            <w:r w:rsidRPr="00E256F3">
              <w:rPr>
                <w:rFonts w:ascii="Bookman Old Style" w:hAnsi="Bookman Old Style"/>
                <w:sz w:val="28"/>
                <w:szCs w:val="28"/>
              </w:rPr>
              <w:t>Loyola college</w:t>
            </w:r>
          </w:p>
        </w:tc>
      </w:tr>
    </w:tbl>
    <w:p w:rsidR="00D371EB" w:rsidRPr="00E256F3" w:rsidRDefault="00D371EB" w:rsidP="00D371EB">
      <w:pPr>
        <w:pStyle w:val="TitleMain"/>
        <w:ind w:left="720"/>
        <w:jc w:val="left"/>
        <w:rPr>
          <w:rFonts w:ascii="Bookman Old Style" w:hAnsi="Bookman Old Style" w:cs="Times New Roman"/>
          <w:b/>
          <w:sz w:val="24"/>
          <w:szCs w:val="24"/>
        </w:rPr>
      </w:pPr>
    </w:p>
    <w:p w:rsidR="005F371A" w:rsidRPr="00E256F3" w:rsidRDefault="005F371A" w:rsidP="00AB7A56">
      <w:pPr>
        <w:jc w:val="center"/>
        <w:rPr>
          <w:rFonts w:ascii="Bookman Old Style" w:hAnsi="Bookman Old Style"/>
        </w:rPr>
      </w:pPr>
      <w:bookmarkStart w:id="1" w:name="_GoBack"/>
      <w:bookmarkEnd w:id="1"/>
    </w:p>
    <w:sectPr w:rsidR="005F371A" w:rsidRPr="00E256F3" w:rsidSect="00E85521">
      <w:headerReference w:type="default" r:id="rId28"/>
      <w:footerReference w:type="default" r:id="rId29"/>
      <w:pgSz w:w="11907" w:h="16839" w:code="9"/>
      <w:pgMar w:top="1440" w:right="1440" w:bottom="1440" w:left="1440" w:header="720" w:footer="720" w:gutter="0"/>
      <w:pgBorders w:display="notFirstPage" w:offsetFrom="page">
        <w:top w:val="double" w:sz="4" w:space="20" w:color="auto"/>
        <w:left w:val="double" w:sz="4" w:space="30" w:color="auto"/>
        <w:bottom w:val="double" w:sz="4" w:space="20" w:color="auto"/>
        <w:right w:val="double" w:sz="4" w:space="30"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3F" w:rsidRDefault="0061733F" w:rsidP="00E1272D">
      <w:pPr>
        <w:spacing w:after="0" w:line="240" w:lineRule="auto"/>
      </w:pPr>
      <w:r>
        <w:separator/>
      </w:r>
    </w:p>
  </w:endnote>
  <w:endnote w:type="continuationSeparator" w:id="1">
    <w:p w:rsidR="0061733F" w:rsidRDefault="0061733F" w:rsidP="00E1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ulliverRM">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382182"/>
      <w:docPartObj>
        <w:docPartGallery w:val="Page Numbers (Bottom of Page)"/>
        <w:docPartUnique/>
      </w:docPartObj>
    </w:sdtPr>
    <w:sdtEndPr>
      <w:rPr>
        <w:noProof/>
      </w:rPr>
    </w:sdtEndPr>
    <w:sdtContent>
      <w:p w:rsidR="000033F3" w:rsidRDefault="000033F3">
        <w:pPr>
          <w:pStyle w:val="Footer"/>
          <w:jc w:val="right"/>
        </w:pPr>
        <w:fldSimple w:instr=" PAGE   \* MERGEFORMAT ">
          <w:r w:rsidR="00AF260E">
            <w:rPr>
              <w:noProof/>
            </w:rPr>
            <w:t>30</w:t>
          </w:r>
        </w:fldSimple>
      </w:p>
    </w:sdtContent>
  </w:sdt>
  <w:p w:rsidR="000033F3" w:rsidRDefault="00003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3F" w:rsidRDefault="0061733F" w:rsidP="00E1272D">
      <w:pPr>
        <w:spacing w:after="0" w:line="240" w:lineRule="auto"/>
      </w:pPr>
      <w:r>
        <w:separator/>
      </w:r>
    </w:p>
  </w:footnote>
  <w:footnote w:type="continuationSeparator" w:id="1">
    <w:p w:rsidR="0061733F" w:rsidRDefault="0061733F" w:rsidP="00E12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F3" w:rsidRDefault="000033F3">
    <w:pPr>
      <w:pStyle w:val="Header"/>
    </w:pPr>
  </w:p>
  <w:p w:rsidR="000033F3" w:rsidRDefault="00003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2B6"/>
    <w:multiLevelType w:val="hybridMultilevel"/>
    <w:tmpl w:val="CC2AF862"/>
    <w:lvl w:ilvl="0" w:tplc="588A2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6D59"/>
    <w:multiLevelType w:val="hybridMultilevel"/>
    <w:tmpl w:val="77E2BA3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D5E77C6"/>
    <w:multiLevelType w:val="hybridMultilevel"/>
    <w:tmpl w:val="8020EA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E3E161B"/>
    <w:multiLevelType w:val="hybridMultilevel"/>
    <w:tmpl w:val="3E22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B4DB5"/>
    <w:multiLevelType w:val="hybridMultilevel"/>
    <w:tmpl w:val="ABC42C9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447214D"/>
    <w:multiLevelType w:val="hybridMultilevel"/>
    <w:tmpl w:val="9F8424BA"/>
    <w:lvl w:ilvl="0" w:tplc="6A3C223C">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25FC8"/>
    <w:multiLevelType w:val="hybridMultilevel"/>
    <w:tmpl w:val="ADDC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2512E6"/>
    <w:multiLevelType w:val="hybridMultilevel"/>
    <w:tmpl w:val="691CB9EE"/>
    <w:lvl w:ilvl="0" w:tplc="69AC6030">
      <w:start w:val="17"/>
      <w:numFmt w:val="decimal"/>
      <w:lvlText w:val="%1."/>
      <w:lvlJc w:val="left"/>
      <w:pPr>
        <w:ind w:left="360" w:hanging="360"/>
      </w:pPr>
      <w:rPr>
        <w:rFonts w:eastAsia="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1151C"/>
    <w:multiLevelType w:val="hybridMultilevel"/>
    <w:tmpl w:val="00C8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001A5"/>
    <w:multiLevelType w:val="hybridMultilevel"/>
    <w:tmpl w:val="97063232"/>
    <w:lvl w:ilvl="0" w:tplc="759664BC">
      <w:start w:val="19"/>
      <w:numFmt w:val="decimal"/>
      <w:lvlText w:val="%1."/>
      <w:lvlJc w:val="left"/>
      <w:pPr>
        <w:ind w:left="1005" w:hanging="375"/>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0">
    <w:nsid w:val="209C3BBD"/>
    <w:multiLevelType w:val="hybridMultilevel"/>
    <w:tmpl w:val="294214D2"/>
    <w:lvl w:ilvl="0" w:tplc="C186B9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4C0E5C"/>
    <w:multiLevelType w:val="hybridMultilevel"/>
    <w:tmpl w:val="168E88EE"/>
    <w:lvl w:ilvl="0" w:tplc="69C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5A4F9F"/>
    <w:multiLevelType w:val="hybridMultilevel"/>
    <w:tmpl w:val="A684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1E8B"/>
    <w:multiLevelType w:val="hybridMultilevel"/>
    <w:tmpl w:val="89446C34"/>
    <w:lvl w:ilvl="0" w:tplc="60FC16EC">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23F21"/>
    <w:multiLevelType w:val="hybridMultilevel"/>
    <w:tmpl w:val="8D2098D8"/>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84B44E3"/>
    <w:multiLevelType w:val="hybridMultilevel"/>
    <w:tmpl w:val="DCCE5FD6"/>
    <w:lvl w:ilvl="0" w:tplc="18D65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BF65B0"/>
    <w:multiLevelType w:val="hybridMultilevel"/>
    <w:tmpl w:val="1FEC0F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CC5B49"/>
    <w:multiLevelType w:val="hybridMultilevel"/>
    <w:tmpl w:val="CA7E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27843"/>
    <w:multiLevelType w:val="hybridMultilevel"/>
    <w:tmpl w:val="E1FC0C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BB54B08"/>
    <w:multiLevelType w:val="hybridMultilevel"/>
    <w:tmpl w:val="77069228"/>
    <w:lvl w:ilvl="0" w:tplc="E51A91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A6393F"/>
    <w:multiLevelType w:val="hybridMultilevel"/>
    <w:tmpl w:val="B7F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A6663"/>
    <w:multiLevelType w:val="hybridMultilevel"/>
    <w:tmpl w:val="05561D4A"/>
    <w:lvl w:ilvl="0" w:tplc="12F6D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337DCD"/>
    <w:multiLevelType w:val="hybridMultilevel"/>
    <w:tmpl w:val="DEACF7DA"/>
    <w:lvl w:ilvl="0" w:tplc="759664BC">
      <w:start w:val="19"/>
      <w:numFmt w:val="decimal"/>
      <w:lvlText w:val="%1."/>
      <w:lvlJc w:val="left"/>
      <w:pPr>
        <w:ind w:left="1095" w:hanging="37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1800E6A"/>
    <w:multiLevelType w:val="hybridMultilevel"/>
    <w:tmpl w:val="AF0E5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31E2B35"/>
    <w:multiLevelType w:val="hybridMultilevel"/>
    <w:tmpl w:val="A94C457E"/>
    <w:lvl w:ilvl="0" w:tplc="244831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F5FFB"/>
    <w:multiLevelType w:val="hybridMultilevel"/>
    <w:tmpl w:val="BBD0AFE4"/>
    <w:lvl w:ilvl="0" w:tplc="007E198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7291F"/>
    <w:multiLevelType w:val="hybridMultilevel"/>
    <w:tmpl w:val="1336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16205"/>
    <w:multiLevelType w:val="hybridMultilevel"/>
    <w:tmpl w:val="7156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75EEE"/>
    <w:multiLevelType w:val="hybridMultilevel"/>
    <w:tmpl w:val="4CE8D3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4DD70846"/>
    <w:multiLevelType w:val="hybridMultilevel"/>
    <w:tmpl w:val="863C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76556"/>
    <w:multiLevelType w:val="hybridMultilevel"/>
    <w:tmpl w:val="767A834A"/>
    <w:lvl w:ilvl="0" w:tplc="7054E8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FA643A"/>
    <w:multiLevelType w:val="hybridMultilevel"/>
    <w:tmpl w:val="EFF298A6"/>
    <w:lvl w:ilvl="0" w:tplc="0E960862">
      <w:start w:val="3"/>
      <w:numFmt w:val="lowerRoman"/>
      <w:lvlText w:val="(%1)"/>
      <w:lvlJc w:val="left"/>
      <w:pPr>
        <w:ind w:left="2160" w:hanging="720"/>
      </w:pPr>
      <w:rPr>
        <w:rFonts w:cs="Mang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C515D27"/>
    <w:multiLevelType w:val="hybridMultilevel"/>
    <w:tmpl w:val="2B467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423C6"/>
    <w:multiLevelType w:val="hybridMultilevel"/>
    <w:tmpl w:val="301296FA"/>
    <w:lvl w:ilvl="0" w:tplc="595EE28E">
      <w:start w:val="1"/>
      <w:numFmt w:val="decimal"/>
      <w:lvlText w:val="%1."/>
      <w:lvlJc w:val="left"/>
      <w:pPr>
        <w:ind w:left="90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37EB1"/>
    <w:multiLevelType w:val="hybridMultilevel"/>
    <w:tmpl w:val="3E70A20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69B11B7"/>
    <w:multiLevelType w:val="hybridMultilevel"/>
    <w:tmpl w:val="01EABB06"/>
    <w:lvl w:ilvl="0" w:tplc="759664BC">
      <w:start w:val="19"/>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87C23B8"/>
    <w:multiLevelType w:val="hybridMultilevel"/>
    <w:tmpl w:val="26DC287A"/>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7">
    <w:nsid w:val="6BFF57B3"/>
    <w:multiLevelType w:val="hybridMultilevel"/>
    <w:tmpl w:val="16169AFE"/>
    <w:lvl w:ilvl="0" w:tplc="105CECCE">
      <w:start w:val="2"/>
      <w:numFmt w:val="decimal"/>
      <w:lvlText w:val="%1."/>
      <w:lvlJc w:val="left"/>
      <w:pPr>
        <w:ind w:left="360" w:hanging="360"/>
      </w:pPr>
      <w:rPr>
        <w:rFonts w:hint="default"/>
        <w:color w:val="FF000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6C32143E"/>
    <w:multiLevelType w:val="hybridMultilevel"/>
    <w:tmpl w:val="8868779C"/>
    <w:lvl w:ilvl="0" w:tplc="29D4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87365C"/>
    <w:multiLevelType w:val="hybridMultilevel"/>
    <w:tmpl w:val="8D6E295C"/>
    <w:lvl w:ilvl="0" w:tplc="17043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484E59"/>
    <w:multiLevelType w:val="hybridMultilevel"/>
    <w:tmpl w:val="3B6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95AD3"/>
    <w:multiLevelType w:val="hybridMultilevel"/>
    <w:tmpl w:val="8904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E1CAE"/>
    <w:multiLevelType w:val="hybridMultilevel"/>
    <w:tmpl w:val="CCDE1036"/>
    <w:lvl w:ilvl="0" w:tplc="A692D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2"/>
  </w:num>
  <w:num w:numId="3">
    <w:abstractNumId w:val="12"/>
  </w:num>
  <w:num w:numId="4">
    <w:abstractNumId w:val="38"/>
  </w:num>
  <w:num w:numId="5">
    <w:abstractNumId w:val="19"/>
  </w:num>
  <w:num w:numId="6">
    <w:abstractNumId w:val="30"/>
  </w:num>
  <w:num w:numId="7">
    <w:abstractNumId w:val="31"/>
  </w:num>
  <w:num w:numId="8">
    <w:abstractNumId w:val="42"/>
  </w:num>
  <w:num w:numId="9">
    <w:abstractNumId w:val="40"/>
  </w:num>
  <w:num w:numId="10">
    <w:abstractNumId w:val="5"/>
  </w:num>
  <w:num w:numId="11">
    <w:abstractNumId w:val="13"/>
  </w:num>
  <w:num w:numId="12">
    <w:abstractNumId w:val="26"/>
  </w:num>
  <w:num w:numId="13">
    <w:abstractNumId w:val="8"/>
  </w:num>
  <w:num w:numId="14">
    <w:abstractNumId w:val="29"/>
  </w:num>
  <w:num w:numId="15">
    <w:abstractNumId w:val="20"/>
  </w:num>
  <w:num w:numId="16">
    <w:abstractNumId w:val="33"/>
  </w:num>
  <w:num w:numId="17">
    <w:abstractNumId w:val="25"/>
  </w:num>
  <w:num w:numId="18">
    <w:abstractNumId w:val="0"/>
  </w:num>
  <w:num w:numId="19">
    <w:abstractNumId w:val="27"/>
  </w:num>
  <w:num w:numId="20">
    <w:abstractNumId w:val="41"/>
  </w:num>
  <w:num w:numId="21">
    <w:abstractNumId w:val="11"/>
  </w:num>
  <w:num w:numId="22">
    <w:abstractNumId w:val="21"/>
  </w:num>
  <w:num w:numId="23">
    <w:abstractNumId w:val="39"/>
  </w:num>
  <w:num w:numId="24">
    <w:abstractNumId w:val="15"/>
  </w:num>
  <w:num w:numId="25">
    <w:abstractNumId w:val="7"/>
  </w:num>
  <w:num w:numId="26">
    <w:abstractNumId w:val="17"/>
  </w:num>
  <w:num w:numId="27">
    <w:abstractNumId w:val="24"/>
  </w:num>
  <w:num w:numId="28">
    <w:abstractNumId w:val="10"/>
  </w:num>
  <w:num w:numId="29">
    <w:abstractNumId w:val="18"/>
  </w:num>
  <w:num w:numId="30">
    <w:abstractNumId w:val="23"/>
  </w:num>
  <w:num w:numId="31">
    <w:abstractNumId w:val="37"/>
  </w:num>
  <w:num w:numId="32">
    <w:abstractNumId w:val="16"/>
  </w:num>
  <w:num w:numId="33">
    <w:abstractNumId w:val="34"/>
  </w:num>
  <w:num w:numId="34">
    <w:abstractNumId w:val="4"/>
  </w:num>
  <w:num w:numId="35">
    <w:abstractNumId w:val="2"/>
  </w:num>
  <w:num w:numId="36">
    <w:abstractNumId w:val="1"/>
  </w:num>
  <w:num w:numId="37">
    <w:abstractNumId w:val="28"/>
  </w:num>
  <w:num w:numId="38">
    <w:abstractNumId w:val="3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5"/>
  </w:num>
  <w:num w:numId="42">
    <w:abstractNumId w:val="22"/>
  </w:num>
  <w:num w:numId="43">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892323"/>
    <w:rsid w:val="000033F3"/>
    <w:rsid w:val="0000592D"/>
    <w:rsid w:val="0000722B"/>
    <w:rsid w:val="000077CA"/>
    <w:rsid w:val="000103A5"/>
    <w:rsid w:val="00010EDB"/>
    <w:rsid w:val="00014C1A"/>
    <w:rsid w:val="00016AC1"/>
    <w:rsid w:val="00016C27"/>
    <w:rsid w:val="00025490"/>
    <w:rsid w:val="00026468"/>
    <w:rsid w:val="000278AA"/>
    <w:rsid w:val="00041CBE"/>
    <w:rsid w:val="00042AF3"/>
    <w:rsid w:val="00050FA2"/>
    <w:rsid w:val="00052F6E"/>
    <w:rsid w:val="00056A3A"/>
    <w:rsid w:val="00066E54"/>
    <w:rsid w:val="00076032"/>
    <w:rsid w:val="00080A10"/>
    <w:rsid w:val="00082E08"/>
    <w:rsid w:val="0008463F"/>
    <w:rsid w:val="000862A2"/>
    <w:rsid w:val="000902C8"/>
    <w:rsid w:val="000906E3"/>
    <w:rsid w:val="00091989"/>
    <w:rsid w:val="00091B76"/>
    <w:rsid w:val="0009784E"/>
    <w:rsid w:val="00097A99"/>
    <w:rsid w:val="000A21D7"/>
    <w:rsid w:val="000A23A2"/>
    <w:rsid w:val="000C2203"/>
    <w:rsid w:val="000D4EAC"/>
    <w:rsid w:val="000E1CD6"/>
    <w:rsid w:val="000E427F"/>
    <w:rsid w:val="000F4DAE"/>
    <w:rsid w:val="001062E6"/>
    <w:rsid w:val="00107D81"/>
    <w:rsid w:val="0011632B"/>
    <w:rsid w:val="001171E5"/>
    <w:rsid w:val="00117840"/>
    <w:rsid w:val="00123FB2"/>
    <w:rsid w:val="0012477E"/>
    <w:rsid w:val="0012718B"/>
    <w:rsid w:val="00133756"/>
    <w:rsid w:val="00133AA2"/>
    <w:rsid w:val="00136548"/>
    <w:rsid w:val="00137D8F"/>
    <w:rsid w:val="001403DD"/>
    <w:rsid w:val="00150E10"/>
    <w:rsid w:val="00151099"/>
    <w:rsid w:val="00151466"/>
    <w:rsid w:val="0015319F"/>
    <w:rsid w:val="00154BB7"/>
    <w:rsid w:val="00163336"/>
    <w:rsid w:val="00175AA0"/>
    <w:rsid w:val="00182FAE"/>
    <w:rsid w:val="00187C84"/>
    <w:rsid w:val="001921DF"/>
    <w:rsid w:val="00197954"/>
    <w:rsid w:val="001A5DEE"/>
    <w:rsid w:val="001B2620"/>
    <w:rsid w:val="001B6AAF"/>
    <w:rsid w:val="001C166A"/>
    <w:rsid w:val="001C34E4"/>
    <w:rsid w:val="001D3C9F"/>
    <w:rsid w:val="001E39D7"/>
    <w:rsid w:val="001F5683"/>
    <w:rsid w:val="00204C75"/>
    <w:rsid w:val="002107E1"/>
    <w:rsid w:val="002163CE"/>
    <w:rsid w:val="00231320"/>
    <w:rsid w:val="00236482"/>
    <w:rsid w:val="002368C2"/>
    <w:rsid w:val="00237A90"/>
    <w:rsid w:val="00241AF6"/>
    <w:rsid w:val="00242526"/>
    <w:rsid w:val="0024579D"/>
    <w:rsid w:val="0024676E"/>
    <w:rsid w:val="00253F91"/>
    <w:rsid w:val="0025532D"/>
    <w:rsid w:val="0028461D"/>
    <w:rsid w:val="002870F6"/>
    <w:rsid w:val="002935CD"/>
    <w:rsid w:val="002A717A"/>
    <w:rsid w:val="002A73D6"/>
    <w:rsid w:val="002C20BE"/>
    <w:rsid w:val="002C6F27"/>
    <w:rsid w:val="002D48D3"/>
    <w:rsid w:val="002E7B04"/>
    <w:rsid w:val="002E7FDC"/>
    <w:rsid w:val="002F6717"/>
    <w:rsid w:val="002F6FAC"/>
    <w:rsid w:val="0030021D"/>
    <w:rsid w:val="00301DC1"/>
    <w:rsid w:val="00310133"/>
    <w:rsid w:val="00322134"/>
    <w:rsid w:val="0032601A"/>
    <w:rsid w:val="00344DCC"/>
    <w:rsid w:val="003475F3"/>
    <w:rsid w:val="00353D90"/>
    <w:rsid w:val="0035503A"/>
    <w:rsid w:val="0037036B"/>
    <w:rsid w:val="00375FDA"/>
    <w:rsid w:val="00376060"/>
    <w:rsid w:val="003B17F7"/>
    <w:rsid w:val="003B5DA7"/>
    <w:rsid w:val="003C501A"/>
    <w:rsid w:val="003C699F"/>
    <w:rsid w:val="003C7F15"/>
    <w:rsid w:val="003E185A"/>
    <w:rsid w:val="003E2279"/>
    <w:rsid w:val="003E3B6F"/>
    <w:rsid w:val="003E700E"/>
    <w:rsid w:val="003F3931"/>
    <w:rsid w:val="003F66B0"/>
    <w:rsid w:val="00403B31"/>
    <w:rsid w:val="00404590"/>
    <w:rsid w:val="00412288"/>
    <w:rsid w:val="00416E4C"/>
    <w:rsid w:val="00422BB5"/>
    <w:rsid w:val="00425223"/>
    <w:rsid w:val="004267DA"/>
    <w:rsid w:val="00426F73"/>
    <w:rsid w:val="00427C3F"/>
    <w:rsid w:val="00442DE9"/>
    <w:rsid w:val="00450BAE"/>
    <w:rsid w:val="004577F7"/>
    <w:rsid w:val="00457B9C"/>
    <w:rsid w:val="0046279E"/>
    <w:rsid w:val="00463017"/>
    <w:rsid w:val="00464641"/>
    <w:rsid w:val="00484578"/>
    <w:rsid w:val="00484B01"/>
    <w:rsid w:val="00491F6E"/>
    <w:rsid w:val="00493CA5"/>
    <w:rsid w:val="004B1129"/>
    <w:rsid w:val="004B606F"/>
    <w:rsid w:val="004C01B8"/>
    <w:rsid w:val="004C0B05"/>
    <w:rsid w:val="004C2A97"/>
    <w:rsid w:val="004E0EB8"/>
    <w:rsid w:val="004F1A5F"/>
    <w:rsid w:val="005102F2"/>
    <w:rsid w:val="005164FD"/>
    <w:rsid w:val="00517DD0"/>
    <w:rsid w:val="00523BE6"/>
    <w:rsid w:val="0053373F"/>
    <w:rsid w:val="00537249"/>
    <w:rsid w:val="00553567"/>
    <w:rsid w:val="00553D28"/>
    <w:rsid w:val="0055697C"/>
    <w:rsid w:val="005574AE"/>
    <w:rsid w:val="00562ACE"/>
    <w:rsid w:val="0056307A"/>
    <w:rsid w:val="00567ACF"/>
    <w:rsid w:val="0057550A"/>
    <w:rsid w:val="00575BDF"/>
    <w:rsid w:val="00591A57"/>
    <w:rsid w:val="00591E85"/>
    <w:rsid w:val="00597A74"/>
    <w:rsid w:val="005A4E78"/>
    <w:rsid w:val="005B2419"/>
    <w:rsid w:val="005B59F2"/>
    <w:rsid w:val="005B7633"/>
    <w:rsid w:val="005E4B7D"/>
    <w:rsid w:val="005F371A"/>
    <w:rsid w:val="005F66B8"/>
    <w:rsid w:val="006052D4"/>
    <w:rsid w:val="0061733F"/>
    <w:rsid w:val="006205A9"/>
    <w:rsid w:val="00621C8A"/>
    <w:rsid w:val="0062313E"/>
    <w:rsid w:val="0062373D"/>
    <w:rsid w:val="00633A40"/>
    <w:rsid w:val="00637CEE"/>
    <w:rsid w:val="006475F0"/>
    <w:rsid w:val="00656DE1"/>
    <w:rsid w:val="00657EBE"/>
    <w:rsid w:val="00660B1B"/>
    <w:rsid w:val="00662B61"/>
    <w:rsid w:val="006642AC"/>
    <w:rsid w:val="00664802"/>
    <w:rsid w:val="00672E7B"/>
    <w:rsid w:val="00684BAB"/>
    <w:rsid w:val="006872B1"/>
    <w:rsid w:val="0069677F"/>
    <w:rsid w:val="00697AD0"/>
    <w:rsid w:val="006A061C"/>
    <w:rsid w:val="006A3886"/>
    <w:rsid w:val="006A606A"/>
    <w:rsid w:val="006A61B0"/>
    <w:rsid w:val="006A7524"/>
    <w:rsid w:val="006B08CE"/>
    <w:rsid w:val="006B4EA9"/>
    <w:rsid w:val="006E0150"/>
    <w:rsid w:val="006F29FD"/>
    <w:rsid w:val="006F3C60"/>
    <w:rsid w:val="006F625B"/>
    <w:rsid w:val="006F68C7"/>
    <w:rsid w:val="00700C19"/>
    <w:rsid w:val="00713584"/>
    <w:rsid w:val="007139A7"/>
    <w:rsid w:val="00716C56"/>
    <w:rsid w:val="007248A8"/>
    <w:rsid w:val="0072562E"/>
    <w:rsid w:val="00727238"/>
    <w:rsid w:val="0073189A"/>
    <w:rsid w:val="007403F9"/>
    <w:rsid w:val="00750513"/>
    <w:rsid w:val="00751EBE"/>
    <w:rsid w:val="00765BD2"/>
    <w:rsid w:val="00782E44"/>
    <w:rsid w:val="007915B6"/>
    <w:rsid w:val="00792767"/>
    <w:rsid w:val="00797915"/>
    <w:rsid w:val="007B655E"/>
    <w:rsid w:val="007C26DA"/>
    <w:rsid w:val="007C553B"/>
    <w:rsid w:val="007D737C"/>
    <w:rsid w:val="00822808"/>
    <w:rsid w:val="00824811"/>
    <w:rsid w:val="00827AB4"/>
    <w:rsid w:val="00827D73"/>
    <w:rsid w:val="00832593"/>
    <w:rsid w:val="00835CB3"/>
    <w:rsid w:val="00840390"/>
    <w:rsid w:val="008463ED"/>
    <w:rsid w:val="00850A47"/>
    <w:rsid w:val="00851153"/>
    <w:rsid w:val="008524F9"/>
    <w:rsid w:val="00853BA7"/>
    <w:rsid w:val="00860090"/>
    <w:rsid w:val="00862C32"/>
    <w:rsid w:val="00865912"/>
    <w:rsid w:val="00872C12"/>
    <w:rsid w:val="0087348C"/>
    <w:rsid w:val="008752B3"/>
    <w:rsid w:val="00882981"/>
    <w:rsid w:val="008874B1"/>
    <w:rsid w:val="00892323"/>
    <w:rsid w:val="008B0461"/>
    <w:rsid w:val="008B3B1D"/>
    <w:rsid w:val="008B5ADA"/>
    <w:rsid w:val="008C27DC"/>
    <w:rsid w:val="008E0C52"/>
    <w:rsid w:val="008E6743"/>
    <w:rsid w:val="008F24B5"/>
    <w:rsid w:val="008F3D94"/>
    <w:rsid w:val="0091030D"/>
    <w:rsid w:val="009120D1"/>
    <w:rsid w:val="0091240A"/>
    <w:rsid w:val="0091518F"/>
    <w:rsid w:val="00915479"/>
    <w:rsid w:val="00915577"/>
    <w:rsid w:val="00916106"/>
    <w:rsid w:val="00917347"/>
    <w:rsid w:val="0093001E"/>
    <w:rsid w:val="00930025"/>
    <w:rsid w:val="009412C5"/>
    <w:rsid w:val="00950354"/>
    <w:rsid w:val="009548D3"/>
    <w:rsid w:val="00954D04"/>
    <w:rsid w:val="009559B9"/>
    <w:rsid w:val="00956F47"/>
    <w:rsid w:val="00963AEC"/>
    <w:rsid w:val="00981B55"/>
    <w:rsid w:val="009B0B94"/>
    <w:rsid w:val="009C4251"/>
    <w:rsid w:val="009C634E"/>
    <w:rsid w:val="009D019D"/>
    <w:rsid w:val="009D1ECB"/>
    <w:rsid w:val="009D7030"/>
    <w:rsid w:val="009D7ED6"/>
    <w:rsid w:val="009E034D"/>
    <w:rsid w:val="009E063B"/>
    <w:rsid w:val="009E0A2A"/>
    <w:rsid w:val="009E0D0C"/>
    <w:rsid w:val="009E5D85"/>
    <w:rsid w:val="009E7495"/>
    <w:rsid w:val="009F08EC"/>
    <w:rsid w:val="009F45CE"/>
    <w:rsid w:val="009F6712"/>
    <w:rsid w:val="00A02DD8"/>
    <w:rsid w:val="00A05ABF"/>
    <w:rsid w:val="00A05D17"/>
    <w:rsid w:val="00A068BE"/>
    <w:rsid w:val="00A22B08"/>
    <w:rsid w:val="00A2573C"/>
    <w:rsid w:val="00A41CF9"/>
    <w:rsid w:val="00A44B76"/>
    <w:rsid w:val="00A60720"/>
    <w:rsid w:val="00A6274D"/>
    <w:rsid w:val="00A857CE"/>
    <w:rsid w:val="00A87102"/>
    <w:rsid w:val="00A9222E"/>
    <w:rsid w:val="00A974C8"/>
    <w:rsid w:val="00A978E5"/>
    <w:rsid w:val="00AA69F0"/>
    <w:rsid w:val="00AA6CB9"/>
    <w:rsid w:val="00AA7BE5"/>
    <w:rsid w:val="00AB0013"/>
    <w:rsid w:val="00AB6CFE"/>
    <w:rsid w:val="00AB7337"/>
    <w:rsid w:val="00AB7A56"/>
    <w:rsid w:val="00AE084A"/>
    <w:rsid w:val="00AE180A"/>
    <w:rsid w:val="00AE2E5F"/>
    <w:rsid w:val="00AF260E"/>
    <w:rsid w:val="00AF3DAF"/>
    <w:rsid w:val="00B1284E"/>
    <w:rsid w:val="00B1425D"/>
    <w:rsid w:val="00B149C1"/>
    <w:rsid w:val="00B153DD"/>
    <w:rsid w:val="00B16364"/>
    <w:rsid w:val="00B2011C"/>
    <w:rsid w:val="00B22282"/>
    <w:rsid w:val="00B249BC"/>
    <w:rsid w:val="00B25EF2"/>
    <w:rsid w:val="00B3077C"/>
    <w:rsid w:val="00B371C9"/>
    <w:rsid w:val="00B42968"/>
    <w:rsid w:val="00B44539"/>
    <w:rsid w:val="00B57B01"/>
    <w:rsid w:val="00B65278"/>
    <w:rsid w:val="00B66D2F"/>
    <w:rsid w:val="00B71199"/>
    <w:rsid w:val="00B7241B"/>
    <w:rsid w:val="00B72F46"/>
    <w:rsid w:val="00B74D62"/>
    <w:rsid w:val="00B76EC2"/>
    <w:rsid w:val="00B86BF5"/>
    <w:rsid w:val="00B95AAA"/>
    <w:rsid w:val="00BA1294"/>
    <w:rsid w:val="00BA3917"/>
    <w:rsid w:val="00BB0FBD"/>
    <w:rsid w:val="00BD17E6"/>
    <w:rsid w:val="00BE10C6"/>
    <w:rsid w:val="00BE2EFE"/>
    <w:rsid w:val="00BE4C3C"/>
    <w:rsid w:val="00BE59BC"/>
    <w:rsid w:val="00BF4E4C"/>
    <w:rsid w:val="00C03A39"/>
    <w:rsid w:val="00C11343"/>
    <w:rsid w:val="00C2421A"/>
    <w:rsid w:val="00C32517"/>
    <w:rsid w:val="00C34EB6"/>
    <w:rsid w:val="00C44398"/>
    <w:rsid w:val="00C47A29"/>
    <w:rsid w:val="00C52BBD"/>
    <w:rsid w:val="00C6681A"/>
    <w:rsid w:val="00C76563"/>
    <w:rsid w:val="00C779C4"/>
    <w:rsid w:val="00C94794"/>
    <w:rsid w:val="00C95493"/>
    <w:rsid w:val="00C956B3"/>
    <w:rsid w:val="00CA0B63"/>
    <w:rsid w:val="00CB13E4"/>
    <w:rsid w:val="00CB725A"/>
    <w:rsid w:val="00CC5971"/>
    <w:rsid w:val="00CD24E3"/>
    <w:rsid w:val="00CE2124"/>
    <w:rsid w:val="00CE3702"/>
    <w:rsid w:val="00CE5343"/>
    <w:rsid w:val="00D00830"/>
    <w:rsid w:val="00D032DA"/>
    <w:rsid w:val="00D05ABD"/>
    <w:rsid w:val="00D06C51"/>
    <w:rsid w:val="00D120D7"/>
    <w:rsid w:val="00D13057"/>
    <w:rsid w:val="00D13EC1"/>
    <w:rsid w:val="00D14959"/>
    <w:rsid w:val="00D20192"/>
    <w:rsid w:val="00D202E1"/>
    <w:rsid w:val="00D24F96"/>
    <w:rsid w:val="00D2524F"/>
    <w:rsid w:val="00D25B23"/>
    <w:rsid w:val="00D26F7B"/>
    <w:rsid w:val="00D315D5"/>
    <w:rsid w:val="00D371EB"/>
    <w:rsid w:val="00D40B9D"/>
    <w:rsid w:val="00D41A74"/>
    <w:rsid w:val="00D42D17"/>
    <w:rsid w:val="00D47E2A"/>
    <w:rsid w:val="00D50694"/>
    <w:rsid w:val="00D51419"/>
    <w:rsid w:val="00D51516"/>
    <w:rsid w:val="00D624F5"/>
    <w:rsid w:val="00D627C0"/>
    <w:rsid w:val="00D6355B"/>
    <w:rsid w:val="00D718BF"/>
    <w:rsid w:val="00D80032"/>
    <w:rsid w:val="00D815C4"/>
    <w:rsid w:val="00D85E03"/>
    <w:rsid w:val="00D903E4"/>
    <w:rsid w:val="00D95623"/>
    <w:rsid w:val="00DA2B1F"/>
    <w:rsid w:val="00DA3B08"/>
    <w:rsid w:val="00DA6D8A"/>
    <w:rsid w:val="00DB10FC"/>
    <w:rsid w:val="00DB4ADD"/>
    <w:rsid w:val="00DC1F40"/>
    <w:rsid w:val="00DC3B00"/>
    <w:rsid w:val="00DC4AA7"/>
    <w:rsid w:val="00DD618A"/>
    <w:rsid w:val="00DE6382"/>
    <w:rsid w:val="00E113B1"/>
    <w:rsid w:val="00E12659"/>
    <w:rsid w:val="00E1272D"/>
    <w:rsid w:val="00E1764E"/>
    <w:rsid w:val="00E202E8"/>
    <w:rsid w:val="00E24A24"/>
    <w:rsid w:val="00E256F3"/>
    <w:rsid w:val="00E261C5"/>
    <w:rsid w:val="00E32FB6"/>
    <w:rsid w:val="00E33A27"/>
    <w:rsid w:val="00E3545B"/>
    <w:rsid w:val="00E4007B"/>
    <w:rsid w:val="00E476F5"/>
    <w:rsid w:val="00E627A5"/>
    <w:rsid w:val="00E71B2E"/>
    <w:rsid w:val="00E74271"/>
    <w:rsid w:val="00E76414"/>
    <w:rsid w:val="00E8176E"/>
    <w:rsid w:val="00E85521"/>
    <w:rsid w:val="00E913D7"/>
    <w:rsid w:val="00E92336"/>
    <w:rsid w:val="00E94855"/>
    <w:rsid w:val="00EA5070"/>
    <w:rsid w:val="00EB26A1"/>
    <w:rsid w:val="00EC4CBE"/>
    <w:rsid w:val="00EE6C01"/>
    <w:rsid w:val="00EF1A52"/>
    <w:rsid w:val="00EF2FB6"/>
    <w:rsid w:val="00F034F1"/>
    <w:rsid w:val="00F0410D"/>
    <w:rsid w:val="00F121DA"/>
    <w:rsid w:val="00F142A1"/>
    <w:rsid w:val="00F14594"/>
    <w:rsid w:val="00F3169E"/>
    <w:rsid w:val="00F41317"/>
    <w:rsid w:val="00F53D9D"/>
    <w:rsid w:val="00F70DF7"/>
    <w:rsid w:val="00F80B09"/>
    <w:rsid w:val="00F8694D"/>
    <w:rsid w:val="00F97A4E"/>
    <w:rsid w:val="00F97AC6"/>
    <w:rsid w:val="00FA7725"/>
    <w:rsid w:val="00FA78BA"/>
    <w:rsid w:val="00FC68D1"/>
    <w:rsid w:val="00FE2860"/>
    <w:rsid w:val="00FE482F"/>
    <w:rsid w:val="00FF6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323"/>
    <w:rPr>
      <w:rFonts w:ascii="Tahoma" w:hAnsi="Tahoma" w:cs="Tahoma"/>
      <w:sz w:val="16"/>
      <w:szCs w:val="16"/>
    </w:rPr>
  </w:style>
  <w:style w:type="paragraph" w:styleId="ListParagraph">
    <w:name w:val="List Paragraph"/>
    <w:basedOn w:val="Normal"/>
    <w:uiPriority w:val="34"/>
    <w:qFormat/>
    <w:rsid w:val="00892323"/>
    <w:pPr>
      <w:ind w:left="720"/>
      <w:contextualSpacing/>
    </w:pPr>
  </w:style>
  <w:style w:type="character" w:customStyle="1" w:styleId="rwrro">
    <w:name w:val="rwrro"/>
    <w:rsid w:val="00892323"/>
    <w:rPr>
      <w:strike w:val="0"/>
      <w:dstrike w:val="0"/>
      <w:color w:val="3F52B8"/>
      <w:u w:val="none"/>
      <w:effect w:val="none"/>
    </w:rPr>
  </w:style>
  <w:style w:type="character" w:styleId="Strong">
    <w:name w:val="Strong"/>
    <w:uiPriority w:val="22"/>
    <w:qFormat/>
    <w:rsid w:val="00892323"/>
    <w:rPr>
      <w:b/>
      <w:bCs/>
    </w:rPr>
  </w:style>
  <w:style w:type="character" w:styleId="Emphasis">
    <w:name w:val="Emphasis"/>
    <w:uiPriority w:val="20"/>
    <w:qFormat/>
    <w:rsid w:val="00892323"/>
    <w:rPr>
      <w:i/>
      <w:iCs/>
    </w:rPr>
  </w:style>
  <w:style w:type="character" w:styleId="Hyperlink">
    <w:name w:val="Hyperlink"/>
    <w:uiPriority w:val="99"/>
    <w:semiHidden/>
    <w:unhideWhenUsed/>
    <w:rsid w:val="00484B01"/>
    <w:rPr>
      <w:strike w:val="0"/>
      <w:dstrike w:val="0"/>
      <w:color w:val="0156AA"/>
      <w:u w:val="none"/>
      <w:effect w:val="none"/>
    </w:rPr>
  </w:style>
  <w:style w:type="character" w:customStyle="1" w:styleId="bold1">
    <w:name w:val="bold1"/>
    <w:rsid w:val="00B86BF5"/>
    <w:rPr>
      <w:b/>
      <w:bCs/>
    </w:rPr>
  </w:style>
  <w:style w:type="table" w:styleId="TableGrid">
    <w:name w:val="Table Grid"/>
    <w:basedOn w:val="TableNormal"/>
    <w:uiPriority w:val="59"/>
    <w:rsid w:val="0069677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9677F"/>
    <w:pPr>
      <w:spacing w:before="100" w:beforeAutospacing="1" w:after="100" w:afterAutospacing="1" w:line="240" w:lineRule="auto"/>
    </w:pPr>
    <w:rPr>
      <w:rFonts w:ascii="Times New Roman" w:eastAsia="Times New Roman" w:hAnsi="Times New Roman"/>
      <w:sz w:val="24"/>
      <w:szCs w:val="24"/>
    </w:rPr>
  </w:style>
  <w:style w:type="paragraph" w:customStyle="1" w:styleId="TitleMain">
    <w:name w:val="TitleMain"/>
    <w:basedOn w:val="Normal"/>
    <w:rsid w:val="005F371A"/>
    <w:pPr>
      <w:widowControl w:val="0"/>
      <w:tabs>
        <w:tab w:val="left" w:pos="240"/>
      </w:tabs>
      <w:spacing w:after="240" w:line="240" w:lineRule="auto"/>
      <w:jc w:val="center"/>
    </w:pPr>
    <w:rPr>
      <w:rFonts w:ascii="Times New Roman" w:eastAsia="Times New Roman" w:hAnsi="Times New Roman" w:cs="Mangal"/>
      <w:sz w:val="30"/>
      <w:szCs w:val="30"/>
      <w:lang w:bidi="hi-IN"/>
    </w:rPr>
  </w:style>
  <w:style w:type="character" w:customStyle="1" w:styleId="personname">
    <w:name w:val="person_name"/>
    <w:basedOn w:val="DefaultParagraphFont"/>
    <w:rsid w:val="005F371A"/>
  </w:style>
  <w:style w:type="character" w:customStyle="1" w:styleId="label2">
    <w:name w:val="label2"/>
    <w:rsid w:val="00E202E8"/>
  </w:style>
  <w:style w:type="character" w:customStyle="1" w:styleId="databold1">
    <w:name w:val="data_bold1"/>
    <w:rsid w:val="00E202E8"/>
    <w:rPr>
      <w:b/>
      <w:bCs/>
    </w:rPr>
  </w:style>
  <w:style w:type="character" w:customStyle="1" w:styleId="endatabold1">
    <w:name w:val="en_data_bold1"/>
    <w:rsid w:val="00E202E8"/>
    <w:rPr>
      <w:b/>
      <w:bCs/>
    </w:rPr>
  </w:style>
  <w:style w:type="character" w:customStyle="1" w:styleId="hithilite3">
    <w:name w:val="hithilite3"/>
    <w:rsid w:val="00BE4C3C"/>
    <w:rPr>
      <w:shd w:val="clear" w:color="auto" w:fill="FFFF66"/>
    </w:rPr>
  </w:style>
  <w:style w:type="paragraph" w:styleId="Header">
    <w:name w:val="header"/>
    <w:basedOn w:val="Normal"/>
    <w:link w:val="HeaderChar"/>
    <w:uiPriority w:val="99"/>
    <w:unhideWhenUsed/>
    <w:rsid w:val="00E1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2D"/>
    <w:rPr>
      <w:sz w:val="22"/>
      <w:szCs w:val="22"/>
    </w:rPr>
  </w:style>
  <w:style w:type="paragraph" w:styleId="Footer">
    <w:name w:val="footer"/>
    <w:basedOn w:val="Normal"/>
    <w:link w:val="FooterChar"/>
    <w:uiPriority w:val="99"/>
    <w:unhideWhenUsed/>
    <w:rsid w:val="00E1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2D"/>
    <w:rPr>
      <w:sz w:val="22"/>
      <w:szCs w:val="22"/>
    </w:rPr>
  </w:style>
  <w:style w:type="paragraph" w:styleId="NoSpacing">
    <w:name w:val="No Spacing"/>
    <w:link w:val="NoSpacingChar"/>
    <w:uiPriority w:val="1"/>
    <w:qFormat/>
    <w:rsid w:val="009548D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548D3"/>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323"/>
    <w:rPr>
      <w:rFonts w:ascii="Tahoma" w:hAnsi="Tahoma" w:cs="Tahoma"/>
      <w:sz w:val="16"/>
      <w:szCs w:val="16"/>
    </w:rPr>
  </w:style>
  <w:style w:type="paragraph" w:styleId="ListParagraph">
    <w:name w:val="List Paragraph"/>
    <w:basedOn w:val="Normal"/>
    <w:uiPriority w:val="34"/>
    <w:qFormat/>
    <w:rsid w:val="00892323"/>
    <w:pPr>
      <w:ind w:left="720"/>
      <w:contextualSpacing/>
    </w:pPr>
  </w:style>
  <w:style w:type="character" w:customStyle="1" w:styleId="rwrro">
    <w:name w:val="rwrro"/>
    <w:rsid w:val="00892323"/>
    <w:rPr>
      <w:strike w:val="0"/>
      <w:dstrike w:val="0"/>
      <w:color w:val="3F52B8"/>
      <w:u w:val="none"/>
      <w:effect w:val="none"/>
    </w:rPr>
  </w:style>
  <w:style w:type="character" w:styleId="Strong">
    <w:name w:val="Strong"/>
    <w:uiPriority w:val="22"/>
    <w:qFormat/>
    <w:rsid w:val="00892323"/>
    <w:rPr>
      <w:b/>
      <w:bCs/>
    </w:rPr>
  </w:style>
  <w:style w:type="character" w:styleId="Emphasis">
    <w:name w:val="Emphasis"/>
    <w:uiPriority w:val="20"/>
    <w:qFormat/>
    <w:rsid w:val="00892323"/>
    <w:rPr>
      <w:i/>
      <w:iCs/>
    </w:rPr>
  </w:style>
  <w:style w:type="character" w:styleId="Hyperlink">
    <w:name w:val="Hyperlink"/>
    <w:uiPriority w:val="99"/>
    <w:semiHidden/>
    <w:unhideWhenUsed/>
    <w:rsid w:val="00484B01"/>
    <w:rPr>
      <w:strike w:val="0"/>
      <w:dstrike w:val="0"/>
      <w:color w:val="0156AA"/>
      <w:u w:val="none"/>
      <w:effect w:val="none"/>
    </w:rPr>
  </w:style>
  <w:style w:type="character" w:customStyle="1" w:styleId="bold1">
    <w:name w:val="bold1"/>
    <w:rsid w:val="00B86BF5"/>
    <w:rPr>
      <w:b/>
      <w:bCs/>
    </w:rPr>
  </w:style>
  <w:style w:type="table" w:styleId="TableGrid">
    <w:name w:val="Table Grid"/>
    <w:basedOn w:val="TableNormal"/>
    <w:uiPriority w:val="59"/>
    <w:rsid w:val="0069677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9677F"/>
    <w:pPr>
      <w:spacing w:before="100" w:beforeAutospacing="1" w:after="100" w:afterAutospacing="1" w:line="240" w:lineRule="auto"/>
    </w:pPr>
    <w:rPr>
      <w:rFonts w:ascii="Times New Roman" w:eastAsia="Times New Roman" w:hAnsi="Times New Roman"/>
      <w:sz w:val="24"/>
      <w:szCs w:val="24"/>
    </w:rPr>
  </w:style>
  <w:style w:type="paragraph" w:customStyle="1" w:styleId="TitleMain">
    <w:name w:val="TitleMain"/>
    <w:basedOn w:val="Normal"/>
    <w:rsid w:val="005F371A"/>
    <w:pPr>
      <w:widowControl w:val="0"/>
      <w:tabs>
        <w:tab w:val="left" w:pos="240"/>
      </w:tabs>
      <w:spacing w:after="240" w:line="240" w:lineRule="auto"/>
      <w:jc w:val="center"/>
    </w:pPr>
    <w:rPr>
      <w:rFonts w:ascii="Times New Roman" w:eastAsia="Times New Roman" w:hAnsi="Times New Roman" w:cs="Mangal"/>
      <w:sz w:val="30"/>
      <w:szCs w:val="30"/>
      <w:lang w:bidi="hi-IN"/>
    </w:rPr>
  </w:style>
  <w:style w:type="character" w:customStyle="1" w:styleId="personname">
    <w:name w:val="person_name"/>
    <w:basedOn w:val="DefaultParagraphFont"/>
    <w:rsid w:val="005F371A"/>
  </w:style>
  <w:style w:type="character" w:customStyle="1" w:styleId="label2">
    <w:name w:val="label2"/>
    <w:rsid w:val="00E202E8"/>
  </w:style>
  <w:style w:type="character" w:customStyle="1" w:styleId="databold1">
    <w:name w:val="data_bold1"/>
    <w:rsid w:val="00E202E8"/>
    <w:rPr>
      <w:b/>
      <w:bCs/>
    </w:rPr>
  </w:style>
  <w:style w:type="character" w:customStyle="1" w:styleId="endatabold1">
    <w:name w:val="en_data_bold1"/>
    <w:rsid w:val="00E202E8"/>
    <w:rPr>
      <w:b/>
      <w:bCs/>
    </w:rPr>
  </w:style>
  <w:style w:type="character" w:customStyle="1" w:styleId="hithilite3">
    <w:name w:val="hithilite3"/>
    <w:rsid w:val="00BE4C3C"/>
    <w:rPr>
      <w:shd w:val="clear" w:color="auto" w:fill="FFFF66"/>
    </w:rPr>
  </w:style>
  <w:style w:type="paragraph" w:styleId="Header">
    <w:name w:val="header"/>
    <w:basedOn w:val="Normal"/>
    <w:link w:val="HeaderChar"/>
    <w:uiPriority w:val="99"/>
    <w:unhideWhenUsed/>
    <w:rsid w:val="00E1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2D"/>
    <w:rPr>
      <w:sz w:val="22"/>
      <w:szCs w:val="22"/>
    </w:rPr>
  </w:style>
  <w:style w:type="paragraph" w:styleId="Footer">
    <w:name w:val="footer"/>
    <w:basedOn w:val="Normal"/>
    <w:link w:val="FooterChar"/>
    <w:uiPriority w:val="99"/>
    <w:unhideWhenUsed/>
    <w:rsid w:val="00E1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2D"/>
    <w:rPr>
      <w:sz w:val="22"/>
      <w:szCs w:val="22"/>
    </w:rPr>
  </w:style>
  <w:style w:type="paragraph" w:styleId="NoSpacing">
    <w:name w:val="No Spacing"/>
    <w:link w:val="NoSpacingChar"/>
    <w:uiPriority w:val="1"/>
    <w:qFormat/>
    <w:rsid w:val="009548D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548D3"/>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861126">
      <w:bodyDiv w:val="1"/>
      <w:marLeft w:val="0"/>
      <w:marRight w:val="0"/>
      <w:marTop w:val="0"/>
      <w:marBottom w:val="0"/>
      <w:divBdr>
        <w:top w:val="none" w:sz="0" w:space="0" w:color="auto"/>
        <w:left w:val="none" w:sz="0" w:space="0" w:color="auto"/>
        <w:bottom w:val="none" w:sz="0" w:space="0" w:color="auto"/>
        <w:right w:val="none" w:sz="0" w:space="0" w:color="auto"/>
      </w:divBdr>
    </w:div>
    <w:div w:id="12272741">
      <w:bodyDiv w:val="1"/>
      <w:marLeft w:val="0"/>
      <w:marRight w:val="0"/>
      <w:marTop w:val="0"/>
      <w:marBottom w:val="0"/>
      <w:divBdr>
        <w:top w:val="none" w:sz="0" w:space="0" w:color="auto"/>
        <w:left w:val="none" w:sz="0" w:space="0" w:color="auto"/>
        <w:bottom w:val="none" w:sz="0" w:space="0" w:color="auto"/>
        <w:right w:val="none" w:sz="0" w:space="0" w:color="auto"/>
      </w:divBdr>
      <w:divsChild>
        <w:div w:id="147088968">
          <w:marLeft w:val="0"/>
          <w:marRight w:val="0"/>
          <w:marTop w:val="0"/>
          <w:marBottom w:val="0"/>
          <w:divBdr>
            <w:top w:val="none" w:sz="0" w:space="0" w:color="auto"/>
            <w:left w:val="none" w:sz="0" w:space="0" w:color="auto"/>
            <w:bottom w:val="none" w:sz="0" w:space="0" w:color="auto"/>
            <w:right w:val="none" w:sz="0" w:space="0" w:color="auto"/>
          </w:divBdr>
        </w:div>
      </w:divsChild>
    </w:div>
    <w:div w:id="154271854">
      <w:bodyDiv w:val="1"/>
      <w:marLeft w:val="0"/>
      <w:marRight w:val="0"/>
      <w:marTop w:val="0"/>
      <w:marBottom w:val="0"/>
      <w:divBdr>
        <w:top w:val="none" w:sz="0" w:space="0" w:color="auto"/>
        <w:left w:val="none" w:sz="0" w:space="0" w:color="auto"/>
        <w:bottom w:val="none" w:sz="0" w:space="0" w:color="auto"/>
        <w:right w:val="none" w:sz="0" w:space="0" w:color="auto"/>
      </w:divBdr>
    </w:div>
    <w:div w:id="213784473">
      <w:bodyDiv w:val="1"/>
      <w:marLeft w:val="0"/>
      <w:marRight w:val="0"/>
      <w:marTop w:val="0"/>
      <w:marBottom w:val="0"/>
      <w:divBdr>
        <w:top w:val="none" w:sz="0" w:space="0" w:color="auto"/>
        <w:left w:val="none" w:sz="0" w:space="0" w:color="auto"/>
        <w:bottom w:val="none" w:sz="0" w:space="0" w:color="auto"/>
        <w:right w:val="none" w:sz="0" w:space="0" w:color="auto"/>
      </w:divBdr>
    </w:div>
    <w:div w:id="277487654">
      <w:bodyDiv w:val="1"/>
      <w:marLeft w:val="0"/>
      <w:marRight w:val="0"/>
      <w:marTop w:val="0"/>
      <w:marBottom w:val="0"/>
      <w:divBdr>
        <w:top w:val="none" w:sz="0" w:space="0" w:color="auto"/>
        <w:left w:val="none" w:sz="0" w:space="0" w:color="auto"/>
        <w:bottom w:val="none" w:sz="0" w:space="0" w:color="auto"/>
        <w:right w:val="none" w:sz="0" w:space="0" w:color="auto"/>
      </w:divBdr>
      <w:divsChild>
        <w:div w:id="212888234">
          <w:marLeft w:val="0"/>
          <w:marRight w:val="0"/>
          <w:marTop w:val="0"/>
          <w:marBottom w:val="0"/>
          <w:divBdr>
            <w:top w:val="none" w:sz="0" w:space="0" w:color="auto"/>
            <w:left w:val="none" w:sz="0" w:space="0" w:color="auto"/>
            <w:bottom w:val="none" w:sz="0" w:space="0" w:color="auto"/>
            <w:right w:val="none" w:sz="0" w:space="0" w:color="auto"/>
          </w:divBdr>
        </w:div>
      </w:divsChild>
    </w:div>
    <w:div w:id="35673857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84">
          <w:marLeft w:val="0"/>
          <w:marRight w:val="0"/>
          <w:marTop w:val="0"/>
          <w:marBottom w:val="0"/>
          <w:divBdr>
            <w:top w:val="none" w:sz="0" w:space="0" w:color="auto"/>
            <w:left w:val="none" w:sz="0" w:space="0" w:color="auto"/>
            <w:bottom w:val="none" w:sz="0" w:space="0" w:color="auto"/>
            <w:right w:val="none" w:sz="0" w:space="0" w:color="auto"/>
          </w:divBdr>
        </w:div>
        <w:div w:id="1595092432">
          <w:marLeft w:val="0"/>
          <w:marRight w:val="0"/>
          <w:marTop w:val="0"/>
          <w:marBottom w:val="0"/>
          <w:divBdr>
            <w:top w:val="none" w:sz="0" w:space="0" w:color="auto"/>
            <w:left w:val="none" w:sz="0" w:space="0" w:color="auto"/>
            <w:bottom w:val="none" w:sz="0" w:space="0" w:color="auto"/>
            <w:right w:val="none" w:sz="0" w:space="0" w:color="auto"/>
          </w:divBdr>
        </w:div>
      </w:divsChild>
    </w:div>
    <w:div w:id="428626908">
      <w:bodyDiv w:val="1"/>
      <w:marLeft w:val="0"/>
      <w:marRight w:val="0"/>
      <w:marTop w:val="0"/>
      <w:marBottom w:val="0"/>
      <w:divBdr>
        <w:top w:val="none" w:sz="0" w:space="0" w:color="auto"/>
        <w:left w:val="none" w:sz="0" w:space="0" w:color="auto"/>
        <w:bottom w:val="none" w:sz="0" w:space="0" w:color="auto"/>
        <w:right w:val="none" w:sz="0" w:space="0" w:color="auto"/>
      </w:divBdr>
    </w:div>
    <w:div w:id="607129043">
      <w:bodyDiv w:val="1"/>
      <w:marLeft w:val="0"/>
      <w:marRight w:val="0"/>
      <w:marTop w:val="0"/>
      <w:marBottom w:val="0"/>
      <w:divBdr>
        <w:top w:val="none" w:sz="0" w:space="0" w:color="auto"/>
        <w:left w:val="none" w:sz="0" w:space="0" w:color="auto"/>
        <w:bottom w:val="none" w:sz="0" w:space="0" w:color="auto"/>
        <w:right w:val="none" w:sz="0" w:space="0" w:color="auto"/>
      </w:divBdr>
      <w:divsChild>
        <w:div w:id="1069116633">
          <w:marLeft w:val="0"/>
          <w:marRight w:val="0"/>
          <w:marTop w:val="0"/>
          <w:marBottom w:val="0"/>
          <w:divBdr>
            <w:top w:val="none" w:sz="0" w:space="0" w:color="auto"/>
            <w:left w:val="none" w:sz="0" w:space="0" w:color="auto"/>
            <w:bottom w:val="none" w:sz="0" w:space="0" w:color="auto"/>
            <w:right w:val="none" w:sz="0" w:space="0" w:color="auto"/>
          </w:divBdr>
        </w:div>
      </w:divsChild>
    </w:div>
    <w:div w:id="615019984">
      <w:bodyDiv w:val="1"/>
      <w:marLeft w:val="0"/>
      <w:marRight w:val="0"/>
      <w:marTop w:val="0"/>
      <w:marBottom w:val="0"/>
      <w:divBdr>
        <w:top w:val="none" w:sz="0" w:space="0" w:color="auto"/>
        <w:left w:val="none" w:sz="0" w:space="0" w:color="auto"/>
        <w:bottom w:val="none" w:sz="0" w:space="0" w:color="auto"/>
        <w:right w:val="none" w:sz="0" w:space="0" w:color="auto"/>
      </w:divBdr>
    </w:div>
    <w:div w:id="932711346">
      <w:bodyDiv w:val="1"/>
      <w:marLeft w:val="0"/>
      <w:marRight w:val="0"/>
      <w:marTop w:val="0"/>
      <w:marBottom w:val="0"/>
      <w:divBdr>
        <w:top w:val="none" w:sz="0" w:space="0" w:color="auto"/>
        <w:left w:val="none" w:sz="0" w:space="0" w:color="auto"/>
        <w:bottom w:val="none" w:sz="0" w:space="0" w:color="auto"/>
        <w:right w:val="none" w:sz="0" w:space="0" w:color="auto"/>
      </w:divBdr>
    </w:div>
    <w:div w:id="976255359">
      <w:bodyDiv w:val="1"/>
      <w:marLeft w:val="0"/>
      <w:marRight w:val="0"/>
      <w:marTop w:val="0"/>
      <w:marBottom w:val="225"/>
      <w:divBdr>
        <w:top w:val="none" w:sz="0" w:space="0" w:color="auto"/>
        <w:left w:val="none" w:sz="0" w:space="0" w:color="auto"/>
        <w:bottom w:val="none" w:sz="0" w:space="0" w:color="auto"/>
        <w:right w:val="none" w:sz="0" w:space="0" w:color="auto"/>
      </w:divBdr>
      <w:divsChild>
        <w:div w:id="466896827">
          <w:marLeft w:val="0"/>
          <w:marRight w:val="0"/>
          <w:marTop w:val="0"/>
          <w:marBottom w:val="0"/>
          <w:divBdr>
            <w:top w:val="none" w:sz="0" w:space="0" w:color="auto"/>
            <w:left w:val="none" w:sz="0" w:space="0" w:color="auto"/>
            <w:bottom w:val="none" w:sz="0" w:space="0" w:color="auto"/>
            <w:right w:val="none" w:sz="0" w:space="0" w:color="auto"/>
          </w:divBdr>
        </w:div>
        <w:div w:id="816843942">
          <w:marLeft w:val="0"/>
          <w:marRight w:val="0"/>
          <w:marTop w:val="0"/>
          <w:marBottom w:val="0"/>
          <w:divBdr>
            <w:top w:val="none" w:sz="0" w:space="0" w:color="auto"/>
            <w:left w:val="none" w:sz="0" w:space="0" w:color="auto"/>
            <w:bottom w:val="none" w:sz="0" w:space="0" w:color="auto"/>
            <w:right w:val="none" w:sz="0" w:space="0" w:color="auto"/>
          </w:divBdr>
        </w:div>
        <w:div w:id="1188329340">
          <w:marLeft w:val="0"/>
          <w:marRight w:val="0"/>
          <w:marTop w:val="0"/>
          <w:marBottom w:val="0"/>
          <w:divBdr>
            <w:top w:val="none" w:sz="0" w:space="0" w:color="auto"/>
            <w:left w:val="none" w:sz="0" w:space="0" w:color="auto"/>
            <w:bottom w:val="none" w:sz="0" w:space="0" w:color="auto"/>
            <w:right w:val="none" w:sz="0" w:space="0" w:color="auto"/>
          </w:divBdr>
        </w:div>
        <w:div w:id="1395853480">
          <w:marLeft w:val="0"/>
          <w:marRight w:val="0"/>
          <w:marTop w:val="0"/>
          <w:marBottom w:val="0"/>
          <w:divBdr>
            <w:top w:val="none" w:sz="0" w:space="0" w:color="auto"/>
            <w:left w:val="none" w:sz="0" w:space="0" w:color="auto"/>
            <w:bottom w:val="none" w:sz="0" w:space="0" w:color="auto"/>
            <w:right w:val="none" w:sz="0" w:space="0" w:color="auto"/>
          </w:divBdr>
        </w:div>
        <w:div w:id="1556041806">
          <w:marLeft w:val="0"/>
          <w:marRight w:val="0"/>
          <w:marTop w:val="0"/>
          <w:marBottom w:val="0"/>
          <w:divBdr>
            <w:top w:val="none" w:sz="0" w:space="0" w:color="auto"/>
            <w:left w:val="none" w:sz="0" w:space="0" w:color="auto"/>
            <w:bottom w:val="none" w:sz="0" w:space="0" w:color="auto"/>
            <w:right w:val="none" w:sz="0" w:space="0" w:color="auto"/>
          </w:divBdr>
        </w:div>
        <w:div w:id="1746610061">
          <w:marLeft w:val="0"/>
          <w:marRight w:val="0"/>
          <w:marTop w:val="0"/>
          <w:marBottom w:val="0"/>
          <w:divBdr>
            <w:top w:val="none" w:sz="0" w:space="0" w:color="auto"/>
            <w:left w:val="none" w:sz="0" w:space="0" w:color="auto"/>
            <w:bottom w:val="none" w:sz="0" w:space="0" w:color="auto"/>
            <w:right w:val="none" w:sz="0" w:space="0" w:color="auto"/>
          </w:divBdr>
        </w:div>
        <w:div w:id="1815565622">
          <w:marLeft w:val="0"/>
          <w:marRight w:val="0"/>
          <w:marTop w:val="0"/>
          <w:marBottom w:val="0"/>
          <w:divBdr>
            <w:top w:val="none" w:sz="0" w:space="0" w:color="auto"/>
            <w:left w:val="none" w:sz="0" w:space="0" w:color="auto"/>
            <w:bottom w:val="none" w:sz="0" w:space="0" w:color="auto"/>
            <w:right w:val="none" w:sz="0" w:space="0" w:color="auto"/>
          </w:divBdr>
        </w:div>
        <w:div w:id="1916233487">
          <w:marLeft w:val="0"/>
          <w:marRight w:val="0"/>
          <w:marTop w:val="0"/>
          <w:marBottom w:val="0"/>
          <w:divBdr>
            <w:top w:val="none" w:sz="0" w:space="0" w:color="auto"/>
            <w:left w:val="none" w:sz="0" w:space="0" w:color="auto"/>
            <w:bottom w:val="none" w:sz="0" w:space="0" w:color="auto"/>
            <w:right w:val="none" w:sz="0" w:space="0" w:color="auto"/>
          </w:divBdr>
        </w:div>
      </w:divsChild>
    </w:div>
    <w:div w:id="1144471957">
      <w:bodyDiv w:val="1"/>
      <w:marLeft w:val="0"/>
      <w:marRight w:val="0"/>
      <w:marTop w:val="0"/>
      <w:marBottom w:val="0"/>
      <w:divBdr>
        <w:top w:val="none" w:sz="0" w:space="0" w:color="auto"/>
        <w:left w:val="none" w:sz="0" w:space="0" w:color="auto"/>
        <w:bottom w:val="none" w:sz="0" w:space="0" w:color="auto"/>
        <w:right w:val="none" w:sz="0" w:space="0" w:color="auto"/>
      </w:divBdr>
    </w:div>
    <w:div w:id="1198273705">
      <w:bodyDiv w:val="1"/>
      <w:marLeft w:val="0"/>
      <w:marRight w:val="0"/>
      <w:marTop w:val="0"/>
      <w:marBottom w:val="0"/>
      <w:divBdr>
        <w:top w:val="none" w:sz="0" w:space="0" w:color="auto"/>
        <w:left w:val="none" w:sz="0" w:space="0" w:color="auto"/>
        <w:bottom w:val="none" w:sz="0" w:space="0" w:color="auto"/>
        <w:right w:val="none" w:sz="0" w:space="0" w:color="auto"/>
      </w:divBdr>
      <w:divsChild>
        <w:div w:id="1426539360">
          <w:marLeft w:val="0"/>
          <w:marRight w:val="0"/>
          <w:marTop w:val="0"/>
          <w:marBottom w:val="0"/>
          <w:divBdr>
            <w:top w:val="none" w:sz="0" w:space="0" w:color="auto"/>
            <w:left w:val="none" w:sz="0" w:space="0" w:color="auto"/>
            <w:bottom w:val="none" w:sz="0" w:space="0" w:color="auto"/>
            <w:right w:val="none" w:sz="0" w:space="0" w:color="auto"/>
          </w:divBdr>
          <w:divsChild>
            <w:div w:id="1706639533">
              <w:marLeft w:val="0"/>
              <w:marRight w:val="0"/>
              <w:marTop w:val="150"/>
              <w:marBottom w:val="0"/>
              <w:divBdr>
                <w:top w:val="none" w:sz="0" w:space="0" w:color="auto"/>
                <w:left w:val="none" w:sz="0" w:space="0" w:color="auto"/>
                <w:bottom w:val="none" w:sz="0" w:space="0" w:color="auto"/>
                <w:right w:val="none" w:sz="0" w:space="0" w:color="auto"/>
              </w:divBdr>
              <w:divsChild>
                <w:div w:id="2114591488">
                  <w:marLeft w:val="0"/>
                  <w:marRight w:val="150"/>
                  <w:marTop w:val="0"/>
                  <w:marBottom w:val="0"/>
                  <w:divBdr>
                    <w:top w:val="none" w:sz="0" w:space="0" w:color="auto"/>
                    <w:left w:val="none" w:sz="0" w:space="0" w:color="auto"/>
                    <w:bottom w:val="none" w:sz="0" w:space="0" w:color="auto"/>
                    <w:right w:val="none" w:sz="0" w:space="0" w:color="auto"/>
                  </w:divBdr>
                  <w:divsChild>
                    <w:div w:id="1578250537">
                      <w:marLeft w:val="0"/>
                      <w:marRight w:val="0"/>
                      <w:marTop w:val="0"/>
                      <w:marBottom w:val="0"/>
                      <w:divBdr>
                        <w:top w:val="none" w:sz="0" w:space="0" w:color="auto"/>
                        <w:left w:val="none" w:sz="0" w:space="0" w:color="auto"/>
                        <w:bottom w:val="none" w:sz="0" w:space="0" w:color="auto"/>
                        <w:right w:val="none" w:sz="0" w:space="0" w:color="auto"/>
                      </w:divBdr>
                      <w:divsChild>
                        <w:div w:id="1194221737">
                          <w:marLeft w:val="3375"/>
                          <w:marRight w:val="0"/>
                          <w:marTop w:val="0"/>
                          <w:marBottom w:val="0"/>
                          <w:divBdr>
                            <w:top w:val="none" w:sz="0" w:space="0" w:color="auto"/>
                            <w:left w:val="none" w:sz="0" w:space="0" w:color="auto"/>
                            <w:bottom w:val="none" w:sz="0" w:space="0" w:color="auto"/>
                            <w:right w:val="none" w:sz="0" w:space="0" w:color="auto"/>
                          </w:divBdr>
                          <w:divsChild>
                            <w:div w:id="612782478">
                              <w:marLeft w:val="0"/>
                              <w:marRight w:val="0"/>
                              <w:marTop w:val="0"/>
                              <w:marBottom w:val="0"/>
                              <w:divBdr>
                                <w:top w:val="single" w:sz="6" w:space="0" w:color="FCFCFC"/>
                                <w:left w:val="single" w:sz="6" w:space="0" w:color="FCFCFC"/>
                                <w:bottom w:val="single" w:sz="6" w:space="0" w:color="FCFCFC"/>
                                <w:right w:val="single" w:sz="6" w:space="0" w:color="FCFCFC"/>
                              </w:divBdr>
                              <w:divsChild>
                                <w:div w:id="966929662">
                                  <w:marLeft w:val="0"/>
                                  <w:marRight w:val="0"/>
                                  <w:marTop w:val="0"/>
                                  <w:marBottom w:val="0"/>
                                  <w:divBdr>
                                    <w:top w:val="single" w:sz="6" w:space="0" w:color="EDEDED"/>
                                    <w:left w:val="single" w:sz="6" w:space="0" w:color="EDEDED"/>
                                    <w:bottom w:val="single" w:sz="6" w:space="0" w:color="EDEDED"/>
                                    <w:right w:val="single" w:sz="6" w:space="0" w:color="EDEDED"/>
                                  </w:divBdr>
                                  <w:divsChild>
                                    <w:div w:id="2066102638">
                                      <w:marLeft w:val="0"/>
                                      <w:marRight w:val="0"/>
                                      <w:marTop w:val="0"/>
                                      <w:marBottom w:val="0"/>
                                      <w:divBdr>
                                        <w:top w:val="single" w:sz="6" w:space="0" w:color="9B9B9B"/>
                                        <w:left w:val="single" w:sz="6" w:space="0" w:color="9B9B9B"/>
                                        <w:bottom w:val="single" w:sz="6" w:space="0" w:color="9B9B9B"/>
                                        <w:right w:val="single" w:sz="6" w:space="0" w:color="9B9B9B"/>
                                      </w:divBdr>
                                      <w:divsChild>
                                        <w:div w:id="1159231616">
                                          <w:marLeft w:val="0"/>
                                          <w:marRight w:val="0"/>
                                          <w:marTop w:val="0"/>
                                          <w:marBottom w:val="0"/>
                                          <w:divBdr>
                                            <w:top w:val="none" w:sz="0" w:space="0" w:color="auto"/>
                                            <w:left w:val="none" w:sz="0" w:space="0" w:color="auto"/>
                                            <w:bottom w:val="none" w:sz="0" w:space="0" w:color="auto"/>
                                            <w:right w:val="none" w:sz="0" w:space="0" w:color="auto"/>
                                          </w:divBdr>
                                          <w:divsChild>
                                            <w:div w:id="201215951">
                                              <w:marLeft w:val="0"/>
                                              <w:marRight w:val="0"/>
                                              <w:marTop w:val="100"/>
                                              <w:marBottom w:val="100"/>
                                              <w:divBdr>
                                                <w:top w:val="none" w:sz="0" w:space="0" w:color="auto"/>
                                                <w:left w:val="none" w:sz="0" w:space="0" w:color="auto"/>
                                                <w:bottom w:val="none" w:sz="0" w:space="0" w:color="auto"/>
                                                <w:right w:val="none" w:sz="0" w:space="0" w:color="auto"/>
                                              </w:divBdr>
                                              <w:divsChild>
                                                <w:div w:id="15785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622525">
      <w:bodyDiv w:val="1"/>
      <w:marLeft w:val="0"/>
      <w:marRight w:val="0"/>
      <w:marTop w:val="0"/>
      <w:marBottom w:val="0"/>
      <w:divBdr>
        <w:top w:val="none" w:sz="0" w:space="0" w:color="auto"/>
        <w:left w:val="none" w:sz="0" w:space="0" w:color="auto"/>
        <w:bottom w:val="none" w:sz="0" w:space="0" w:color="auto"/>
        <w:right w:val="none" w:sz="0" w:space="0" w:color="auto"/>
      </w:divBdr>
      <w:divsChild>
        <w:div w:id="379869329">
          <w:marLeft w:val="0"/>
          <w:marRight w:val="0"/>
          <w:marTop w:val="0"/>
          <w:marBottom w:val="0"/>
          <w:divBdr>
            <w:top w:val="none" w:sz="0" w:space="0" w:color="auto"/>
            <w:left w:val="none" w:sz="0" w:space="0" w:color="auto"/>
            <w:bottom w:val="none" w:sz="0" w:space="0" w:color="auto"/>
            <w:right w:val="none" w:sz="0" w:space="0" w:color="auto"/>
          </w:divBdr>
          <w:divsChild>
            <w:div w:id="323364307">
              <w:marLeft w:val="0"/>
              <w:marRight w:val="0"/>
              <w:marTop w:val="150"/>
              <w:marBottom w:val="0"/>
              <w:divBdr>
                <w:top w:val="none" w:sz="0" w:space="0" w:color="auto"/>
                <w:left w:val="none" w:sz="0" w:space="0" w:color="auto"/>
                <w:bottom w:val="none" w:sz="0" w:space="0" w:color="auto"/>
                <w:right w:val="none" w:sz="0" w:space="0" w:color="auto"/>
              </w:divBdr>
              <w:divsChild>
                <w:div w:id="1056319621">
                  <w:marLeft w:val="0"/>
                  <w:marRight w:val="150"/>
                  <w:marTop w:val="0"/>
                  <w:marBottom w:val="0"/>
                  <w:divBdr>
                    <w:top w:val="none" w:sz="0" w:space="0" w:color="auto"/>
                    <w:left w:val="none" w:sz="0" w:space="0" w:color="auto"/>
                    <w:bottom w:val="none" w:sz="0" w:space="0" w:color="auto"/>
                    <w:right w:val="none" w:sz="0" w:space="0" w:color="auto"/>
                  </w:divBdr>
                  <w:divsChild>
                    <w:div w:id="1536849750">
                      <w:marLeft w:val="0"/>
                      <w:marRight w:val="0"/>
                      <w:marTop w:val="0"/>
                      <w:marBottom w:val="0"/>
                      <w:divBdr>
                        <w:top w:val="none" w:sz="0" w:space="0" w:color="auto"/>
                        <w:left w:val="none" w:sz="0" w:space="0" w:color="auto"/>
                        <w:bottom w:val="none" w:sz="0" w:space="0" w:color="auto"/>
                        <w:right w:val="none" w:sz="0" w:space="0" w:color="auto"/>
                      </w:divBdr>
                      <w:divsChild>
                        <w:div w:id="1854494762">
                          <w:marLeft w:val="3375"/>
                          <w:marRight w:val="0"/>
                          <w:marTop w:val="0"/>
                          <w:marBottom w:val="0"/>
                          <w:divBdr>
                            <w:top w:val="none" w:sz="0" w:space="0" w:color="auto"/>
                            <w:left w:val="none" w:sz="0" w:space="0" w:color="auto"/>
                            <w:bottom w:val="none" w:sz="0" w:space="0" w:color="auto"/>
                            <w:right w:val="none" w:sz="0" w:space="0" w:color="auto"/>
                          </w:divBdr>
                          <w:divsChild>
                            <w:div w:id="1659532532">
                              <w:marLeft w:val="0"/>
                              <w:marRight w:val="0"/>
                              <w:marTop w:val="0"/>
                              <w:marBottom w:val="0"/>
                              <w:divBdr>
                                <w:top w:val="single" w:sz="6" w:space="0" w:color="FCFCFC"/>
                                <w:left w:val="single" w:sz="6" w:space="0" w:color="FCFCFC"/>
                                <w:bottom w:val="single" w:sz="6" w:space="0" w:color="FCFCFC"/>
                                <w:right w:val="single" w:sz="6" w:space="0" w:color="FCFCFC"/>
                              </w:divBdr>
                              <w:divsChild>
                                <w:div w:id="1539512621">
                                  <w:marLeft w:val="0"/>
                                  <w:marRight w:val="0"/>
                                  <w:marTop w:val="0"/>
                                  <w:marBottom w:val="0"/>
                                  <w:divBdr>
                                    <w:top w:val="single" w:sz="6" w:space="0" w:color="EDEDED"/>
                                    <w:left w:val="single" w:sz="6" w:space="0" w:color="EDEDED"/>
                                    <w:bottom w:val="single" w:sz="6" w:space="0" w:color="EDEDED"/>
                                    <w:right w:val="single" w:sz="6" w:space="0" w:color="EDEDED"/>
                                  </w:divBdr>
                                  <w:divsChild>
                                    <w:div w:id="1408112187">
                                      <w:marLeft w:val="0"/>
                                      <w:marRight w:val="0"/>
                                      <w:marTop w:val="0"/>
                                      <w:marBottom w:val="0"/>
                                      <w:divBdr>
                                        <w:top w:val="single" w:sz="6" w:space="0" w:color="9B9B9B"/>
                                        <w:left w:val="single" w:sz="6" w:space="0" w:color="9B9B9B"/>
                                        <w:bottom w:val="single" w:sz="6" w:space="0" w:color="9B9B9B"/>
                                        <w:right w:val="single" w:sz="6" w:space="0" w:color="9B9B9B"/>
                                      </w:divBdr>
                                      <w:divsChild>
                                        <w:div w:id="1593971749">
                                          <w:marLeft w:val="0"/>
                                          <w:marRight w:val="0"/>
                                          <w:marTop w:val="0"/>
                                          <w:marBottom w:val="0"/>
                                          <w:divBdr>
                                            <w:top w:val="none" w:sz="0" w:space="0" w:color="auto"/>
                                            <w:left w:val="none" w:sz="0" w:space="0" w:color="auto"/>
                                            <w:bottom w:val="none" w:sz="0" w:space="0" w:color="auto"/>
                                            <w:right w:val="none" w:sz="0" w:space="0" w:color="auto"/>
                                          </w:divBdr>
                                          <w:divsChild>
                                            <w:div w:id="48186515">
                                              <w:marLeft w:val="0"/>
                                              <w:marRight w:val="0"/>
                                              <w:marTop w:val="100"/>
                                              <w:marBottom w:val="100"/>
                                              <w:divBdr>
                                                <w:top w:val="none" w:sz="0" w:space="0" w:color="auto"/>
                                                <w:left w:val="none" w:sz="0" w:space="0" w:color="auto"/>
                                                <w:bottom w:val="none" w:sz="0" w:space="0" w:color="auto"/>
                                                <w:right w:val="none" w:sz="0" w:space="0" w:color="auto"/>
                                              </w:divBdr>
                                              <w:divsChild>
                                                <w:div w:id="424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159136">
      <w:bodyDiv w:val="1"/>
      <w:marLeft w:val="0"/>
      <w:marRight w:val="0"/>
      <w:marTop w:val="0"/>
      <w:marBottom w:val="225"/>
      <w:divBdr>
        <w:top w:val="none" w:sz="0" w:space="0" w:color="auto"/>
        <w:left w:val="none" w:sz="0" w:space="0" w:color="auto"/>
        <w:bottom w:val="none" w:sz="0" w:space="0" w:color="auto"/>
        <w:right w:val="none" w:sz="0" w:space="0" w:color="auto"/>
      </w:divBdr>
      <w:divsChild>
        <w:div w:id="96145504">
          <w:marLeft w:val="0"/>
          <w:marRight w:val="0"/>
          <w:marTop w:val="0"/>
          <w:marBottom w:val="0"/>
          <w:divBdr>
            <w:top w:val="none" w:sz="0" w:space="0" w:color="auto"/>
            <w:left w:val="none" w:sz="0" w:space="0" w:color="auto"/>
            <w:bottom w:val="none" w:sz="0" w:space="0" w:color="auto"/>
            <w:right w:val="none" w:sz="0" w:space="0" w:color="auto"/>
          </w:divBdr>
        </w:div>
        <w:div w:id="614288082">
          <w:marLeft w:val="0"/>
          <w:marRight w:val="0"/>
          <w:marTop w:val="0"/>
          <w:marBottom w:val="0"/>
          <w:divBdr>
            <w:top w:val="none" w:sz="0" w:space="0" w:color="auto"/>
            <w:left w:val="none" w:sz="0" w:space="0" w:color="auto"/>
            <w:bottom w:val="none" w:sz="0" w:space="0" w:color="auto"/>
            <w:right w:val="none" w:sz="0" w:space="0" w:color="auto"/>
          </w:divBdr>
        </w:div>
        <w:div w:id="909117505">
          <w:marLeft w:val="0"/>
          <w:marRight w:val="0"/>
          <w:marTop w:val="0"/>
          <w:marBottom w:val="0"/>
          <w:divBdr>
            <w:top w:val="none" w:sz="0" w:space="0" w:color="auto"/>
            <w:left w:val="none" w:sz="0" w:space="0" w:color="auto"/>
            <w:bottom w:val="none" w:sz="0" w:space="0" w:color="auto"/>
            <w:right w:val="none" w:sz="0" w:space="0" w:color="auto"/>
          </w:divBdr>
        </w:div>
        <w:div w:id="1367951284">
          <w:marLeft w:val="0"/>
          <w:marRight w:val="0"/>
          <w:marTop w:val="0"/>
          <w:marBottom w:val="0"/>
          <w:divBdr>
            <w:top w:val="none" w:sz="0" w:space="0" w:color="auto"/>
            <w:left w:val="none" w:sz="0" w:space="0" w:color="auto"/>
            <w:bottom w:val="none" w:sz="0" w:space="0" w:color="auto"/>
            <w:right w:val="none" w:sz="0" w:space="0" w:color="auto"/>
          </w:divBdr>
        </w:div>
      </w:divsChild>
    </w:div>
    <w:div w:id="1329670014">
      <w:bodyDiv w:val="1"/>
      <w:marLeft w:val="0"/>
      <w:marRight w:val="0"/>
      <w:marTop w:val="0"/>
      <w:marBottom w:val="225"/>
      <w:divBdr>
        <w:top w:val="none" w:sz="0" w:space="0" w:color="auto"/>
        <w:left w:val="none" w:sz="0" w:space="0" w:color="auto"/>
        <w:bottom w:val="none" w:sz="0" w:space="0" w:color="auto"/>
        <w:right w:val="none" w:sz="0" w:space="0" w:color="auto"/>
      </w:divBdr>
      <w:divsChild>
        <w:div w:id="1387072820">
          <w:marLeft w:val="0"/>
          <w:marRight w:val="0"/>
          <w:marTop w:val="0"/>
          <w:marBottom w:val="0"/>
          <w:divBdr>
            <w:top w:val="none" w:sz="0" w:space="0" w:color="auto"/>
            <w:left w:val="none" w:sz="0" w:space="0" w:color="auto"/>
            <w:bottom w:val="none" w:sz="0" w:space="0" w:color="auto"/>
            <w:right w:val="none" w:sz="0" w:space="0" w:color="auto"/>
          </w:divBdr>
        </w:div>
      </w:divsChild>
    </w:div>
    <w:div w:id="1506821030">
      <w:bodyDiv w:val="1"/>
      <w:marLeft w:val="0"/>
      <w:marRight w:val="0"/>
      <w:marTop w:val="0"/>
      <w:marBottom w:val="0"/>
      <w:divBdr>
        <w:top w:val="none" w:sz="0" w:space="0" w:color="auto"/>
        <w:left w:val="none" w:sz="0" w:space="0" w:color="auto"/>
        <w:bottom w:val="none" w:sz="0" w:space="0" w:color="auto"/>
        <w:right w:val="none" w:sz="0" w:space="0" w:color="auto"/>
      </w:divBdr>
    </w:div>
    <w:div w:id="1651010327">
      <w:bodyDiv w:val="1"/>
      <w:marLeft w:val="0"/>
      <w:marRight w:val="0"/>
      <w:marTop w:val="0"/>
      <w:marBottom w:val="0"/>
      <w:divBdr>
        <w:top w:val="none" w:sz="0" w:space="0" w:color="auto"/>
        <w:left w:val="none" w:sz="0" w:space="0" w:color="auto"/>
        <w:bottom w:val="none" w:sz="0" w:space="0" w:color="auto"/>
        <w:right w:val="none" w:sz="0" w:space="0" w:color="auto"/>
      </w:divBdr>
      <w:divsChild>
        <w:div w:id="1592204196">
          <w:marLeft w:val="0"/>
          <w:marRight w:val="0"/>
          <w:marTop w:val="0"/>
          <w:marBottom w:val="0"/>
          <w:divBdr>
            <w:top w:val="none" w:sz="0" w:space="0" w:color="auto"/>
            <w:left w:val="none" w:sz="0" w:space="0" w:color="auto"/>
            <w:bottom w:val="none" w:sz="0" w:space="0" w:color="auto"/>
            <w:right w:val="none" w:sz="0" w:space="0" w:color="auto"/>
          </w:divBdr>
          <w:divsChild>
            <w:div w:id="16892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013">
      <w:bodyDiv w:val="1"/>
      <w:marLeft w:val="0"/>
      <w:marRight w:val="0"/>
      <w:marTop w:val="0"/>
      <w:marBottom w:val="0"/>
      <w:divBdr>
        <w:top w:val="none" w:sz="0" w:space="0" w:color="auto"/>
        <w:left w:val="none" w:sz="0" w:space="0" w:color="auto"/>
        <w:bottom w:val="none" w:sz="0" w:space="0" w:color="auto"/>
        <w:right w:val="none" w:sz="0" w:space="0" w:color="auto"/>
      </w:divBdr>
      <w:divsChild>
        <w:div w:id="753359792">
          <w:marLeft w:val="0"/>
          <w:marRight w:val="0"/>
          <w:marTop w:val="0"/>
          <w:marBottom w:val="0"/>
          <w:divBdr>
            <w:top w:val="none" w:sz="0" w:space="0" w:color="auto"/>
            <w:left w:val="none" w:sz="0" w:space="0" w:color="auto"/>
            <w:bottom w:val="none" w:sz="0" w:space="0" w:color="auto"/>
            <w:right w:val="none" w:sz="0" w:space="0" w:color="auto"/>
          </w:divBdr>
        </w:div>
      </w:divsChild>
    </w:div>
    <w:div w:id="171006332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34764916">
          <w:marLeft w:val="0"/>
          <w:marRight w:val="0"/>
          <w:marTop w:val="240"/>
          <w:marBottom w:val="240"/>
          <w:divBdr>
            <w:top w:val="none" w:sz="0" w:space="0" w:color="auto"/>
            <w:left w:val="none" w:sz="0" w:space="0" w:color="auto"/>
            <w:bottom w:val="none" w:sz="0" w:space="0" w:color="auto"/>
            <w:right w:val="none" w:sz="0" w:space="0" w:color="auto"/>
          </w:divBdr>
        </w:div>
      </w:divsChild>
    </w:div>
    <w:div w:id="1735083475">
      <w:bodyDiv w:val="1"/>
      <w:marLeft w:val="0"/>
      <w:marRight w:val="0"/>
      <w:marTop w:val="0"/>
      <w:marBottom w:val="0"/>
      <w:divBdr>
        <w:top w:val="none" w:sz="0" w:space="0" w:color="auto"/>
        <w:left w:val="none" w:sz="0" w:space="0" w:color="auto"/>
        <w:bottom w:val="none" w:sz="0" w:space="0" w:color="auto"/>
        <w:right w:val="none" w:sz="0" w:space="0" w:color="auto"/>
      </w:divBdr>
    </w:div>
    <w:div w:id="1827017937">
      <w:bodyDiv w:val="1"/>
      <w:marLeft w:val="0"/>
      <w:marRight w:val="0"/>
      <w:marTop w:val="0"/>
      <w:marBottom w:val="0"/>
      <w:divBdr>
        <w:top w:val="none" w:sz="0" w:space="0" w:color="auto"/>
        <w:left w:val="none" w:sz="0" w:space="0" w:color="auto"/>
        <w:bottom w:val="none" w:sz="0" w:space="0" w:color="auto"/>
        <w:right w:val="none" w:sz="0" w:space="0" w:color="auto"/>
      </w:divBdr>
      <w:divsChild>
        <w:div w:id="1397513078">
          <w:marLeft w:val="0"/>
          <w:marRight w:val="0"/>
          <w:marTop w:val="0"/>
          <w:marBottom w:val="0"/>
          <w:divBdr>
            <w:top w:val="none" w:sz="0" w:space="0" w:color="auto"/>
            <w:left w:val="none" w:sz="0" w:space="0" w:color="auto"/>
            <w:bottom w:val="none" w:sz="0" w:space="0" w:color="auto"/>
            <w:right w:val="none" w:sz="0" w:space="0" w:color="auto"/>
          </w:divBdr>
          <w:divsChild>
            <w:div w:id="307823465">
              <w:marLeft w:val="0"/>
              <w:marRight w:val="0"/>
              <w:marTop w:val="150"/>
              <w:marBottom w:val="0"/>
              <w:divBdr>
                <w:top w:val="none" w:sz="0" w:space="0" w:color="auto"/>
                <w:left w:val="none" w:sz="0" w:space="0" w:color="auto"/>
                <w:bottom w:val="none" w:sz="0" w:space="0" w:color="auto"/>
                <w:right w:val="none" w:sz="0" w:space="0" w:color="auto"/>
              </w:divBdr>
              <w:divsChild>
                <w:div w:id="1016620316">
                  <w:marLeft w:val="0"/>
                  <w:marRight w:val="150"/>
                  <w:marTop w:val="0"/>
                  <w:marBottom w:val="0"/>
                  <w:divBdr>
                    <w:top w:val="none" w:sz="0" w:space="0" w:color="auto"/>
                    <w:left w:val="none" w:sz="0" w:space="0" w:color="auto"/>
                    <w:bottom w:val="none" w:sz="0" w:space="0" w:color="auto"/>
                    <w:right w:val="none" w:sz="0" w:space="0" w:color="auto"/>
                  </w:divBdr>
                  <w:divsChild>
                    <w:div w:id="366368972">
                      <w:marLeft w:val="0"/>
                      <w:marRight w:val="0"/>
                      <w:marTop w:val="0"/>
                      <w:marBottom w:val="0"/>
                      <w:divBdr>
                        <w:top w:val="none" w:sz="0" w:space="0" w:color="auto"/>
                        <w:left w:val="none" w:sz="0" w:space="0" w:color="auto"/>
                        <w:bottom w:val="none" w:sz="0" w:space="0" w:color="auto"/>
                        <w:right w:val="none" w:sz="0" w:space="0" w:color="auto"/>
                      </w:divBdr>
                      <w:divsChild>
                        <w:div w:id="1412585735">
                          <w:marLeft w:val="3375"/>
                          <w:marRight w:val="0"/>
                          <w:marTop w:val="0"/>
                          <w:marBottom w:val="0"/>
                          <w:divBdr>
                            <w:top w:val="none" w:sz="0" w:space="0" w:color="auto"/>
                            <w:left w:val="none" w:sz="0" w:space="0" w:color="auto"/>
                            <w:bottom w:val="none" w:sz="0" w:space="0" w:color="auto"/>
                            <w:right w:val="none" w:sz="0" w:space="0" w:color="auto"/>
                          </w:divBdr>
                          <w:divsChild>
                            <w:div w:id="1667248711">
                              <w:marLeft w:val="0"/>
                              <w:marRight w:val="0"/>
                              <w:marTop w:val="0"/>
                              <w:marBottom w:val="0"/>
                              <w:divBdr>
                                <w:top w:val="single" w:sz="6" w:space="0" w:color="FCFCFC"/>
                                <w:left w:val="single" w:sz="6" w:space="0" w:color="FCFCFC"/>
                                <w:bottom w:val="single" w:sz="6" w:space="0" w:color="FCFCFC"/>
                                <w:right w:val="single" w:sz="6" w:space="0" w:color="FCFCFC"/>
                              </w:divBdr>
                              <w:divsChild>
                                <w:div w:id="779108736">
                                  <w:marLeft w:val="0"/>
                                  <w:marRight w:val="0"/>
                                  <w:marTop w:val="0"/>
                                  <w:marBottom w:val="0"/>
                                  <w:divBdr>
                                    <w:top w:val="single" w:sz="6" w:space="0" w:color="EDEDED"/>
                                    <w:left w:val="single" w:sz="6" w:space="0" w:color="EDEDED"/>
                                    <w:bottom w:val="single" w:sz="6" w:space="0" w:color="EDEDED"/>
                                    <w:right w:val="single" w:sz="6" w:space="0" w:color="EDEDED"/>
                                  </w:divBdr>
                                  <w:divsChild>
                                    <w:div w:id="1047026579">
                                      <w:marLeft w:val="0"/>
                                      <w:marRight w:val="0"/>
                                      <w:marTop w:val="0"/>
                                      <w:marBottom w:val="0"/>
                                      <w:divBdr>
                                        <w:top w:val="single" w:sz="6" w:space="0" w:color="9B9B9B"/>
                                        <w:left w:val="single" w:sz="6" w:space="0" w:color="9B9B9B"/>
                                        <w:bottom w:val="single" w:sz="6" w:space="0" w:color="9B9B9B"/>
                                        <w:right w:val="single" w:sz="6" w:space="0" w:color="9B9B9B"/>
                                      </w:divBdr>
                                      <w:divsChild>
                                        <w:div w:id="582377744">
                                          <w:marLeft w:val="0"/>
                                          <w:marRight w:val="0"/>
                                          <w:marTop w:val="0"/>
                                          <w:marBottom w:val="0"/>
                                          <w:divBdr>
                                            <w:top w:val="none" w:sz="0" w:space="0" w:color="auto"/>
                                            <w:left w:val="none" w:sz="0" w:space="0" w:color="auto"/>
                                            <w:bottom w:val="none" w:sz="0" w:space="0" w:color="auto"/>
                                            <w:right w:val="none" w:sz="0" w:space="0" w:color="auto"/>
                                          </w:divBdr>
                                          <w:divsChild>
                                            <w:div w:id="186331657">
                                              <w:marLeft w:val="0"/>
                                              <w:marRight w:val="0"/>
                                              <w:marTop w:val="100"/>
                                              <w:marBottom w:val="100"/>
                                              <w:divBdr>
                                                <w:top w:val="none" w:sz="0" w:space="0" w:color="auto"/>
                                                <w:left w:val="none" w:sz="0" w:space="0" w:color="auto"/>
                                                <w:bottom w:val="none" w:sz="0" w:space="0" w:color="auto"/>
                                                <w:right w:val="none" w:sz="0" w:space="0" w:color="auto"/>
                                              </w:divBdr>
                                              <w:divsChild>
                                                <w:div w:id="1848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405690">
      <w:bodyDiv w:val="1"/>
      <w:marLeft w:val="0"/>
      <w:marRight w:val="0"/>
      <w:marTop w:val="0"/>
      <w:marBottom w:val="0"/>
      <w:divBdr>
        <w:top w:val="none" w:sz="0" w:space="0" w:color="auto"/>
        <w:left w:val="none" w:sz="0" w:space="0" w:color="auto"/>
        <w:bottom w:val="none" w:sz="0" w:space="0" w:color="auto"/>
        <w:right w:val="none" w:sz="0" w:space="0" w:color="auto"/>
      </w:divBdr>
      <w:divsChild>
        <w:div w:id="266040659">
          <w:marLeft w:val="0"/>
          <w:marRight w:val="0"/>
          <w:marTop w:val="0"/>
          <w:marBottom w:val="0"/>
          <w:divBdr>
            <w:top w:val="none" w:sz="0" w:space="0" w:color="auto"/>
            <w:left w:val="none" w:sz="0" w:space="0" w:color="auto"/>
            <w:bottom w:val="none" w:sz="0" w:space="0" w:color="auto"/>
            <w:right w:val="none" w:sz="0" w:space="0" w:color="auto"/>
          </w:divBdr>
        </w:div>
      </w:divsChild>
    </w:div>
    <w:div w:id="1936748281">
      <w:bodyDiv w:val="1"/>
      <w:marLeft w:val="0"/>
      <w:marRight w:val="0"/>
      <w:marTop w:val="0"/>
      <w:marBottom w:val="0"/>
      <w:divBdr>
        <w:top w:val="none" w:sz="0" w:space="0" w:color="auto"/>
        <w:left w:val="none" w:sz="0" w:space="0" w:color="auto"/>
        <w:bottom w:val="none" w:sz="0" w:space="0" w:color="auto"/>
        <w:right w:val="none" w:sz="0" w:space="0" w:color="auto"/>
      </w:divBdr>
      <w:divsChild>
        <w:div w:id="1784156941">
          <w:marLeft w:val="0"/>
          <w:marRight w:val="0"/>
          <w:marTop w:val="0"/>
          <w:marBottom w:val="0"/>
          <w:divBdr>
            <w:top w:val="none" w:sz="0" w:space="0" w:color="auto"/>
            <w:left w:val="none" w:sz="0" w:space="0" w:color="auto"/>
            <w:bottom w:val="none" w:sz="0" w:space="0" w:color="auto"/>
            <w:right w:val="none" w:sz="0" w:space="0" w:color="auto"/>
          </w:divBdr>
        </w:div>
      </w:divsChild>
    </w:div>
    <w:div w:id="2099668965">
      <w:bodyDiv w:val="1"/>
      <w:marLeft w:val="0"/>
      <w:marRight w:val="0"/>
      <w:marTop w:val="0"/>
      <w:marBottom w:val="0"/>
      <w:divBdr>
        <w:top w:val="none" w:sz="0" w:space="0" w:color="auto"/>
        <w:left w:val="none" w:sz="0" w:space="0" w:color="auto"/>
        <w:bottom w:val="none" w:sz="0" w:space="0" w:color="auto"/>
        <w:right w:val="none" w:sz="0" w:space="0" w:color="auto"/>
      </w:divBdr>
      <w:divsChild>
        <w:div w:id="609123006">
          <w:marLeft w:val="0"/>
          <w:marRight w:val="0"/>
          <w:marTop w:val="0"/>
          <w:marBottom w:val="0"/>
          <w:divBdr>
            <w:top w:val="none" w:sz="0" w:space="0" w:color="auto"/>
            <w:left w:val="single" w:sz="6" w:space="0" w:color="CCCCCC"/>
            <w:bottom w:val="none" w:sz="0" w:space="0" w:color="auto"/>
            <w:right w:val="single" w:sz="6" w:space="0" w:color="CCCCCC"/>
          </w:divBdr>
          <w:divsChild>
            <w:div w:id="6419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03.199.213.48/2084/" TargetMode="External"/><Relationship Id="rId18" Type="http://schemas.openxmlformats.org/officeDocument/2006/relationships/hyperlink" Target="http://www.scopus.com/authid/detail.url?origin=resultslist&amp;authorId=55001976700&amp;zone=" TargetMode="External"/><Relationship Id="rId26" Type="http://schemas.openxmlformats.org/officeDocument/2006/relationships/hyperlink" Target="http://www.youtube.com/watch?v=h1TD95M8Fe4" TargetMode="External"/><Relationship Id="rId3" Type="http://schemas.openxmlformats.org/officeDocument/2006/relationships/numbering" Target="numbering.xml"/><Relationship Id="rId21" Type="http://schemas.openxmlformats.org/officeDocument/2006/relationships/hyperlink" Target="http://www.scopus.com/source/sourceInfo.url?sourceId=28546&amp;origin=resultslis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203.199.213.48/"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copus.com/record/display.url?eid=2-s2.0-84857178669&amp;origin=resultslist&amp;sort=plf-f&amp;src=s&amp;st1=Viswanathan+B&amp;sid=jD6iXAjwFlp4KT1chVjN17J%3a30&amp;sot=b&amp;sdt=b&amp;sl=26&amp;s=AUTHOR-NAME%28Viswanathan+B%29&amp;relpos=11&amp;relpos=11&amp;searchTerm=AUTHOR-NAME(Viswanathan%20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abstracts.acs.org/chem/241nm/program/view.php?obj_id=77030&amp;terms="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abstracts.acs.org/chem/241nm/program/view.php?obj_id=80882&amp;terms=" TargetMode="External"/><Relationship Id="rId28" Type="http://schemas.openxmlformats.org/officeDocument/2006/relationships/header" Target="header1.xml"/><Relationship Id="rId10" Type="http://schemas.openxmlformats.org/officeDocument/2006/relationships/image" Target="http://www.maatrixsoftware.com/chemistry/logo/iit_bv2_f.jpg" TargetMode="External"/><Relationship Id="rId19" Type="http://schemas.openxmlformats.org/officeDocument/2006/relationships/hyperlink" Target="http://www.scopus.com/authid/detail.url?origin=resultslist&amp;authorId=55002942100&amp;zon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atalysis.eprints.iitm.ac.in/1948/" TargetMode="External"/><Relationship Id="rId22" Type="http://schemas.openxmlformats.org/officeDocument/2006/relationships/hyperlink" Target="http://apps.webofknowledge.com/full_record.do?product=WOS&amp;search_mode=GeneralSearch&amp;qid=1&amp;SID=Y27JJGMGDBgiEfGJidJ&amp;page=1&amp;doc=3" TargetMode="External"/><Relationship Id="rId27" Type="http://schemas.openxmlformats.org/officeDocument/2006/relationships/hyperlink" Target="http://www.blogger.com/profile/0190504165988774019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65FCA-AE4C-4988-B3C9-BE707A31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46</Pages>
  <Words>10656</Words>
  <Characters>60743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National Centre for            Catalysis research,                                          Indian Institute of Technology, madras</vt:lpstr>
    </vt:vector>
  </TitlesOfParts>
  <Company>NCCR, IITM</Company>
  <LinksUpToDate>false</LinksUpToDate>
  <CharactersWithSpaces>71257</CharactersWithSpaces>
  <SharedDoc>false</SharedDoc>
  <HLinks>
    <vt:vector size="138" baseType="variant">
      <vt:variant>
        <vt:i4>3080248</vt:i4>
      </vt:variant>
      <vt:variant>
        <vt:i4>72</vt:i4>
      </vt:variant>
      <vt:variant>
        <vt:i4>0</vt:i4>
      </vt:variant>
      <vt:variant>
        <vt:i4>5</vt:i4>
      </vt:variant>
      <vt:variant>
        <vt:lpwstr>http://www.blogger.com/profile/01905041659887740199</vt:lpwstr>
      </vt:variant>
      <vt:variant>
        <vt:lpwstr/>
      </vt:variant>
      <vt:variant>
        <vt:i4>4063354</vt:i4>
      </vt:variant>
      <vt:variant>
        <vt:i4>69</vt:i4>
      </vt:variant>
      <vt:variant>
        <vt:i4>0</vt:i4>
      </vt:variant>
      <vt:variant>
        <vt:i4>5</vt:i4>
      </vt:variant>
      <vt:variant>
        <vt:lpwstr>http://www.youtube.com/watch?v=h1TD95M8Fe4</vt:lpwstr>
      </vt:variant>
      <vt:variant>
        <vt:lpwstr/>
      </vt:variant>
      <vt:variant>
        <vt:i4>3670055</vt:i4>
      </vt:variant>
      <vt:variant>
        <vt:i4>66</vt:i4>
      </vt:variant>
      <vt:variant>
        <vt:i4>0</vt:i4>
      </vt:variant>
      <vt:variant>
        <vt:i4>5</vt:i4>
      </vt:variant>
      <vt:variant>
        <vt:lpwstr>http://203.199.213.48/</vt:lpwstr>
      </vt:variant>
      <vt:variant>
        <vt:lpwstr/>
      </vt:variant>
      <vt:variant>
        <vt:i4>4522058</vt:i4>
      </vt:variant>
      <vt:variant>
        <vt:i4>63</vt:i4>
      </vt:variant>
      <vt:variant>
        <vt:i4>0</vt:i4>
      </vt:variant>
      <vt:variant>
        <vt:i4>5</vt:i4>
      </vt:variant>
      <vt:variant>
        <vt:lpwstr>http://www.epublishingtrust.blogspot.in/2011/08/normal-0-microsoftinternetexplorer4.html</vt:lpwstr>
      </vt:variant>
      <vt:variant>
        <vt:lpwstr/>
      </vt:variant>
      <vt:variant>
        <vt:i4>1966126</vt:i4>
      </vt:variant>
      <vt:variant>
        <vt:i4>60</vt:i4>
      </vt:variant>
      <vt:variant>
        <vt:i4>0</vt:i4>
      </vt:variant>
      <vt:variant>
        <vt:i4>5</vt:i4>
      </vt:variant>
      <vt:variant>
        <vt:lpwstr>http://abstracts.acs.org/chem/241nm/program/view.php?obj_id=77030&amp;terms=</vt:lpwstr>
      </vt:variant>
      <vt:variant>
        <vt:lpwstr/>
      </vt:variant>
      <vt:variant>
        <vt:i4>1179691</vt:i4>
      </vt:variant>
      <vt:variant>
        <vt:i4>57</vt:i4>
      </vt:variant>
      <vt:variant>
        <vt:i4>0</vt:i4>
      </vt:variant>
      <vt:variant>
        <vt:i4>5</vt:i4>
      </vt:variant>
      <vt:variant>
        <vt:lpwstr>http://abstracts.acs.org/chem/241nm/program/view.php?obj_id=80882&amp;terms=</vt:lpwstr>
      </vt:variant>
      <vt:variant>
        <vt:lpwstr/>
      </vt:variant>
      <vt:variant>
        <vt:i4>3932205</vt:i4>
      </vt:variant>
      <vt:variant>
        <vt:i4>54</vt:i4>
      </vt:variant>
      <vt:variant>
        <vt:i4>0</vt:i4>
      </vt:variant>
      <vt:variant>
        <vt:i4>5</vt:i4>
      </vt:variant>
      <vt:variant>
        <vt:lpwstr>http://203.199.213.48/2084/</vt:lpwstr>
      </vt:variant>
      <vt:variant>
        <vt:lpwstr/>
      </vt:variant>
      <vt:variant>
        <vt:i4>7995497</vt:i4>
      </vt:variant>
      <vt:variant>
        <vt:i4>48</vt:i4>
      </vt:variant>
      <vt:variant>
        <vt:i4>0</vt:i4>
      </vt:variant>
      <vt:variant>
        <vt:i4>5</vt:i4>
      </vt:variant>
      <vt:variant>
        <vt:lpwstr>http://www.butalco.com/2ndbiofuels.html</vt:lpwstr>
      </vt:variant>
      <vt:variant>
        <vt:lpwstr/>
      </vt:variant>
      <vt:variant>
        <vt:i4>589835</vt:i4>
      </vt:variant>
      <vt:variant>
        <vt:i4>45</vt:i4>
      </vt:variant>
      <vt:variant>
        <vt:i4>0</vt:i4>
      </vt:variant>
      <vt:variant>
        <vt:i4>5</vt:i4>
      </vt:variant>
      <vt:variant>
        <vt:lpwstr>http://www.metabolic-explorer.com/contenu.php?rub=biotech&amp;ssrub=1</vt:lpwstr>
      </vt:variant>
      <vt:variant>
        <vt:lpwstr/>
      </vt:variant>
      <vt:variant>
        <vt:i4>2883630</vt:i4>
      </vt:variant>
      <vt:variant>
        <vt:i4>42</vt:i4>
      </vt:variant>
      <vt:variant>
        <vt:i4>0</vt:i4>
      </vt:variant>
      <vt:variant>
        <vt:i4>5</vt:i4>
      </vt:variant>
      <vt:variant>
        <vt:lpwstr>http://www.tetravitae.com/</vt:lpwstr>
      </vt:variant>
      <vt:variant>
        <vt:lpwstr/>
      </vt:variant>
      <vt:variant>
        <vt:i4>3932221</vt:i4>
      </vt:variant>
      <vt:variant>
        <vt:i4>39</vt:i4>
      </vt:variant>
      <vt:variant>
        <vt:i4>0</vt:i4>
      </vt:variant>
      <vt:variant>
        <vt:i4>5</vt:i4>
      </vt:variant>
      <vt:variant>
        <vt:lpwstr>http://www.cobaltbiofuels.com/</vt:lpwstr>
      </vt:variant>
      <vt:variant>
        <vt:lpwstr/>
      </vt:variant>
      <vt:variant>
        <vt:i4>3014754</vt:i4>
      </vt:variant>
      <vt:variant>
        <vt:i4>33</vt:i4>
      </vt:variant>
      <vt:variant>
        <vt:i4>0</vt:i4>
      </vt:variant>
      <vt:variant>
        <vt:i4>5</vt:i4>
      </vt:variant>
      <vt:variant>
        <vt:lpwstr>http://en.wikipedia.org/wiki/Radboud_University_Nijmegen</vt:lpwstr>
      </vt:variant>
      <vt:variant>
        <vt:lpwstr/>
      </vt:variant>
      <vt:variant>
        <vt:i4>5308458</vt:i4>
      </vt:variant>
      <vt:variant>
        <vt:i4>30</vt:i4>
      </vt:variant>
      <vt:variant>
        <vt:i4>0</vt:i4>
      </vt:variant>
      <vt:variant>
        <vt:i4>5</vt:i4>
      </vt:variant>
      <vt:variant>
        <vt:lpwstr>http://en.wikipedia.org/wiki/Eindhoven_University_of_Technology</vt:lpwstr>
      </vt:variant>
      <vt:variant>
        <vt:lpwstr/>
      </vt:variant>
      <vt:variant>
        <vt:i4>1835077</vt:i4>
      </vt:variant>
      <vt:variant>
        <vt:i4>27</vt:i4>
      </vt:variant>
      <vt:variant>
        <vt:i4>0</vt:i4>
      </vt:variant>
      <vt:variant>
        <vt:i4>5</vt:i4>
      </vt:variant>
      <vt:variant>
        <vt:lpwstr>http://en.wikipedia.org/wiki/EPFL</vt:lpwstr>
      </vt:variant>
      <vt:variant>
        <vt:lpwstr/>
      </vt:variant>
      <vt:variant>
        <vt:i4>1441834</vt:i4>
      </vt:variant>
      <vt:variant>
        <vt:i4>24</vt:i4>
      </vt:variant>
      <vt:variant>
        <vt:i4>0</vt:i4>
      </vt:variant>
      <vt:variant>
        <vt:i4>5</vt:i4>
      </vt:variant>
      <vt:variant>
        <vt:lpwstr>http://en.wikipedia.org/wiki/University_of_California,_Berkeley</vt:lpwstr>
      </vt:variant>
      <vt:variant>
        <vt:lpwstr/>
      </vt:variant>
      <vt:variant>
        <vt:i4>71</vt:i4>
      </vt:variant>
      <vt:variant>
        <vt:i4>21</vt:i4>
      </vt:variant>
      <vt:variant>
        <vt:i4>0</vt:i4>
      </vt:variant>
      <vt:variant>
        <vt:i4>5</vt:i4>
      </vt:variant>
      <vt:variant>
        <vt:lpwstr>http://en.wikipedia.org/wiki/Oregon_State_University</vt:lpwstr>
      </vt:variant>
      <vt:variant>
        <vt:lpwstr/>
      </vt:variant>
      <vt:variant>
        <vt:i4>131121</vt:i4>
      </vt:variant>
      <vt:variant>
        <vt:i4>18</vt:i4>
      </vt:variant>
      <vt:variant>
        <vt:i4>0</vt:i4>
      </vt:variant>
      <vt:variant>
        <vt:i4>5</vt:i4>
      </vt:variant>
      <vt:variant>
        <vt:lpwstr>http://en.wikipedia.org/wiki/University_of_Illinois_Urbana-Champaign</vt:lpwstr>
      </vt:variant>
      <vt:variant>
        <vt:lpwstr/>
      </vt:variant>
      <vt:variant>
        <vt:i4>5963822</vt:i4>
      </vt:variant>
      <vt:variant>
        <vt:i4>15</vt:i4>
      </vt:variant>
      <vt:variant>
        <vt:i4>0</vt:i4>
      </vt:variant>
      <vt:variant>
        <vt:i4>5</vt:i4>
      </vt:variant>
      <vt:variant>
        <vt:lpwstr>http://en.wikipedia.org/wiki/Massachusetts_Institute_of_Technology</vt:lpwstr>
      </vt:variant>
      <vt:variant>
        <vt:lpwstr/>
      </vt:variant>
      <vt:variant>
        <vt:i4>6225991</vt:i4>
      </vt:variant>
      <vt:variant>
        <vt:i4>12</vt:i4>
      </vt:variant>
      <vt:variant>
        <vt:i4>0</vt:i4>
      </vt:variant>
      <vt:variant>
        <vt:i4>5</vt:i4>
      </vt:variant>
      <vt:variant>
        <vt:lpwstr>http://apps.webofknowledge.com/full_record.do?product=WOS&amp;search_mode=GeneralSearch&amp;qid=1&amp;SID=Y27JJGMGDBgiEfGJidJ&amp;page=1&amp;doc=3</vt:lpwstr>
      </vt:variant>
      <vt:variant>
        <vt:lpwstr/>
      </vt:variant>
      <vt:variant>
        <vt:i4>5832707</vt:i4>
      </vt:variant>
      <vt:variant>
        <vt:i4>9</vt:i4>
      </vt:variant>
      <vt:variant>
        <vt:i4>0</vt:i4>
      </vt:variant>
      <vt:variant>
        <vt:i4>5</vt:i4>
      </vt:variant>
      <vt:variant>
        <vt:lpwstr>http://www.scopus.com/source/sourceInfo.url?sourceId=28546&amp;origin=resultslist</vt:lpwstr>
      </vt:variant>
      <vt:variant>
        <vt:lpwstr/>
      </vt:variant>
      <vt:variant>
        <vt:i4>6553652</vt:i4>
      </vt:variant>
      <vt:variant>
        <vt:i4>6</vt:i4>
      </vt:variant>
      <vt:variant>
        <vt:i4>0</vt:i4>
      </vt:variant>
      <vt:variant>
        <vt:i4>5</vt:i4>
      </vt:variant>
      <vt:variant>
        <vt:lpwstr>http://www.scopus.com/record/display.url?eid=2-s2.0-84857178669&amp;origin=resultslist&amp;sort=plf-f&amp;src=s&amp;st1=Viswanathan+B&amp;sid=jD6iXAjwFlp4KT1chVjN17J%3a30&amp;sot=b&amp;sdt=b&amp;sl=26&amp;s=AUTHOR-NAME%28Viswanathan+B%29&amp;relpos=11&amp;relpos=11&amp;searchTerm=AUTHOR-NAME(Viswanathan%20B)</vt:lpwstr>
      </vt:variant>
      <vt:variant>
        <vt:lpwstr/>
      </vt:variant>
      <vt:variant>
        <vt:i4>720910</vt:i4>
      </vt:variant>
      <vt:variant>
        <vt:i4>3</vt:i4>
      </vt:variant>
      <vt:variant>
        <vt:i4>0</vt:i4>
      </vt:variant>
      <vt:variant>
        <vt:i4>5</vt:i4>
      </vt:variant>
      <vt:variant>
        <vt:lpwstr>http://www.scopus.com/authid/detail.url?origin=resultslist&amp;authorId=55002942100&amp;zone=</vt:lpwstr>
      </vt:variant>
      <vt:variant>
        <vt:lpwstr/>
      </vt:variant>
      <vt:variant>
        <vt:i4>983048</vt:i4>
      </vt:variant>
      <vt:variant>
        <vt:i4>0</vt:i4>
      </vt:variant>
      <vt:variant>
        <vt:i4>0</vt:i4>
      </vt:variant>
      <vt:variant>
        <vt:i4>5</vt:i4>
      </vt:variant>
      <vt:variant>
        <vt:lpwstr>http://www.scopus.com/authid/detail.url?origin=resultslist&amp;authorId=55001976700&amp;zone=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Catalysis research,                                          Indian Institute of Technology, madras</dc:title>
  <dc:creator>Viswanathan B</dc:creator>
  <cp:lastModifiedBy>iit </cp:lastModifiedBy>
  <cp:revision>65</cp:revision>
  <cp:lastPrinted>2013-05-09T11:04:00Z</cp:lastPrinted>
  <dcterms:created xsi:type="dcterms:W3CDTF">2013-05-09T11:12:00Z</dcterms:created>
  <dcterms:modified xsi:type="dcterms:W3CDTF">2013-05-15T11:48:00Z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